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5" w:type="dxa"/>
        <w:tblInd w:w="-34" w:type="dxa"/>
        <w:tblLayout w:type="fixed"/>
        <w:tblLook w:val="04A0" w:firstRow="1" w:lastRow="0" w:firstColumn="1" w:lastColumn="0" w:noHBand="0" w:noVBand="1"/>
      </w:tblPr>
      <w:tblGrid>
        <w:gridCol w:w="3440"/>
        <w:gridCol w:w="1583"/>
        <w:gridCol w:w="1583"/>
        <w:gridCol w:w="3459"/>
      </w:tblGrid>
      <w:tr w:rsidR="00834DAD" w14:paraId="68DDB9D6" w14:textId="77777777" w:rsidTr="005B12D4">
        <w:trPr>
          <w:trHeight w:val="1200"/>
        </w:trPr>
        <w:tc>
          <w:tcPr>
            <w:tcW w:w="3440" w:type="dxa"/>
          </w:tcPr>
          <w:p w14:paraId="25FB57E1" w14:textId="7AE8D370" w:rsidR="00834DAD" w:rsidRDefault="00834DAD">
            <w:pPr>
              <w:tabs>
                <w:tab w:val="center" w:pos="4677"/>
                <w:tab w:val="right" w:pos="9355"/>
              </w:tabs>
              <w:autoSpaceDE w:val="0"/>
              <w:autoSpaceDN w:val="0"/>
              <w:adjustRightInd w:val="0"/>
              <w:rPr>
                <w:rFonts w:ascii="Times New Roman CYR" w:hAnsi="Times New Roman CYR" w:cs="Times New Roman CYR"/>
              </w:rPr>
            </w:pPr>
          </w:p>
        </w:tc>
        <w:tc>
          <w:tcPr>
            <w:tcW w:w="3166" w:type="dxa"/>
            <w:gridSpan w:val="2"/>
            <w:hideMark/>
          </w:tcPr>
          <w:p w14:paraId="366708B0" w14:textId="77777777" w:rsidR="00834DAD" w:rsidRDefault="00834DAD">
            <w:pPr>
              <w:tabs>
                <w:tab w:val="center" w:pos="4677"/>
                <w:tab w:val="right" w:pos="9355"/>
              </w:tabs>
              <w:autoSpaceDE w:val="0"/>
              <w:autoSpaceDN w:val="0"/>
              <w:adjustRightInd w:val="0"/>
              <w:jc w:val="center"/>
              <w:rPr>
                <w:rFonts w:ascii="Times New Roman CYR" w:hAnsi="Times New Roman CYR" w:cs="Times New Roman CYR"/>
              </w:rPr>
            </w:pPr>
            <w:r>
              <w:rPr>
                <w:noProof/>
              </w:rPr>
              <w:drawing>
                <wp:inline distT="0" distB="0" distL="0" distR="0" wp14:anchorId="3A054EAC" wp14:editId="78A7ECCE">
                  <wp:extent cx="704850" cy="9334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04850" cy="933450"/>
                          </a:xfrm>
                          <a:prstGeom prst="rect">
                            <a:avLst/>
                          </a:prstGeom>
                          <a:noFill/>
                          <a:ln>
                            <a:noFill/>
                          </a:ln>
                        </pic:spPr>
                      </pic:pic>
                    </a:graphicData>
                  </a:graphic>
                </wp:inline>
              </w:drawing>
            </w:r>
          </w:p>
        </w:tc>
        <w:tc>
          <w:tcPr>
            <w:tcW w:w="3459" w:type="dxa"/>
            <w:vAlign w:val="bottom"/>
          </w:tcPr>
          <w:p w14:paraId="096BAF74" w14:textId="77777777" w:rsidR="00834DAD" w:rsidRDefault="00834DAD">
            <w:pPr>
              <w:tabs>
                <w:tab w:val="center" w:pos="4677"/>
                <w:tab w:val="right" w:pos="9355"/>
              </w:tabs>
              <w:autoSpaceDE w:val="0"/>
              <w:autoSpaceDN w:val="0"/>
              <w:adjustRightInd w:val="0"/>
              <w:rPr>
                <w:rFonts w:ascii="Times New Roman CYR" w:hAnsi="Times New Roman CYR" w:cs="Times New Roman CYR"/>
              </w:rPr>
            </w:pPr>
          </w:p>
          <w:p w14:paraId="0336A95F" w14:textId="77777777" w:rsidR="00834DAD" w:rsidRDefault="00834DAD">
            <w:pPr>
              <w:tabs>
                <w:tab w:val="center" w:pos="4677"/>
                <w:tab w:val="right" w:pos="9355"/>
              </w:tabs>
              <w:autoSpaceDE w:val="0"/>
              <w:autoSpaceDN w:val="0"/>
              <w:adjustRightInd w:val="0"/>
              <w:rPr>
                <w:rFonts w:ascii="Times New Roman CYR" w:hAnsi="Times New Roman CYR" w:cs="Times New Roman CYR"/>
              </w:rPr>
            </w:pPr>
          </w:p>
          <w:p w14:paraId="630C45C6" w14:textId="77777777" w:rsidR="00834DAD" w:rsidRDefault="00834DAD">
            <w:pPr>
              <w:tabs>
                <w:tab w:val="center" w:pos="4677"/>
                <w:tab w:val="right" w:pos="9355"/>
              </w:tabs>
              <w:autoSpaceDE w:val="0"/>
              <w:autoSpaceDN w:val="0"/>
              <w:adjustRightInd w:val="0"/>
              <w:rPr>
                <w:rFonts w:ascii="Times New Roman CYR" w:hAnsi="Times New Roman CYR" w:cs="Times New Roman CYR"/>
              </w:rPr>
            </w:pPr>
          </w:p>
        </w:tc>
      </w:tr>
      <w:tr w:rsidR="00834DAD" w14:paraId="11ACD8BF" w14:textId="77777777" w:rsidTr="005B12D4">
        <w:trPr>
          <w:trHeight w:val="940"/>
        </w:trPr>
        <w:tc>
          <w:tcPr>
            <w:tcW w:w="10065" w:type="dxa"/>
            <w:gridSpan w:val="4"/>
            <w:vAlign w:val="center"/>
          </w:tcPr>
          <w:p w14:paraId="1D2F2FB8" w14:textId="77777777" w:rsidR="00834DAD" w:rsidRDefault="00834DAD">
            <w:pPr>
              <w:keepNext/>
              <w:autoSpaceDE w:val="0"/>
              <w:autoSpaceDN w:val="0"/>
              <w:adjustRightInd w:val="0"/>
              <w:jc w:val="center"/>
              <w:rPr>
                <w:rFonts w:ascii="Times New Roman CYR" w:hAnsi="Times New Roman CYR" w:cs="Times New Roman CYR"/>
                <w:b/>
                <w:bCs/>
                <w:sz w:val="22"/>
                <w:szCs w:val="22"/>
              </w:rPr>
            </w:pPr>
          </w:p>
          <w:p w14:paraId="36466BAE" w14:textId="77777777" w:rsidR="00834DAD" w:rsidRDefault="00834DAD">
            <w:pPr>
              <w:keepNext/>
              <w:tabs>
                <w:tab w:val="left" w:pos="834"/>
                <w:tab w:val="left" w:pos="8976"/>
                <w:tab w:val="left" w:pos="9243"/>
              </w:tabs>
              <w:autoSpaceDE w:val="0"/>
              <w:autoSpaceDN w:val="0"/>
              <w:adjustRightInd w:val="0"/>
              <w:jc w:val="center"/>
              <w:rPr>
                <w:rFonts w:ascii="Times New Roman CYR" w:hAnsi="Times New Roman CYR" w:cs="Times New Roman CYR"/>
                <w:b/>
                <w:bCs/>
                <w:sz w:val="19"/>
                <w:szCs w:val="19"/>
              </w:rPr>
            </w:pPr>
            <w:r>
              <w:rPr>
                <w:rFonts w:ascii="Times New Roman CYR" w:hAnsi="Times New Roman CYR" w:cs="Times New Roman CYR"/>
                <w:b/>
                <w:bCs/>
                <w:sz w:val="19"/>
                <w:szCs w:val="19"/>
              </w:rPr>
              <w:t>МЕСТНАЯ АДМИНИСТРАЦИЯ МАЙСКОГО МУНИЦИПАЛЬНОГО РАЙОНА</w:t>
            </w:r>
          </w:p>
          <w:p w14:paraId="469DB0C7" w14:textId="77777777" w:rsidR="00834DAD" w:rsidRDefault="00834DAD">
            <w:pPr>
              <w:keepNext/>
              <w:autoSpaceDE w:val="0"/>
              <w:autoSpaceDN w:val="0"/>
              <w:adjustRightInd w:val="0"/>
              <w:jc w:val="center"/>
              <w:rPr>
                <w:rFonts w:ascii="Times New Roman CYR" w:hAnsi="Times New Roman CYR" w:cs="Times New Roman CYR"/>
                <w:b/>
                <w:bCs/>
                <w:sz w:val="19"/>
                <w:szCs w:val="19"/>
              </w:rPr>
            </w:pPr>
            <w:r>
              <w:rPr>
                <w:rFonts w:ascii="Times New Roman CYR" w:hAnsi="Times New Roman CYR" w:cs="Times New Roman CYR"/>
                <w:b/>
                <w:bCs/>
                <w:sz w:val="19"/>
                <w:szCs w:val="19"/>
              </w:rPr>
              <w:t>КАБАРДИНО-БАЛКАРСКОЙ РЕСПУБЛИКИ</w:t>
            </w:r>
          </w:p>
          <w:p w14:paraId="2A938F79" w14:textId="77777777" w:rsidR="00834DAD" w:rsidRDefault="00834DAD">
            <w:pPr>
              <w:autoSpaceDE w:val="0"/>
              <w:autoSpaceDN w:val="0"/>
              <w:adjustRightInd w:val="0"/>
              <w:jc w:val="center"/>
              <w:rPr>
                <w:rFonts w:ascii="Times New Roman CYR" w:hAnsi="Times New Roman CYR" w:cs="Times New Roman CYR"/>
                <w:b/>
                <w:bCs/>
                <w:sz w:val="19"/>
                <w:szCs w:val="19"/>
              </w:rPr>
            </w:pPr>
            <w:r>
              <w:rPr>
                <w:rFonts w:ascii="Times New Roman CYR" w:hAnsi="Times New Roman CYR" w:cs="Times New Roman CYR"/>
                <w:b/>
                <w:bCs/>
                <w:sz w:val="19"/>
                <w:szCs w:val="19"/>
              </w:rPr>
              <w:t>ПОСТАНОВЛЕНИЕ</w:t>
            </w:r>
          </w:p>
          <w:p w14:paraId="79F3CBE0" w14:textId="77777777" w:rsidR="00834DAD" w:rsidRDefault="00834DAD">
            <w:pPr>
              <w:keepNext/>
              <w:autoSpaceDE w:val="0"/>
              <w:autoSpaceDN w:val="0"/>
              <w:adjustRightInd w:val="0"/>
              <w:jc w:val="center"/>
              <w:rPr>
                <w:rFonts w:ascii="Arial CYR" w:hAnsi="Arial CYR" w:cs="Arial CYR"/>
                <w:b/>
                <w:bCs/>
                <w:i/>
                <w:iCs/>
                <w:sz w:val="19"/>
                <w:szCs w:val="19"/>
              </w:rPr>
            </w:pPr>
          </w:p>
          <w:p w14:paraId="18E1560D" w14:textId="77777777" w:rsidR="00834DAD" w:rsidRDefault="00834DAD">
            <w:pPr>
              <w:keepNext/>
              <w:autoSpaceDE w:val="0"/>
              <w:autoSpaceDN w:val="0"/>
              <w:adjustRightInd w:val="0"/>
              <w:jc w:val="center"/>
              <w:rPr>
                <w:rFonts w:ascii="Times New Roman CYR" w:hAnsi="Times New Roman CYR" w:cs="Times New Roman CYR"/>
                <w:b/>
                <w:bCs/>
                <w:sz w:val="19"/>
                <w:szCs w:val="19"/>
              </w:rPr>
            </w:pPr>
            <w:r>
              <w:rPr>
                <w:rFonts w:ascii="Times New Roman CYR" w:hAnsi="Times New Roman CYR" w:cs="Times New Roman CYR"/>
                <w:b/>
                <w:bCs/>
                <w:sz w:val="19"/>
                <w:szCs w:val="19"/>
              </w:rPr>
              <w:t>КЪЭБЭРДЕЙ-БАЛЪКЪЭР РЕСПУБЛИКЭМ</w:t>
            </w:r>
          </w:p>
          <w:p w14:paraId="17AEE600" w14:textId="77777777" w:rsidR="00834DAD" w:rsidRDefault="00834DAD">
            <w:pPr>
              <w:keepNext/>
              <w:autoSpaceDE w:val="0"/>
              <w:autoSpaceDN w:val="0"/>
              <w:adjustRightInd w:val="0"/>
              <w:jc w:val="center"/>
              <w:rPr>
                <w:rFonts w:ascii="Times New Roman CYR" w:hAnsi="Times New Roman CYR" w:cs="Times New Roman CYR"/>
                <w:b/>
                <w:bCs/>
                <w:sz w:val="19"/>
                <w:szCs w:val="19"/>
              </w:rPr>
            </w:pPr>
            <w:r>
              <w:rPr>
                <w:rFonts w:ascii="Times New Roman CYR" w:hAnsi="Times New Roman CYR" w:cs="Times New Roman CYR"/>
                <w:b/>
                <w:bCs/>
                <w:sz w:val="19"/>
                <w:szCs w:val="19"/>
              </w:rPr>
              <w:t>ЩЫЩ МАЙ МУНИЦИПАЛЬНЭ РАЙОНЫМ И ЩIЫПIЭ АДМИНИСТРАЦЭ</w:t>
            </w:r>
          </w:p>
          <w:p w14:paraId="2BBA4719" w14:textId="77777777" w:rsidR="00834DAD" w:rsidRDefault="00834DAD">
            <w:pPr>
              <w:autoSpaceDE w:val="0"/>
              <w:autoSpaceDN w:val="0"/>
              <w:adjustRightInd w:val="0"/>
              <w:jc w:val="center"/>
              <w:rPr>
                <w:rFonts w:ascii="Times New Roman CYR" w:hAnsi="Times New Roman CYR" w:cs="Times New Roman CYR"/>
                <w:b/>
                <w:bCs/>
                <w:sz w:val="19"/>
                <w:szCs w:val="19"/>
              </w:rPr>
            </w:pPr>
            <w:r>
              <w:rPr>
                <w:rFonts w:ascii="Times New Roman CYR" w:hAnsi="Times New Roman CYR" w:cs="Times New Roman CYR"/>
                <w:b/>
                <w:bCs/>
                <w:sz w:val="19"/>
                <w:szCs w:val="19"/>
              </w:rPr>
              <w:t>УНАФЭ</w:t>
            </w:r>
          </w:p>
          <w:p w14:paraId="24464D4B" w14:textId="77777777" w:rsidR="00834DAD" w:rsidRDefault="00834DAD">
            <w:pPr>
              <w:keepNext/>
              <w:autoSpaceDE w:val="0"/>
              <w:autoSpaceDN w:val="0"/>
              <w:adjustRightInd w:val="0"/>
              <w:jc w:val="center"/>
              <w:rPr>
                <w:rFonts w:ascii="Times New Roman CYR" w:hAnsi="Times New Roman CYR" w:cs="Times New Roman CYR"/>
                <w:b/>
                <w:bCs/>
                <w:sz w:val="19"/>
                <w:szCs w:val="19"/>
              </w:rPr>
            </w:pPr>
          </w:p>
          <w:p w14:paraId="38100D77" w14:textId="77777777" w:rsidR="00834DAD" w:rsidRDefault="00834DAD">
            <w:pPr>
              <w:keepNext/>
              <w:autoSpaceDE w:val="0"/>
              <w:autoSpaceDN w:val="0"/>
              <w:adjustRightInd w:val="0"/>
              <w:jc w:val="center"/>
              <w:rPr>
                <w:rFonts w:ascii="Times New Roman CYR" w:hAnsi="Times New Roman CYR" w:cs="Times New Roman CYR"/>
                <w:b/>
                <w:bCs/>
                <w:sz w:val="19"/>
                <w:szCs w:val="19"/>
              </w:rPr>
            </w:pPr>
            <w:r>
              <w:rPr>
                <w:rFonts w:ascii="Times New Roman CYR" w:hAnsi="Times New Roman CYR" w:cs="Times New Roman CYR"/>
                <w:b/>
                <w:bCs/>
                <w:sz w:val="19"/>
                <w:szCs w:val="19"/>
              </w:rPr>
              <w:t xml:space="preserve">КЪАБАРТЫ-МАЛКЪАР РЕСПУБЛИКАНЫ </w:t>
            </w:r>
          </w:p>
          <w:p w14:paraId="5AE15230" w14:textId="77777777" w:rsidR="00834DAD" w:rsidRDefault="00834DAD">
            <w:pPr>
              <w:keepNext/>
              <w:autoSpaceDE w:val="0"/>
              <w:autoSpaceDN w:val="0"/>
              <w:adjustRightInd w:val="0"/>
              <w:jc w:val="center"/>
              <w:rPr>
                <w:rFonts w:ascii="Times New Roman CYR" w:hAnsi="Times New Roman CYR" w:cs="Times New Roman CYR"/>
                <w:b/>
                <w:bCs/>
                <w:sz w:val="19"/>
                <w:szCs w:val="19"/>
              </w:rPr>
            </w:pPr>
            <w:r>
              <w:rPr>
                <w:rFonts w:ascii="Times New Roman CYR" w:hAnsi="Times New Roman CYR" w:cs="Times New Roman CYR"/>
                <w:b/>
                <w:bCs/>
                <w:sz w:val="19"/>
                <w:szCs w:val="19"/>
              </w:rPr>
              <w:t xml:space="preserve">МАЙ МУНИЦИПАЛЬНА РАЙОНУНУ ЖЕР-ЖЕРЛИ АДМИНИСТРАЦИЯСЫ </w:t>
            </w:r>
          </w:p>
          <w:p w14:paraId="111AF1FA" w14:textId="77777777" w:rsidR="00834DAD" w:rsidRDefault="00834DAD">
            <w:pPr>
              <w:autoSpaceDE w:val="0"/>
              <w:autoSpaceDN w:val="0"/>
              <w:adjustRightInd w:val="0"/>
              <w:jc w:val="center"/>
              <w:rPr>
                <w:rFonts w:ascii="Times New Roman CYR" w:hAnsi="Times New Roman CYR" w:cs="Times New Roman CYR"/>
                <w:sz w:val="19"/>
                <w:szCs w:val="19"/>
              </w:rPr>
            </w:pPr>
            <w:r>
              <w:rPr>
                <w:rFonts w:ascii="Times New Roman CYR" w:hAnsi="Times New Roman CYR" w:cs="Times New Roman CYR"/>
                <w:b/>
                <w:bCs/>
                <w:sz w:val="19"/>
                <w:szCs w:val="19"/>
              </w:rPr>
              <w:t>БЕГИМИ</w:t>
            </w:r>
          </w:p>
          <w:p w14:paraId="51C1C4EF" w14:textId="77777777" w:rsidR="00834DAD" w:rsidRDefault="00834DAD">
            <w:pPr>
              <w:keepNext/>
              <w:autoSpaceDE w:val="0"/>
              <w:autoSpaceDN w:val="0"/>
              <w:adjustRightInd w:val="0"/>
              <w:jc w:val="center"/>
              <w:rPr>
                <w:rFonts w:ascii="Times New Roman CYR" w:hAnsi="Times New Roman CYR" w:cs="Times New Roman CYR"/>
                <w:b/>
                <w:bCs/>
              </w:rPr>
            </w:pPr>
          </w:p>
        </w:tc>
      </w:tr>
      <w:tr w:rsidR="00834DAD" w14:paraId="3613A4E7" w14:textId="77777777" w:rsidTr="005B12D4">
        <w:trPr>
          <w:trHeight w:val="685"/>
        </w:trPr>
        <w:tc>
          <w:tcPr>
            <w:tcW w:w="5023" w:type="dxa"/>
            <w:gridSpan w:val="2"/>
            <w:hideMark/>
          </w:tcPr>
          <w:p w14:paraId="2F03DBA6" w14:textId="440AD1FA" w:rsidR="00834DAD" w:rsidRPr="00217309" w:rsidRDefault="00750BC5" w:rsidP="009B571D">
            <w:pPr>
              <w:autoSpaceDE w:val="0"/>
              <w:autoSpaceDN w:val="0"/>
              <w:adjustRightInd w:val="0"/>
              <w:ind w:firstLine="459"/>
              <w:rPr>
                <w:rFonts w:ascii="Times New Roman CYR" w:hAnsi="Times New Roman CYR" w:cs="Times New Roman CYR"/>
                <w:bCs/>
                <w:sz w:val="24"/>
                <w:szCs w:val="24"/>
              </w:rPr>
            </w:pPr>
            <w:r>
              <w:rPr>
                <w:rFonts w:ascii="Times New Roman CYR" w:hAnsi="Times New Roman CYR" w:cs="Times New Roman CYR"/>
                <w:b/>
                <w:bCs/>
                <w:sz w:val="24"/>
                <w:szCs w:val="24"/>
              </w:rPr>
              <w:t xml:space="preserve">  </w:t>
            </w:r>
            <w:r w:rsidR="00834DAD" w:rsidRPr="00217309">
              <w:rPr>
                <w:rFonts w:ascii="Times New Roman CYR" w:hAnsi="Times New Roman CYR" w:cs="Times New Roman CYR"/>
                <w:bCs/>
                <w:sz w:val="24"/>
                <w:szCs w:val="24"/>
              </w:rPr>
              <w:t>_______</w:t>
            </w:r>
            <w:r w:rsidR="009B571D" w:rsidRPr="009B571D">
              <w:rPr>
                <w:rFonts w:ascii="Times New Roman CYR" w:hAnsi="Times New Roman CYR" w:cs="Times New Roman CYR"/>
                <w:b/>
                <w:bCs/>
                <w:sz w:val="28"/>
                <w:szCs w:val="24"/>
              </w:rPr>
              <w:t>06.05.2024</w:t>
            </w:r>
            <w:r w:rsidR="00834DAD" w:rsidRPr="00217309">
              <w:rPr>
                <w:rFonts w:ascii="Times New Roman CYR" w:hAnsi="Times New Roman CYR" w:cs="Times New Roman CYR"/>
                <w:bCs/>
                <w:sz w:val="24"/>
                <w:szCs w:val="24"/>
              </w:rPr>
              <w:t>________</w:t>
            </w:r>
          </w:p>
        </w:tc>
        <w:tc>
          <w:tcPr>
            <w:tcW w:w="5042" w:type="dxa"/>
            <w:gridSpan w:val="2"/>
            <w:hideMark/>
          </w:tcPr>
          <w:p w14:paraId="420E34FD" w14:textId="22E8BB3E" w:rsidR="00834DAD" w:rsidRDefault="00834DAD" w:rsidP="009B571D">
            <w:pPr>
              <w:autoSpaceDE w:val="0"/>
              <w:autoSpaceDN w:val="0"/>
              <w:adjustRightInd w:val="0"/>
              <w:jc w:val="right"/>
              <w:rPr>
                <w:rFonts w:ascii="Times New Roman CYR" w:hAnsi="Times New Roman CYR" w:cs="Times New Roman CYR"/>
                <w:sz w:val="24"/>
                <w:szCs w:val="24"/>
              </w:rPr>
            </w:pPr>
            <w:r w:rsidRPr="009B571D">
              <w:rPr>
                <w:rFonts w:ascii="Times New Roman CYR" w:hAnsi="Times New Roman CYR" w:cs="Times New Roman CYR"/>
                <w:b/>
                <w:sz w:val="28"/>
                <w:szCs w:val="24"/>
              </w:rPr>
              <w:t>№</w:t>
            </w:r>
            <w:r>
              <w:rPr>
                <w:rFonts w:ascii="Times New Roman CYR" w:hAnsi="Times New Roman CYR" w:cs="Times New Roman CYR"/>
                <w:sz w:val="24"/>
                <w:szCs w:val="24"/>
              </w:rPr>
              <w:t xml:space="preserve"> _______</w:t>
            </w:r>
            <w:r w:rsidR="009B571D" w:rsidRPr="009B571D">
              <w:rPr>
                <w:rFonts w:ascii="Times New Roman CYR" w:hAnsi="Times New Roman CYR" w:cs="Times New Roman CYR"/>
                <w:b/>
                <w:sz w:val="28"/>
                <w:szCs w:val="24"/>
              </w:rPr>
              <w:t>264</w:t>
            </w:r>
            <w:r>
              <w:rPr>
                <w:rFonts w:ascii="Times New Roman CYR" w:hAnsi="Times New Roman CYR" w:cs="Times New Roman CYR"/>
                <w:sz w:val="24"/>
                <w:szCs w:val="24"/>
              </w:rPr>
              <w:t>_</w:t>
            </w:r>
            <w:r w:rsidR="009B571D">
              <w:rPr>
                <w:rFonts w:ascii="Times New Roman CYR" w:hAnsi="Times New Roman CYR" w:cs="Times New Roman CYR"/>
                <w:sz w:val="24"/>
                <w:szCs w:val="24"/>
              </w:rPr>
              <w:t>_</w:t>
            </w:r>
            <w:r>
              <w:rPr>
                <w:rFonts w:ascii="Times New Roman CYR" w:hAnsi="Times New Roman CYR" w:cs="Times New Roman CYR"/>
                <w:sz w:val="24"/>
                <w:szCs w:val="24"/>
              </w:rPr>
              <w:t>____</w:t>
            </w:r>
          </w:p>
        </w:tc>
      </w:tr>
      <w:tr w:rsidR="00834DAD" w14:paraId="57E84AC7" w14:textId="77777777" w:rsidTr="005B12D4">
        <w:trPr>
          <w:trHeight w:val="425"/>
        </w:trPr>
        <w:tc>
          <w:tcPr>
            <w:tcW w:w="10065" w:type="dxa"/>
            <w:gridSpan w:val="4"/>
            <w:hideMark/>
          </w:tcPr>
          <w:p w14:paraId="2AAA0756" w14:textId="77777777" w:rsidR="00834DAD" w:rsidRDefault="00834DAD">
            <w:pPr>
              <w:autoSpaceDE w:val="0"/>
              <w:autoSpaceDN w:val="0"/>
              <w:adjustRightInd w:val="0"/>
              <w:jc w:val="center"/>
              <w:rPr>
                <w:rFonts w:ascii="Times New Roman CYR" w:hAnsi="Times New Roman CYR" w:cs="Times New Roman CYR"/>
                <w:sz w:val="24"/>
                <w:szCs w:val="24"/>
              </w:rPr>
            </w:pPr>
            <w:r>
              <w:rPr>
                <w:rFonts w:ascii="Times New Roman CYR" w:hAnsi="Times New Roman CYR" w:cs="Times New Roman CYR"/>
                <w:sz w:val="24"/>
                <w:szCs w:val="24"/>
              </w:rPr>
              <w:t>г. Майский</w:t>
            </w:r>
          </w:p>
        </w:tc>
      </w:tr>
    </w:tbl>
    <w:p w14:paraId="05899AA6" w14:textId="77777777" w:rsidR="00834DAD" w:rsidRDefault="00834DAD" w:rsidP="00834DAD">
      <w:pPr>
        <w:autoSpaceDE w:val="0"/>
        <w:autoSpaceDN w:val="0"/>
        <w:adjustRightInd w:val="0"/>
        <w:jc w:val="center"/>
        <w:rPr>
          <w:rFonts w:ascii="Times New Roman CYR" w:hAnsi="Times New Roman CYR" w:cs="Times New Roman CYR"/>
          <w:sz w:val="28"/>
          <w:szCs w:val="28"/>
        </w:rPr>
      </w:pPr>
    </w:p>
    <w:p w14:paraId="0AFE8A6E" w14:textId="77777777" w:rsidR="00834DAD" w:rsidRDefault="00834DAD" w:rsidP="00834DAD">
      <w:pPr>
        <w:autoSpaceDE w:val="0"/>
        <w:autoSpaceDN w:val="0"/>
        <w:adjustRightInd w:val="0"/>
        <w:jc w:val="center"/>
        <w:rPr>
          <w:rFonts w:ascii="Times New Roman CYR" w:hAnsi="Times New Roman CYR" w:cs="Times New Roman CYR"/>
          <w:sz w:val="28"/>
          <w:szCs w:val="28"/>
        </w:rPr>
      </w:pPr>
    </w:p>
    <w:p w14:paraId="25AB5E8F" w14:textId="47554B19" w:rsidR="00950B38" w:rsidRPr="00950B38" w:rsidRDefault="00950B38" w:rsidP="00950B38">
      <w:pPr>
        <w:pStyle w:val="ConsPlusTitle"/>
        <w:jc w:val="center"/>
        <w:rPr>
          <w:rFonts w:ascii="Times New Roman" w:hAnsi="Times New Roman" w:cs="Times New Roman"/>
          <w:sz w:val="28"/>
          <w:szCs w:val="28"/>
        </w:rPr>
      </w:pPr>
      <w:r w:rsidRPr="00950B38">
        <w:rPr>
          <w:rFonts w:ascii="Times New Roman" w:hAnsi="Times New Roman" w:cs="Times New Roman"/>
          <w:sz w:val="28"/>
          <w:szCs w:val="28"/>
        </w:rPr>
        <w:t xml:space="preserve">Об утверждении </w:t>
      </w:r>
      <w:bookmarkStart w:id="0" w:name="_Hlk156903078"/>
      <w:r>
        <w:rPr>
          <w:rFonts w:ascii="Times New Roman" w:hAnsi="Times New Roman" w:cs="Times New Roman"/>
          <w:sz w:val="28"/>
          <w:szCs w:val="28"/>
        </w:rPr>
        <w:t>П</w:t>
      </w:r>
      <w:r w:rsidRPr="00950B38">
        <w:rPr>
          <w:rFonts w:ascii="Times New Roman" w:hAnsi="Times New Roman" w:cs="Times New Roman"/>
          <w:sz w:val="28"/>
          <w:szCs w:val="28"/>
        </w:rPr>
        <w:t xml:space="preserve">орядка </w:t>
      </w:r>
      <w:bookmarkStart w:id="1" w:name="_Hlk156834092"/>
      <w:r w:rsidRPr="00950B38">
        <w:rPr>
          <w:rFonts w:ascii="Times New Roman" w:hAnsi="Times New Roman" w:cs="Times New Roman"/>
          <w:sz w:val="28"/>
          <w:szCs w:val="28"/>
        </w:rPr>
        <w:t>разработки, реализации</w:t>
      </w:r>
    </w:p>
    <w:p w14:paraId="3A576193" w14:textId="52FFA552" w:rsidR="00950B38" w:rsidRDefault="00950B38" w:rsidP="00950B38">
      <w:pPr>
        <w:pStyle w:val="ConsPlusTitle"/>
        <w:jc w:val="center"/>
        <w:rPr>
          <w:rFonts w:ascii="Times New Roman" w:hAnsi="Times New Roman" w:cs="Times New Roman"/>
          <w:sz w:val="28"/>
          <w:szCs w:val="28"/>
        </w:rPr>
      </w:pPr>
      <w:r w:rsidRPr="00950B38">
        <w:rPr>
          <w:rFonts w:ascii="Times New Roman" w:hAnsi="Times New Roman" w:cs="Times New Roman"/>
          <w:sz w:val="28"/>
          <w:szCs w:val="28"/>
        </w:rPr>
        <w:t>и оценки эффективности муниципальных программ</w:t>
      </w:r>
    </w:p>
    <w:bookmarkEnd w:id="1"/>
    <w:p w14:paraId="3476288F" w14:textId="4488DB7A" w:rsidR="00950B38" w:rsidRDefault="00950B38" w:rsidP="00950B38">
      <w:pPr>
        <w:pStyle w:val="ConsPlusTitle"/>
        <w:jc w:val="center"/>
        <w:rPr>
          <w:rFonts w:ascii="Times New Roman" w:hAnsi="Times New Roman" w:cs="Times New Roman"/>
          <w:sz w:val="28"/>
          <w:szCs w:val="28"/>
        </w:rPr>
      </w:pPr>
      <w:r>
        <w:rPr>
          <w:rFonts w:ascii="Times New Roman" w:hAnsi="Times New Roman" w:cs="Times New Roman"/>
          <w:sz w:val="28"/>
          <w:szCs w:val="28"/>
        </w:rPr>
        <w:t>Майского муниципального района</w:t>
      </w:r>
      <w:bookmarkEnd w:id="0"/>
    </w:p>
    <w:p w14:paraId="5158A2EC" w14:textId="506F1C23" w:rsidR="00950B38" w:rsidRDefault="00950B38" w:rsidP="00950B38">
      <w:pPr>
        <w:pStyle w:val="ConsPlusTitle"/>
        <w:jc w:val="center"/>
        <w:rPr>
          <w:rFonts w:ascii="Times New Roman" w:hAnsi="Times New Roman" w:cs="Times New Roman"/>
          <w:sz w:val="28"/>
          <w:szCs w:val="28"/>
        </w:rPr>
      </w:pPr>
    </w:p>
    <w:p w14:paraId="519753D7" w14:textId="77777777" w:rsidR="00950B38" w:rsidRPr="00950B38" w:rsidRDefault="00950B38" w:rsidP="00950B38">
      <w:pPr>
        <w:pStyle w:val="ConsPlusTitle"/>
        <w:jc w:val="center"/>
        <w:rPr>
          <w:rFonts w:ascii="Times New Roman" w:hAnsi="Times New Roman" w:cs="Times New Roman"/>
          <w:sz w:val="28"/>
          <w:szCs w:val="28"/>
        </w:rPr>
      </w:pPr>
    </w:p>
    <w:p w14:paraId="4DB5E420" w14:textId="317017B2" w:rsidR="00834DAD" w:rsidRPr="00217309" w:rsidRDefault="00950B38" w:rsidP="003A666D">
      <w:pPr>
        <w:autoSpaceDE w:val="0"/>
        <w:autoSpaceDN w:val="0"/>
        <w:adjustRightInd w:val="0"/>
        <w:ind w:firstLine="709"/>
        <w:jc w:val="both"/>
        <w:rPr>
          <w:b/>
          <w:sz w:val="28"/>
          <w:szCs w:val="28"/>
        </w:rPr>
      </w:pPr>
      <w:r w:rsidRPr="00950B38">
        <w:rPr>
          <w:sz w:val="28"/>
          <w:szCs w:val="28"/>
        </w:rPr>
        <w:t xml:space="preserve">В соответствии со </w:t>
      </w:r>
      <w:hyperlink r:id="rId10">
        <w:r w:rsidRPr="00217309">
          <w:rPr>
            <w:sz w:val="28"/>
            <w:szCs w:val="28"/>
          </w:rPr>
          <w:t>статьей 179</w:t>
        </w:r>
      </w:hyperlink>
      <w:r w:rsidRPr="00217309">
        <w:rPr>
          <w:sz w:val="28"/>
          <w:szCs w:val="28"/>
        </w:rPr>
        <w:t xml:space="preserve"> </w:t>
      </w:r>
      <w:r w:rsidRPr="00950B38">
        <w:rPr>
          <w:sz w:val="28"/>
          <w:szCs w:val="28"/>
        </w:rPr>
        <w:t>Бюджетного кодекса Российской Федерации,</w:t>
      </w:r>
      <w:r>
        <w:rPr>
          <w:sz w:val="28"/>
          <w:szCs w:val="28"/>
        </w:rPr>
        <w:t xml:space="preserve"> </w:t>
      </w:r>
      <w:r w:rsidR="008255B4" w:rsidRPr="008255B4">
        <w:rPr>
          <w:sz w:val="28"/>
          <w:szCs w:val="28"/>
        </w:rPr>
        <w:t>Федеральным законом от 28</w:t>
      </w:r>
      <w:r w:rsidR="008255B4">
        <w:rPr>
          <w:sz w:val="28"/>
          <w:szCs w:val="28"/>
        </w:rPr>
        <w:t>.06.</w:t>
      </w:r>
      <w:r w:rsidR="008255B4" w:rsidRPr="008255B4">
        <w:rPr>
          <w:sz w:val="28"/>
          <w:szCs w:val="28"/>
        </w:rPr>
        <w:t>2014 № 172-ФЗ «О стратегическом</w:t>
      </w:r>
      <w:r w:rsidR="003A666D">
        <w:rPr>
          <w:sz w:val="28"/>
          <w:szCs w:val="28"/>
        </w:rPr>
        <w:t xml:space="preserve"> </w:t>
      </w:r>
      <w:r w:rsidR="008255B4" w:rsidRPr="008255B4">
        <w:rPr>
          <w:sz w:val="28"/>
          <w:szCs w:val="28"/>
        </w:rPr>
        <w:t xml:space="preserve">планировании в Российской Федерации», </w:t>
      </w:r>
      <w:r w:rsidR="008255B4" w:rsidRPr="003E4C71">
        <w:rPr>
          <w:sz w:val="28"/>
          <w:szCs w:val="28"/>
        </w:rPr>
        <w:t xml:space="preserve">Федеральным </w:t>
      </w:r>
      <w:hyperlink r:id="rId11" w:history="1">
        <w:r w:rsidR="008255B4" w:rsidRPr="003E4C71">
          <w:rPr>
            <w:sz w:val="28"/>
            <w:szCs w:val="28"/>
          </w:rPr>
          <w:t>законом</w:t>
        </w:r>
      </w:hyperlink>
      <w:r w:rsidR="008255B4" w:rsidRPr="003E4C71">
        <w:rPr>
          <w:sz w:val="28"/>
          <w:szCs w:val="28"/>
        </w:rPr>
        <w:t xml:space="preserve"> от 06.10.</w:t>
      </w:r>
      <w:r w:rsidR="008255B4" w:rsidRPr="00D77030">
        <w:rPr>
          <w:sz w:val="28"/>
          <w:szCs w:val="28"/>
        </w:rPr>
        <w:t>2003 № 131-ФЗ «Об общих принципах организации местного самоуправления в Российской Федерации»</w:t>
      </w:r>
      <w:r w:rsidR="008255B4">
        <w:rPr>
          <w:sz w:val="28"/>
          <w:szCs w:val="28"/>
        </w:rPr>
        <w:t>,</w:t>
      </w:r>
      <w:r w:rsidR="008255B4" w:rsidRPr="008255B4">
        <w:rPr>
          <w:sz w:val="28"/>
          <w:szCs w:val="28"/>
        </w:rPr>
        <w:t xml:space="preserve"> </w:t>
      </w:r>
      <w:r>
        <w:rPr>
          <w:sz w:val="28"/>
          <w:szCs w:val="28"/>
        </w:rPr>
        <w:t>пунктом 5</w:t>
      </w:r>
      <w:r w:rsidRPr="00950B38">
        <w:rPr>
          <w:sz w:val="28"/>
          <w:szCs w:val="28"/>
        </w:rPr>
        <w:t xml:space="preserve"> </w:t>
      </w:r>
      <w:r>
        <w:rPr>
          <w:sz w:val="28"/>
          <w:szCs w:val="28"/>
        </w:rPr>
        <w:t>постановления Правительства Кабардино-Балкарской Республики от 04.10.2023 №</w:t>
      </w:r>
      <w:r w:rsidRPr="00950B38">
        <w:rPr>
          <w:sz w:val="28"/>
          <w:szCs w:val="28"/>
        </w:rPr>
        <w:t xml:space="preserve"> 212-</w:t>
      </w:r>
      <w:r>
        <w:rPr>
          <w:sz w:val="28"/>
          <w:szCs w:val="28"/>
        </w:rPr>
        <w:t xml:space="preserve">ПП «Об утверждении Положения о системе управления государственными программами Кабардино-Балкарской Республики», </w:t>
      </w:r>
      <w:r w:rsidRPr="00950B38">
        <w:rPr>
          <w:sz w:val="28"/>
          <w:szCs w:val="28"/>
        </w:rPr>
        <w:t xml:space="preserve">в целях повышения эффективности бюджетных расходов местная администрация </w:t>
      </w:r>
      <w:r>
        <w:rPr>
          <w:sz w:val="28"/>
          <w:szCs w:val="28"/>
        </w:rPr>
        <w:t>Майского муниципального района</w:t>
      </w:r>
      <w:r w:rsidRPr="00950B38">
        <w:rPr>
          <w:sz w:val="28"/>
          <w:szCs w:val="28"/>
        </w:rPr>
        <w:t xml:space="preserve"> </w:t>
      </w:r>
      <w:r w:rsidRPr="00217309">
        <w:rPr>
          <w:b/>
          <w:sz w:val="28"/>
          <w:szCs w:val="28"/>
        </w:rPr>
        <w:t>постановляет:</w:t>
      </w:r>
    </w:p>
    <w:p w14:paraId="7D71D437" w14:textId="2CF44293" w:rsidR="00950B38" w:rsidRPr="00950B38" w:rsidRDefault="00950B38" w:rsidP="00950B38">
      <w:pPr>
        <w:autoSpaceDE w:val="0"/>
        <w:autoSpaceDN w:val="0"/>
        <w:adjustRightInd w:val="0"/>
        <w:ind w:firstLine="709"/>
        <w:jc w:val="both"/>
        <w:rPr>
          <w:sz w:val="28"/>
          <w:szCs w:val="28"/>
        </w:rPr>
      </w:pPr>
      <w:r>
        <w:rPr>
          <w:sz w:val="28"/>
          <w:szCs w:val="28"/>
        </w:rPr>
        <w:t>1. </w:t>
      </w:r>
      <w:r w:rsidRPr="00950B38">
        <w:rPr>
          <w:sz w:val="28"/>
          <w:szCs w:val="28"/>
        </w:rPr>
        <w:t xml:space="preserve">Утвердить прилагаемый </w:t>
      </w:r>
      <w:bookmarkStart w:id="2" w:name="_Hlk156834231"/>
      <w:r w:rsidRPr="00950B38">
        <w:rPr>
          <w:sz w:val="28"/>
          <w:szCs w:val="28"/>
        </w:rPr>
        <w:t>Порядок</w:t>
      </w:r>
      <w:r w:rsidRPr="00950B38">
        <w:t xml:space="preserve"> </w:t>
      </w:r>
      <w:r w:rsidRPr="00950B38">
        <w:rPr>
          <w:sz w:val="28"/>
          <w:szCs w:val="28"/>
        </w:rPr>
        <w:t>разработки, реализации и оценки эффективности муниципальных программ Майского муниципального района</w:t>
      </w:r>
      <w:bookmarkEnd w:id="2"/>
      <w:r w:rsidRPr="00950B38">
        <w:rPr>
          <w:sz w:val="28"/>
          <w:szCs w:val="28"/>
        </w:rPr>
        <w:t>.</w:t>
      </w:r>
    </w:p>
    <w:p w14:paraId="11A98053" w14:textId="330064BD" w:rsidR="00B20298" w:rsidRPr="00B20298" w:rsidRDefault="00950B38" w:rsidP="00B20298">
      <w:pPr>
        <w:autoSpaceDE w:val="0"/>
        <w:autoSpaceDN w:val="0"/>
        <w:adjustRightInd w:val="0"/>
        <w:ind w:firstLine="709"/>
        <w:jc w:val="both"/>
        <w:rPr>
          <w:sz w:val="28"/>
          <w:szCs w:val="28"/>
        </w:rPr>
      </w:pPr>
      <w:r>
        <w:rPr>
          <w:sz w:val="28"/>
          <w:szCs w:val="28"/>
        </w:rPr>
        <w:t>2. </w:t>
      </w:r>
      <w:r w:rsidR="00B20298" w:rsidRPr="00B20298">
        <w:rPr>
          <w:sz w:val="28"/>
          <w:szCs w:val="28"/>
        </w:rPr>
        <w:t>Признать утратившими силу</w:t>
      </w:r>
      <w:r w:rsidR="000440EA">
        <w:rPr>
          <w:sz w:val="28"/>
          <w:szCs w:val="28"/>
        </w:rPr>
        <w:t xml:space="preserve"> следующие</w:t>
      </w:r>
      <w:r w:rsidR="00B20298" w:rsidRPr="00B20298">
        <w:rPr>
          <w:sz w:val="28"/>
          <w:szCs w:val="28"/>
        </w:rPr>
        <w:t xml:space="preserve"> постановления местной администрации Майского муниципального района:</w:t>
      </w:r>
    </w:p>
    <w:p w14:paraId="2EAC9F5C" w14:textId="3DC6AE8E" w:rsidR="00B20298" w:rsidRPr="00B20298" w:rsidRDefault="000440EA" w:rsidP="00B20298">
      <w:pPr>
        <w:autoSpaceDE w:val="0"/>
        <w:autoSpaceDN w:val="0"/>
        <w:adjustRightInd w:val="0"/>
        <w:ind w:firstLine="709"/>
        <w:jc w:val="both"/>
        <w:rPr>
          <w:sz w:val="28"/>
          <w:szCs w:val="28"/>
        </w:rPr>
      </w:pPr>
      <w:r>
        <w:rPr>
          <w:sz w:val="28"/>
          <w:szCs w:val="28"/>
        </w:rPr>
        <w:t xml:space="preserve">от </w:t>
      </w:r>
      <w:r w:rsidR="00B20298" w:rsidRPr="00B20298">
        <w:rPr>
          <w:sz w:val="28"/>
          <w:szCs w:val="28"/>
        </w:rPr>
        <w:t>28.08.2020 № 425 «Об утверждении Порядка разработки, реализации и оценки эффективности муниципальных программ Майского муниципального района»;</w:t>
      </w:r>
    </w:p>
    <w:p w14:paraId="2F6A5088" w14:textId="0A235482" w:rsidR="00B20298" w:rsidRPr="00B20298" w:rsidRDefault="000440EA" w:rsidP="00B20298">
      <w:pPr>
        <w:autoSpaceDE w:val="0"/>
        <w:autoSpaceDN w:val="0"/>
        <w:adjustRightInd w:val="0"/>
        <w:ind w:firstLine="709"/>
        <w:jc w:val="both"/>
        <w:rPr>
          <w:sz w:val="28"/>
          <w:szCs w:val="28"/>
        </w:rPr>
      </w:pPr>
      <w:r>
        <w:rPr>
          <w:sz w:val="28"/>
          <w:szCs w:val="28"/>
        </w:rPr>
        <w:t xml:space="preserve">от </w:t>
      </w:r>
      <w:r w:rsidR="00B20298" w:rsidRPr="00B20298">
        <w:rPr>
          <w:sz w:val="28"/>
          <w:szCs w:val="28"/>
        </w:rPr>
        <w:t>06.04.2023 № 190 «О внесении изменений в Порядок разработки, реализации и оценки эффективности муниципальных программ Майского муниципального района, утвержденный постановлением местной администрации Майского муниципального района от 28.08.2020 № 425»;</w:t>
      </w:r>
    </w:p>
    <w:p w14:paraId="1CA04F85" w14:textId="086DA751" w:rsidR="00B20298" w:rsidRPr="00B20298" w:rsidRDefault="000440EA" w:rsidP="00B13879">
      <w:pPr>
        <w:autoSpaceDE w:val="0"/>
        <w:autoSpaceDN w:val="0"/>
        <w:adjustRightInd w:val="0"/>
        <w:ind w:firstLine="709"/>
        <w:jc w:val="both"/>
        <w:rPr>
          <w:sz w:val="28"/>
          <w:szCs w:val="28"/>
        </w:rPr>
      </w:pPr>
      <w:r>
        <w:rPr>
          <w:sz w:val="28"/>
          <w:szCs w:val="28"/>
        </w:rPr>
        <w:t xml:space="preserve">от </w:t>
      </w:r>
      <w:r w:rsidR="00B20298" w:rsidRPr="00B20298">
        <w:rPr>
          <w:sz w:val="28"/>
          <w:szCs w:val="28"/>
        </w:rPr>
        <w:t xml:space="preserve">28.11.2023 № 752 «О внесении изменений в постановление местной администрации Майского муниципального района от 28.08.2020 № 425 </w:t>
      </w:r>
      <w:r w:rsidR="00B13879">
        <w:rPr>
          <w:sz w:val="28"/>
          <w:szCs w:val="28"/>
        </w:rPr>
        <w:t xml:space="preserve">        </w:t>
      </w:r>
      <w:r w:rsidR="00B20298" w:rsidRPr="00B20298">
        <w:rPr>
          <w:sz w:val="28"/>
          <w:szCs w:val="28"/>
        </w:rPr>
        <w:t>«Об утверждении Порядка разработки, реализации и оценки эффективности муниципальных программ Майского муниципального района»;</w:t>
      </w:r>
    </w:p>
    <w:p w14:paraId="7FEFF144" w14:textId="71B888B8" w:rsidR="005B12D4" w:rsidRDefault="000440EA" w:rsidP="00B20298">
      <w:pPr>
        <w:autoSpaceDE w:val="0"/>
        <w:autoSpaceDN w:val="0"/>
        <w:adjustRightInd w:val="0"/>
        <w:ind w:firstLine="709"/>
        <w:jc w:val="both"/>
        <w:rPr>
          <w:sz w:val="28"/>
          <w:szCs w:val="28"/>
        </w:rPr>
      </w:pPr>
      <w:r>
        <w:rPr>
          <w:sz w:val="28"/>
          <w:szCs w:val="28"/>
        </w:rPr>
        <w:lastRenderedPageBreak/>
        <w:t xml:space="preserve">от </w:t>
      </w:r>
      <w:r w:rsidR="00B20298" w:rsidRPr="00B20298">
        <w:rPr>
          <w:sz w:val="28"/>
          <w:szCs w:val="28"/>
        </w:rPr>
        <w:t>09.01.2024 № 1 «О внесении изменений в постановление местной администрации Майского муниципального района от 28.08.2020 № 425 «Об утверждении Порядка разработки, реализации и оценки эффективности муниципальных программ Майского муниципального района».</w:t>
      </w:r>
    </w:p>
    <w:p w14:paraId="1C731CCC" w14:textId="7119D973" w:rsidR="00705641" w:rsidRDefault="00705641" w:rsidP="00B20298">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3. </w:t>
      </w:r>
      <w:r w:rsidR="002B3A4D">
        <w:rPr>
          <w:rFonts w:eastAsiaTheme="minorHAnsi"/>
          <w:sz w:val="28"/>
          <w:szCs w:val="28"/>
          <w:lang w:eastAsia="en-US"/>
        </w:rPr>
        <w:t>О</w:t>
      </w:r>
      <w:r w:rsidR="005B12D4">
        <w:rPr>
          <w:rFonts w:eastAsiaTheme="minorHAnsi"/>
          <w:sz w:val="28"/>
          <w:szCs w:val="28"/>
          <w:lang w:eastAsia="en-US"/>
        </w:rPr>
        <w:t xml:space="preserve">тветственным исполнителям </w:t>
      </w:r>
      <w:r w:rsidR="002B3A4D">
        <w:rPr>
          <w:rFonts w:eastAsiaTheme="minorHAnsi"/>
          <w:sz w:val="28"/>
          <w:szCs w:val="28"/>
          <w:lang w:eastAsia="en-US"/>
        </w:rPr>
        <w:t>муниципальных программ</w:t>
      </w:r>
      <w:r>
        <w:rPr>
          <w:rFonts w:eastAsiaTheme="minorHAnsi"/>
          <w:sz w:val="28"/>
          <w:szCs w:val="28"/>
          <w:lang w:eastAsia="en-US"/>
        </w:rPr>
        <w:t xml:space="preserve"> Майского муниципального района </w:t>
      </w:r>
      <w:r w:rsidR="00CA462E">
        <w:rPr>
          <w:rFonts w:eastAsiaTheme="minorHAnsi"/>
          <w:sz w:val="28"/>
          <w:szCs w:val="28"/>
          <w:lang w:eastAsia="en-US"/>
        </w:rPr>
        <w:t>обеспечить разработку муниципальных программ Майского муниципального района в соответствии с Порядком, утвержденным настоящим постановлением</w:t>
      </w:r>
      <w:r w:rsidR="00B13879">
        <w:rPr>
          <w:rFonts w:eastAsiaTheme="minorHAnsi"/>
          <w:sz w:val="28"/>
          <w:szCs w:val="28"/>
          <w:lang w:eastAsia="en-US"/>
        </w:rPr>
        <w:t>,</w:t>
      </w:r>
      <w:r w:rsidR="00CA462E">
        <w:rPr>
          <w:rFonts w:eastAsiaTheme="minorHAnsi"/>
          <w:sz w:val="28"/>
          <w:szCs w:val="28"/>
          <w:lang w:eastAsia="en-US"/>
        </w:rPr>
        <w:t xml:space="preserve"> в срок до 01.09.2024 г.</w:t>
      </w:r>
    </w:p>
    <w:p w14:paraId="5A3F3879" w14:textId="13B0393D" w:rsidR="001C2151" w:rsidRDefault="001C2151" w:rsidP="001C2151">
      <w:pPr>
        <w:ind w:firstLine="480"/>
        <w:jc w:val="both"/>
        <w:rPr>
          <w:lang w:bidi="ru-RU"/>
        </w:rPr>
      </w:pPr>
      <w:r>
        <w:rPr>
          <w:rFonts w:eastAsiaTheme="minorHAnsi"/>
          <w:sz w:val="28"/>
          <w:szCs w:val="28"/>
          <w:lang w:eastAsia="en-US"/>
        </w:rPr>
        <w:tab/>
      </w:r>
      <w:r w:rsidR="00CA462E">
        <w:rPr>
          <w:rFonts w:eastAsiaTheme="minorHAnsi"/>
          <w:sz w:val="28"/>
          <w:szCs w:val="28"/>
          <w:lang w:eastAsia="en-US"/>
        </w:rPr>
        <w:t>4</w:t>
      </w:r>
      <w:r>
        <w:rPr>
          <w:rFonts w:eastAsiaTheme="minorHAnsi"/>
          <w:sz w:val="28"/>
          <w:szCs w:val="28"/>
          <w:lang w:eastAsia="en-US"/>
        </w:rPr>
        <w:t>. </w:t>
      </w:r>
      <w:r>
        <w:rPr>
          <w:sz w:val="28"/>
        </w:rPr>
        <w:t>Н</w:t>
      </w:r>
      <w:r>
        <w:rPr>
          <w:sz w:val="28"/>
          <w:szCs w:val="28"/>
        </w:rPr>
        <w:t xml:space="preserve">астоящее постановление подлежит опубликованию в газете «Майские новости», размещению </w:t>
      </w:r>
      <w:bookmarkStart w:id="3" w:name="_Hlk157425574"/>
      <w:r>
        <w:rPr>
          <w:sz w:val="28"/>
          <w:szCs w:val="28"/>
        </w:rPr>
        <w:t>на официальном сайте органов местного самоуправления Майского муниципального района Кабардино-Балкарской Республики в информационно-телекоммуникационной сети «Интернет»</w:t>
      </w:r>
      <w:bookmarkEnd w:id="3"/>
      <w:r>
        <w:rPr>
          <w:sz w:val="28"/>
          <w:szCs w:val="28"/>
        </w:rPr>
        <w:t>.</w:t>
      </w:r>
    </w:p>
    <w:p w14:paraId="7A415E5A" w14:textId="0D1DB7B3" w:rsidR="001C2151" w:rsidRPr="00950B38" w:rsidRDefault="009B571D" w:rsidP="001C2151">
      <w:pPr>
        <w:autoSpaceDE w:val="0"/>
        <w:autoSpaceDN w:val="0"/>
        <w:adjustRightInd w:val="0"/>
        <w:ind w:firstLine="709"/>
        <w:jc w:val="both"/>
        <w:rPr>
          <w:sz w:val="28"/>
          <w:szCs w:val="28"/>
        </w:rPr>
      </w:pPr>
      <w:bookmarkStart w:id="4" w:name="_GoBack"/>
      <w:r>
        <w:rPr>
          <w:noProof/>
          <w:sz w:val="28"/>
          <w:szCs w:val="28"/>
        </w:rPr>
        <w:drawing>
          <wp:anchor distT="0" distB="0" distL="114300" distR="114300" simplePos="0" relativeHeight="251658240" behindDoc="0" locked="0" layoutInCell="1" allowOverlap="1" wp14:anchorId="0AD7ADD2" wp14:editId="5F2CD035">
            <wp:simplePos x="0" y="0"/>
            <wp:positionH relativeFrom="column">
              <wp:posOffset>3129915</wp:posOffset>
            </wp:positionH>
            <wp:positionV relativeFrom="paragraph">
              <wp:posOffset>320251</wp:posOffset>
            </wp:positionV>
            <wp:extent cx="1430828" cy="1457325"/>
            <wp:effectExtent l="0" t="0" r="0" b="0"/>
            <wp:wrapNone/>
            <wp:docPr id="1" name="Рисунок 1" descr="C:\Users\User\Desktop\Подпись Саенко печать канцелярии — копия\Печать для документо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Подпись Саенко печать канцелярии — копия\Печать для документов.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30828" cy="145732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4"/>
      <w:r w:rsidR="00CA462E">
        <w:rPr>
          <w:sz w:val="28"/>
          <w:szCs w:val="28"/>
        </w:rPr>
        <w:t>5</w:t>
      </w:r>
      <w:r w:rsidR="001C2151">
        <w:rPr>
          <w:sz w:val="28"/>
          <w:szCs w:val="28"/>
        </w:rPr>
        <w:t>. Контроль за исполнением настоящего постановления</w:t>
      </w:r>
      <w:r w:rsidR="005B12D4" w:rsidRPr="005B12D4">
        <w:rPr>
          <w:sz w:val="28"/>
          <w:szCs w:val="28"/>
        </w:rPr>
        <w:t xml:space="preserve"> </w:t>
      </w:r>
      <w:r w:rsidR="005B12D4">
        <w:rPr>
          <w:sz w:val="28"/>
          <w:szCs w:val="28"/>
        </w:rPr>
        <w:t>оставляю за собой</w:t>
      </w:r>
      <w:r w:rsidR="001C2151">
        <w:rPr>
          <w:sz w:val="28"/>
          <w:szCs w:val="28"/>
        </w:rPr>
        <w:t>.</w:t>
      </w:r>
    </w:p>
    <w:p w14:paraId="55FD8514" w14:textId="77777777" w:rsidR="00834DAD" w:rsidRPr="00950B38" w:rsidRDefault="00834DAD" w:rsidP="00834DAD">
      <w:pPr>
        <w:autoSpaceDE w:val="0"/>
        <w:autoSpaceDN w:val="0"/>
        <w:adjustRightInd w:val="0"/>
        <w:jc w:val="center"/>
        <w:rPr>
          <w:sz w:val="28"/>
          <w:szCs w:val="28"/>
        </w:rPr>
      </w:pPr>
    </w:p>
    <w:p w14:paraId="33F0E35C" w14:textId="77777777" w:rsidR="00834DAD" w:rsidRPr="00950B38" w:rsidRDefault="00834DAD" w:rsidP="00834DAD">
      <w:pPr>
        <w:autoSpaceDE w:val="0"/>
        <w:autoSpaceDN w:val="0"/>
        <w:adjustRightInd w:val="0"/>
        <w:jc w:val="center"/>
        <w:rPr>
          <w:sz w:val="28"/>
          <w:szCs w:val="28"/>
        </w:rPr>
      </w:pPr>
    </w:p>
    <w:p w14:paraId="3DAE2106" w14:textId="781B9AAA" w:rsidR="001C2151" w:rsidRDefault="00686738" w:rsidP="001C2151">
      <w:pPr>
        <w:tabs>
          <w:tab w:val="left" w:pos="374"/>
        </w:tabs>
        <w:rPr>
          <w:sz w:val="28"/>
          <w:szCs w:val="28"/>
        </w:rPr>
      </w:pPr>
      <w:r>
        <w:rPr>
          <w:sz w:val="28"/>
          <w:szCs w:val="28"/>
        </w:rPr>
        <w:t>Г</w:t>
      </w:r>
      <w:r w:rsidR="001C2151">
        <w:rPr>
          <w:sz w:val="28"/>
          <w:szCs w:val="28"/>
        </w:rPr>
        <w:t>лав</w:t>
      </w:r>
      <w:r>
        <w:rPr>
          <w:sz w:val="28"/>
          <w:szCs w:val="28"/>
        </w:rPr>
        <w:t>а</w:t>
      </w:r>
      <w:r w:rsidR="001C2151">
        <w:rPr>
          <w:sz w:val="28"/>
          <w:szCs w:val="28"/>
        </w:rPr>
        <w:t xml:space="preserve"> местной администрации </w:t>
      </w:r>
    </w:p>
    <w:p w14:paraId="5C35C09D" w14:textId="0E05BC83" w:rsidR="001C2151" w:rsidRDefault="001C2151" w:rsidP="001C2151">
      <w:pPr>
        <w:tabs>
          <w:tab w:val="left" w:pos="374"/>
        </w:tabs>
        <w:rPr>
          <w:sz w:val="28"/>
          <w:szCs w:val="28"/>
        </w:rPr>
      </w:pPr>
      <w:r>
        <w:rPr>
          <w:sz w:val="28"/>
          <w:szCs w:val="28"/>
        </w:rPr>
        <w:t>Майского муниципального района</w:t>
      </w:r>
      <w:r w:rsidR="00F77B4F">
        <w:rPr>
          <w:sz w:val="28"/>
          <w:szCs w:val="28"/>
        </w:rPr>
        <w:t xml:space="preserve">                     </w:t>
      </w:r>
      <w:r>
        <w:rPr>
          <w:sz w:val="28"/>
          <w:szCs w:val="28"/>
        </w:rPr>
        <w:t xml:space="preserve"> </w:t>
      </w:r>
      <w:r w:rsidR="00217309">
        <w:rPr>
          <w:sz w:val="28"/>
          <w:szCs w:val="28"/>
        </w:rPr>
        <w:t xml:space="preserve">                        </w:t>
      </w:r>
      <w:r w:rsidR="003A666D">
        <w:rPr>
          <w:sz w:val="28"/>
          <w:szCs w:val="28"/>
        </w:rPr>
        <w:t xml:space="preserve">       </w:t>
      </w:r>
      <w:r w:rsidR="00F77B4F">
        <w:rPr>
          <w:sz w:val="28"/>
          <w:szCs w:val="28"/>
        </w:rPr>
        <w:t xml:space="preserve">   </w:t>
      </w:r>
      <w:r>
        <w:rPr>
          <w:sz w:val="28"/>
          <w:szCs w:val="28"/>
        </w:rPr>
        <w:t xml:space="preserve"> </w:t>
      </w:r>
      <w:r w:rsidR="00686738">
        <w:rPr>
          <w:sz w:val="28"/>
          <w:szCs w:val="28"/>
        </w:rPr>
        <w:t>Т.В</w:t>
      </w:r>
      <w:r w:rsidR="00C66758">
        <w:rPr>
          <w:sz w:val="28"/>
          <w:szCs w:val="28"/>
        </w:rPr>
        <w:t>. </w:t>
      </w:r>
      <w:r w:rsidR="00686738">
        <w:rPr>
          <w:sz w:val="28"/>
          <w:szCs w:val="28"/>
        </w:rPr>
        <w:t>Саенко</w:t>
      </w:r>
    </w:p>
    <w:p w14:paraId="3B4F225B" w14:textId="77777777" w:rsidR="00834DAD" w:rsidRPr="00950B38" w:rsidRDefault="00834DAD" w:rsidP="00834DAD">
      <w:pPr>
        <w:autoSpaceDE w:val="0"/>
        <w:autoSpaceDN w:val="0"/>
        <w:adjustRightInd w:val="0"/>
        <w:jc w:val="center"/>
        <w:rPr>
          <w:sz w:val="28"/>
          <w:szCs w:val="28"/>
        </w:rPr>
      </w:pPr>
    </w:p>
    <w:p w14:paraId="65E5C00B" w14:textId="07E06815" w:rsidR="00BC0FCB" w:rsidRDefault="00BC0FCB">
      <w:pPr>
        <w:spacing w:after="200" w:line="276" w:lineRule="auto"/>
        <w:rPr>
          <w:sz w:val="28"/>
          <w:szCs w:val="28"/>
        </w:rPr>
      </w:pPr>
      <w:r>
        <w:rPr>
          <w:sz w:val="28"/>
          <w:szCs w:val="28"/>
        </w:rPr>
        <w:br w:type="page"/>
      </w:r>
    </w:p>
    <w:p w14:paraId="2C50AB9E" w14:textId="77777777" w:rsidR="00BC0FCB" w:rsidRPr="00BC0FCB" w:rsidRDefault="00BC0FCB" w:rsidP="00BC0FCB">
      <w:pPr>
        <w:pStyle w:val="ConsPlusNormal"/>
        <w:ind w:left="4962"/>
        <w:jc w:val="center"/>
        <w:outlineLvl w:val="0"/>
        <w:rPr>
          <w:rFonts w:ascii="Times New Roman" w:hAnsi="Times New Roman" w:cs="Times New Roman"/>
          <w:sz w:val="28"/>
          <w:szCs w:val="28"/>
        </w:rPr>
      </w:pPr>
      <w:r w:rsidRPr="00BC0FCB">
        <w:rPr>
          <w:rFonts w:ascii="Times New Roman" w:hAnsi="Times New Roman" w:cs="Times New Roman"/>
          <w:sz w:val="28"/>
          <w:szCs w:val="28"/>
        </w:rPr>
        <w:lastRenderedPageBreak/>
        <w:t>Утвержден</w:t>
      </w:r>
    </w:p>
    <w:p w14:paraId="2DD4971A" w14:textId="77777777" w:rsidR="00BC0FCB" w:rsidRPr="00BC0FCB" w:rsidRDefault="00BC0FCB" w:rsidP="00BC0FCB">
      <w:pPr>
        <w:pStyle w:val="ConsPlusNormal"/>
        <w:ind w:left="4962"/>
        <w:jc w:val="center"/>
        <w:rPr>
          <w:rFonts w:ascii="Times New Roman" w:hAnsi="Times New Roman" w:cs="Times New Roman"/>
          <w:sz w:val="28"/>
          <w:szCs w:val="28"/>
        </w:rPr>
      </w:pPr>
      <w:r w:rsidRPr="00BC0FCB">
        <w:rPr>
          <w:rFonts w:ascii="Times New Roman" w:hAnsi="Times New Roman" w:cs="Times New Roman"/>
          <w:sz w:val="28"/>
          <w:szCs w:val="28"/>
        </w:rPr>
        <w:t>постановлением</w:t>
      </w:r>
    </w:p>
    <w:p w14:paraId="4FB59DF5" w14:textId="606C113E" w:rsidR="00BC0FCB" w:rsidRPr="00BC0FCB" w:rsidRDefault="00BC0FCB" w:rsidP="00BC0FCB">
      <w:pPr>
        <w:pStyle w:val="ConsPlusNormal"/>
        <w:ind w:left="4962"/>
        <w:jc w:val="center"/>
        <w:rPr>
          <w:rFonts w:ascii="Times New Roman" w:hAnsi="Times New Roman" w:cs="Times New Roman"/>
          <w:sz w:val="28"/>
          <w:szCs w:val="28"/>
        </w:rPr>
      </w:pPr>
      <w:r>
        <w:rPr>
          <w:rFonts w:ascii="Times New Roman" w:hAnsi="Times New Roman" w:cs="Times New Roman"/>
          <w:sz w:val="28"/>
          <w:szCs w:val="28"/>
        </w:rPr>
        <w:t>м</w:t>
      </w:r>
      <w:r w:rsidRPr="00BC0FCB">
        <w:rPr>
          <w:rFonts w:ascii="Times New Roman" w:hAnsi="Times New Roman" w:cs="Times New Roman"/>
          <w:sz w:val="28"/>
          <w:szCs w:val="28"/>
        </w:rPr>
        <w:t>естной администрации</w:t>
      </w:r>
    </w:p>
    <w:p w14:paraId="05798DDC" w14:textId="5476C6FD" w:rsidR="00BC0FCB" w:rsidRPr="00BC0FCB" w:rsidRDefault="00BC0FCB" w:rsidP="00BC0FCB">
      <w:pPr>
        <w:pStyle w:val="ConsPlusNormal"/>
        <w:ind w:left="4962"/>
        <w:jc w:val="center"/>
        <w:rPr>
          <w:rFonts w:ascii="Times New Roman" w:hAnsi="Times New Roman" w:cs="Times New Roman"/>
          <w:sz w:val="28"/>
          <w:szCs w:val="28"/>
        </w:rPr>
      </w:pPr>
      <w:r>
        <w:rPr>
          <w:rFonts w:ascii="Times New Roman" w:hAnsi="Times New Roman" w:cs="Times New Roman"/>
          <w:sz w:val="28"/>
          <w:szCs w:val="28"/>
        </w:rPr>
        <w:t>Майского муниципального района</w:t>
      </w:r>
    </w:p>
    <w:p w14:paraId="2343D9D6" w14:textId="5B63C067" w:rsidR="00BC0FCB" w:rsidRPr="00BC0FCB" w:rsidRDefault="00BC0FCB" w:rsidP="00BC0FCB">
      <w:pPr>
        <w:pStyle w:val="ConsPlusNormal"/>
        <w:ind w:left="4962"/>
        <w:jc w:val="center"/>
        <w:rPr>
          <w:rFonts w:ascii="Times New Roman" w:hAnsi="Times New Roman" w:cs="Times New Roman"/>
          <w:sz w:val="28"/>
          <w:szCs w:val="28"/>
        </w:rPr>
      </w:pPr>
      <w:r w:rsidRPr="00BC0FCB">
        <w:rPr>
          <w:rFonts w:ascii="Times New Roman" w:hAnsi="Times New Roman" w:cs="Times New Roman"/>
          <w:sz w:val="28"/>
          <w:szCs w:val="28"/>
        </w:rPr>
        <w:t xml:space="preserve">от </w:t>
      </w:r>
      <w:r w:rsidR="009B571D">
        <w:rPr>
          <w:rFonts w:ascii="Times New Roman" w:hAnsi="Times New Roman" w:cs="Times New Roman"/>
          <w:sz w:val="28"/>
          <w:szCs w:val="28"/>
        </w:rPr>
        <w:t>«_06</w:t>
      </w:r>
      <w:r w:rsidRPr="003A666D">
        <w:rPr>
          <w:rFonts w:ascii="Times New Roman" w:hAnsi="Times New Roman" w:cs="Times New Roman"/>
          <w:sz w:val="28"/>
          <w:szCs w:val="28"/>
        </w:rPr>
        <w:t>_» ___</w:t>
      </w:r>
      <w:r w:rsidR="009B571D">
        <w:rPr>
          <w:rFonts w:ascii="Times New Roman" w:hAnsi="Times New Roman" w:cs="Times New Roman"/>
          <w:sz w:val="28"/>
          <w:szCs w:val="28"/>
        </w:rPr>
        <w:t>05</w:t>
      </w:r>
      <w:r w:rsidRPr="003A666D">
        <w:rPr>
          <w:rFonts w:ascii="Times New Roman" w:hAnsi="Times New Roman" w:cs="Times New Roman"/>
          <w:sz w:val="28"/>
          <w:szCs w:val="28"/>
        </w:rPr>
        <w:t>___ 2024 г. № _</w:t>
      </w:r>
      <w:r w:rsidR="009B571D">
        <w:rPr>
          <w:rFonts w:ascii="Times New Roman" w:hAnsi="Times New Roman" w:cs="Times New Roman"/>
          <w:sz w:val="28"/>
          <w:szCs w:val="28"/>
        </w:rPr>
        <w:t>264</w:t>
      </w:r>
      <w:r w:rsidRPr="003A666D">
        <w:rPr>
          <w:rFonts w:ascii="Times New Roman" w:hAnsi="Times New Roman" w:cs="Times New Roman"/>
          <w:sz w:val="28"/>
          <w:szCs w:val="28"/>
        </w:rPr>
        <w:t>_</w:t>
      </w:r>
    </w:p>
    <w:p w14:paraId="4705AC92" w14:textId="2CDE6286" w:rsidR="00834DAD" w:rsidRDefault="00834DAD" w:rsidP="00BC0FCB">
      <w:pPr>
        <w:autoSpaceDE w:val="0"/>
        <w:autoSpaceDN w:val="0"/>
        <w:adjustRightInd w:val="0"/>
        <w:jc w:val="both"/>
        <w:rPr>
          <w:sz w:val="28"/>
          <w:szCs w:val="28"/>
        </w:rPr>
      </w:pPr>
    </w:p>
    <w:p w14:paraId="6A7670D7" w14:textId="5CD3D0DB" w:rsidR="00BC0FCB" w:rsidRDefault="00BC0FCB" w:rsidP="00BC0FCB">
      <w:pPr>
        <w:autoSpaceDE w:val="0"/>
        <w:autoSpaceDN w:val="0"/>
        <w:adjustRightInd w:val="0"/>
        <w:jc w:val="both"/>
        <w:rPr>
          <w:sz w:val="28"/>
          <w:szCs w:val="28"/>
        </w:rPr>
      </w:pPr>
    </w:p>
    <w:p w14:paraId="5F46F7D1" w14:textId="48D09532" w:rsidR="00BC0FCB" w:rsidRPr="00BC0FCB" w:rsidRDefault="00BC0FCB" w:rsidP="00FB346E">
      <w:pPr>
        <w:pStyle w:val="af3"/>
        <w:rPr>
          <w:b w:val="0"/>
        </w:rPr>
      </w:pPr>
      <w:r w:rsidRPr="00BC0FCB">
        <w:t>Поряд</w:t>
      </w:r>
      <w:r>
        <w:t>ок</w:t>
      </w:r>
      <w:r w:rsidRPr="00BC0FCB">
        <w:t xml:space="preserve"> разработки, реализации</w:t>
      </w:r>
    </w:p>
    <w:p w14:paraId="409DEEC8" w14:textId="77777777" w:rsidR="00BC0FCB" w:rsidRPr="00BC0FCB" w:rsidRDefault="00BC0FCB" w:rsidP="00FB346E">
      <w:pPr>
        <w:pStyle w:val="af3"/>
        <w:rPr>
          <w:b w:val="0"/>
        </w:rPr>
      </w:pPr>
      <w:r w:rsidRPr="00BC0FCB">
        <w:t>и оценки эффективности муниципальных программ</w:t>
      </w:r>
    </w:p>
    <w:p w14:paraId="11F0F79E" w14:textId="05DE510A" w:rsidR="00BC0FCB" w:rsidRDefault="00BC0FCB" w:rsidP="00FB346E">
      <w:pPr>
        <w:pStyle w:val="af3"/>
        <w:rPr>
          <w:b w:val="0"/>
        </w:rPr>
      </w:pPr>
      <w:r w:rsidRPr="00BC0FCB">
        <w:t>Майского муниципального района</w:t>
      </w:r>
    </w:p>
    <w:p w14:paraId="64582FF4" w14:textId="77777777" w:rsidR="00BC0FCB" w:rsidRPr="00EB3FF6" w:rsidRDefault="00BC0FCB" w:rsidP="00BC0FCB">
      <w:pPr>
        <w:jc w:val="center"/>
        <w:rPr>
          <w:b/>
          <w:sz w:val="28"/>
          <w:szCs w:val="28"/>
        </w:rPr>
      </w:pPr>
    </w:p>
    <w:p w14:paraId="26348F64" w14:textId="77777777" w:rsidR="00BC0FCB" w:rsidRPr="00EB3FF6" w:rsidRDefault="00BC0FCB" w:rsidP="00BC0FCB">
      <w:pPr>
        <w:jc w:val="center"/>
        <w:rPr>
          <w:sz w:val="28"/>
          <w:szCs w:val="28"/>
        </w:rPr>
      </w:pPr>
      <w:r>
        <w:rPr>
          <w:sz w:val="28"/>
          <w:szCs w:val="28"/>
        </w:rPr>
        <w:t xml:space="preserve">Раздел </w:t>
      </w:r>
      <w:r>
        <w:rPr>
          <w:sz w:val="28"/>
          <w:szCs w:val="28"/>
          <w:lang w:val="en-US"/>
        </w:rPr>
        <w:t>I</w:t>
      </w:r>
      <w:r>
        <w:rPr>
          <w:sz w:val="28"/>
          <w:szCs w:val="28"/>
        </w:rPr>
        <w:t>. </w:t>
      </w:r>
    </w:p>
    <w:p w14:paraId="496DAA72" w14:textId="04F87F73" w:rsidR="00BC0FCB" w:rsidRDefault="00BC0FCB" w:rsidP="00256811">
      <w:pPr>
        <w:pStyle w:val="af5"/>
        <w:rPr>
          <w:b w:val="0"/>
        </w:rPr>
      </w:pPr>
      <w:r w:rsidRPr="00AA1CE2">
        <w:t>Общие положения</w:t>
      </w:r>
    </w:p>
    <w:p w14:paraId="4C3E21EA" w14:textId="06A7DE43" w:rsidR="00BC0FCB" w:rsidRDefault="00BC0FCB" w:rsidP="00BC0FCB">
      <w:pPr>
        <w:jc w:val="center"/>
        <w:rPr>
          <w:b/>
          <w:sz w:val="28"/>
          <w:szCs w:val="28"/>
        </w:rPr>
      </w:pPr>
    </w:p>
    <w:p w14:paraId="080E26C3" w14:textId="4E1C7CED" w:rsidR="00BC0FCB" w:rsidRDefault="00BC0FCB" w:rsidP="00AE6DF3">
      <w:pPr>
        <w:pStyle w:val="ConsPlusNormal"/>
        <w:ind w:firstLine="709"/>
        <w:jc w:val="both"/>
        <w:rPr>
          <w:rFonts w:ascii="Times New Roman" w:hAnsi="Times New Roman" w:cs="Times New Roman"/>
          <w:sz w:val="28"/>
          <w:szCs w:val="28"/>
        </w:rPr>
      </w:pPr>
      <w:r w:rsidRPr="0093674F">
        <w:rPr>
          <w:rFonts w:ascii="Times New Roman" w:hAnsi="Times New Roman" w:cs="Times New Roman"/>
          <w:bCs/>
          <w:sz w:val="28"/>
          <w:szCs w:val="28"/>
        </w:rPr>
        <w:t>1</w:t>
      </w:r>
      <w:r w:rsidRPr="00BC0FCB">
        <w:rPr>
          <w:bCs/>
          <w:sz w:val="28"/>
          <w:szCs w:val="28"/>
        </w:rPr>
        <w:t>. </w:t>
      </w:r>
      <w:r w:rsidRPr="00BC0FCB">
        <w:rPr>
          <w:rFonts w:ascii="Times New Roman" w:hAnsi="Times New Roman" w:cs="Times New Roman"/>
          <w:sz w:val="28"/>
          <w:szCs w:val="28"/>
        </w:rPr>
        <w:t xml:space="preserve">Настоящий Порядок разработки, реализации и оценки эффективности муниципальных программ </w:t>
      </w:r>
      <w:r w:rsidR="0093674F">
        <w:rPr>
          <w:rFonts w:ascii="Times New Roman" w:hAnsi="Times New Roman" w:cs="Times New Roman"/>
          <w:sz w:val="28"/>
          <w:szCs w:val="28"/>
        </w:rPr>
        <w:t>Майского муниципального района</w:t>
      </w:r>
      <w:r w:rsidRPr="00BC0FCB">
        <w:rPr>
          <w:rFonts w:ascii="Times New Roman" w:hAnsi="Times New Roman" w:cs="Times New Roman"/>
          <w:sz w:val="28"/>
          <w:szCs w:val="28"/>
        </w:rPr>
        <w:t xml:space="preserve"> (далее - Порядок) определяет правила разработки, реализации и оценки эффективности муниципальных программ </w:t>
      </w:r>
      <w:r w:rsidR="0093674F">
        <w:rPr>
          <w:rFonts w:ascii="Times New Roman" w:hAnsi="Times New Roman" w:cs="Times New Roman"/>
          <w:sz w:val="28"/>
          <w:szCs w:val="28"/>
        </w:rPr>
        <w:t>Майского муниципального района</w:t>
      </w:r>
      <w:r w:rsidRPr="00BC0FCB">
        <w:rPr>
          <w:rFonts w:ascii="Times New Roman" w:hAnsi="Times New Roman" w:cs="Times New Roman"/>
          <w:sz w:val="28"/>
          <w:szCs w:val="28"/>
        </w:rPr>
        <w:t xml:space="preserve"> (далее </w:t>
      </w:r>
      <w:r w:rsidR="002B3A4D">
        <w:rPr>
          <w:rFonts w:ascii="Times New Roman" w:hAnsi="Times New Roman" w:cs="Times New Roman"/>
          <w:sz w:val="28"/>
          <w:szCs w:val="28"/>
        </w:rPr>
        <w:t>-</w:t>
      </w:r>
      <w:r w:rsidRPr="00BC0FCB">
        <w:rPr>
          <w:rFonts w:ascii="Times New Roman" w:hAnsi="Times New Roman" w:cs="Times New Roman"/>
          <w:sz w:val="28"/>
          <w:szCs w:val="28"/>
        </w:rPr>
        <w:t xml:space="preserve"> </w:t>
      </w:r>
      <w:proofErr w:type="spellStart"/>
      <w:r w:rsidRPr="00BC0FCB">
        <w:rPr>
          <w:rFonts w:ascii="Times New Roman" w:hAnsi="Times New Roman" w:cs="Times New Roman"/>
          <w:sz w:val="28"/>
          <w:szCs w:val="28"/>
        </w:rPr>
        <w:t>муници</w:t>
      </w:r>
      <w:r w:rsidR="002B3A4D">
        <w:rPr>
          <w:rFonts w:ascii="Times New Roman" w:hAnsi="Times New Roman" w:cs="Times New Roman"/>
          <w:sz w:val="28"/>
          <w:szCs w:val="28"/>
        </w:rPr>
        <w:t>-</w:t>
      </w:r>
      <w:r w:rsidRPr="00BC0FCB">
        <w:rPr>
          <w:rFonts w:ascii="Times New Roman" w:hAnsi="Times New Roman" w:cs="Times New Roman"/>
          <w:sz w:val="28"/>
          <w:szCs w:val="28"/>
        </w:rPr>
        <w:t>пальные</w:t>
      </w:r>
      <w:proofErr w:type="spellEnd"/>
      <w:r w:rsidRPr="00BC0FCB">
        <w:rPr>
          <w:rFonts w:ascii="Times New Roman" w:hAnsi="Times New Roman" w:cs="Times New Roman"/>
          <w:sz w:val="28"/>
          <w:szCs w:val="28"/>
        </w:rPr>
        <w:t xml:space="preserve"> программы), а также осуществлени</w:t>
      </w:r>
      <w:r w:rsidR="0093674F">
        <w:rPr>
          <w:rFonts w:ascii="Times New Roman" w:hAnsi="Times New Roman" w:cs="Times New Roman"/>
          <w:sz w:val="28"/>
          <w:szCs w:val="28"/>
        </w:rPr>
        <w:t>я</w:t>
      </w:r>
      <w:r w:rsidRPr="00BC0FCB">
        <w:rPr>
          <w:rFonts w:ascii="Times New Roman" w:hAnsi="Times New Roman" w:cs="Times New Roman"/>
          <w:sz w:val="28"/>
          <w:szCs w:val="28"/>
        </w:rPr>
        <w:t xml:space="preserve"> контроля за ходом их реализации.</w:t>
      </w:r>
    </w:p>
    <w:p w14:paraId="485E256A" w14:textId="358FD3AB" w:rsidR="00CB267B" w:rsidRDefault="0093674F" w:rsidP="00AE6DF3">
      <w:pPr>
        <w:pStyle w:val="ConsPlusNormal"/>
        <w:ind w:firstLine="709"/>
        <w:jc w:val="both"/>
        <w:rPr>
          <w:rFonts w:ascii="Times New Roman" w:hAnsi="Times New Roman" w:cs="Times New Roman"/>
          <w:sz w:val="28"/>
          <w:szCs w:val="28"/>
        </w:rPr>
      </w:pPr>
      <w:r w:rsidRPr="0093674F">
        <w:rPr>
          <w:rFonts w:ascii="Times New Roman" w:hAnsi="Times New Roman" w:cs="Times New Roman"/>
          <w:sz w:val="28"/>
          <w:szCs w:val="28"/>
        </w:rPr>
        <w:t> </w:t>
      </w:r>
      <w:r w:rsidR="0083522E" w:rsidRPr="0093674F">
        <w:rPr>
          <w:rFonts w:ascii="Times New Roman" w:hAnsi="Times New Roman" w:cs="Times New Roman"/>
          <w:sz w:val="28"/>
          <w:szCs w:val="28"/>
        </w:rPr>
        <w:t>2.</w:t>
      </w:r>
      <w:r w:rsidR="0083522E">
        <w:rPr>
          <w:rFonts w:ascii="Times New Roman" w:hAnsi="Times New Roman" w:cs="Times New Roman"/>
          <w:sz w:val="28"/>
          <w:szCs w:val="28"/>
        </w:rPr>
        <w:t xml:space="preserve"> </w:t>
      </w:r>
      <w:r w:rsidR="00CB267B" w:rsidRPr="00CB267B">
        <w:rPr>
          <w:rFonts w:ascii="Times New Roman" w:hAnsi="Times New Roman" w:cs="Times New Roman"/>
          <w:sz w:val="28"/>
          <w:szCs w:val="28"/>
        </w:rPr>
        <w:t>Основные понятия, используемые в Порядке:</w:t>
      </w:r>
    </w:p>
    <w:p w14:paraId="7106520E" w14:textId="472EF254" w:rsidR="00BC0FCB" w:rsidRDefault="00CA462E" w:rsidP="00AE6DF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00CB267B">
        <w:rPr>
          <w:rFonts w:ascii="Times New Roman" w:hAnsi="Times New Roman" w:cs="Times New Roman"/>
          <w:sz w:val="28"/>
          <w:szCs w:val="28"/>
        </w:rPr>
        <w:t>м</w:t>
      </w:r>
      <w:r w:rsidR="0093674F" w:rsidRPr="0093674F">
        <w:rPr>
          <w:rFonts w:ascii="Times New Roman" w:hAnsi="Times New Roman" w:cs="Times New Roman"/>
          <w:sz w:val="28"/>
          <w:szCs w:val="28"/>
        </w:rPr>
        <w:t>униципальн</w:t>
      </w:r>
      <w:r w:rsidR="00CB267B">
        <w:rPr>
          <w:rFonts w:ascii="Times New Roman" w:hAnsi="Times New Roman" w:cs="Times New Roman"/>
          <w:sz w:val="28"/>
          <w:szCs w:val="28"/>
        </w:rPr>
        <w:t>ая</w:t>
      </w:r>
      <w:r w:rsidR="0093674F" w:rsidRPr="0093674F">
        <w:rPr>
          <w:rFonts w:ascii="Times New Roman" w:hAnsi="Times New Roman" w:cs="Times New Roman"/>
          <w:sz w:val="28"/>
          <w:szCs w:val="28"/>
        </w:rPr>
        <w:t xml:space="preserve"> программ</w:t>
      </w:r>
      <w:r w:rsidR="00CB267B">
        <w:rPr>
          <w:rFonts w:ascii="Times New Roman" w:hAnsi="Times New Roman" w:cs="Times New Roman"/>
          <w:sz w:val="28"/>
          <w:szCs w:val="28"/>
        </w:rPr>
        <w:t>а -</w:t>
      </w:r>
      <w:r w:rsidR="0083522E">
        <w:rPr>
          <w:rFonts w:ascii="Times New Roman" w:hAnsi="Times New Roman" w:cs="Times New Roman"/>
          <w:sz w:val="28"/>
          <w:szCs w:val="28"/>
        </w:rPr>
        <w:t xml:space="preserve"> </w:t>
      </w:r>
      <w:r w:rsidR="0093674F" w:rsidRPr="0093674F">
        <w:rPr>
          <w:rFonts w:ascii="Times New Roman" w:hAnsi="Times New Roman" w:cs="Times New Roman"/>
          <w:sz w:val="28"/>
          <w:szCs w:val="28"/>
        </w:rPr>
        <w:t>документ стратегического планирования, содержащий комплекс планируемых мероприятий, взаимоувязанных по задачам, срокам осуществления, исполнителям и ресурсам и обеспечивающих наиболее эффективное достижение целей и решение задач социально-экономического развития муниципального образования</w:t>
      </w:r>
      <w:r w:rsidR="00CB267B">
        <w:rPr>
          <w:rFonts w:ascii="Times New Roman" w:hAnsi="Times New Roman" w:cs="Times New Roman"/>
          <w:sz w:val="28"/>
          <w:szCs w:val="28"/>
        </w:rPr>
        <w:t>;</w:t>
      </w:r>
    </w:p>
    <w:p w14:paraId="518C13AE" w14:textId="2788EBFE" w:rsidR="00CB267B" w:rsidRDefault="00CA462E" w:rsidP="00AE6DF3">
      <w:pPr>
        <w:pStyle w:val="ConsPlusNormal"/>
        <w:ind w:firstLine="709"/>
        <w:jc w:val="both"/>
        <w:rPr>
          <w:rFonts w:ascii="Times New Roman" w:hAnsi="Times New Roman" w:cs="Times New Roman"/>
          <w:bCs/>
          <w:sz w:val="28"/>
          <w:szCs w:val="28"/>
        </w:rPr>
      </w:pPr>
      <w:r>
        <w:rPr>
          <w:rFonts w:ascii="Times New Roman" w:hAnsi="Times New Roman" w:cs="Times New Roman"/>
          <w:bCs/>
          <w:sz w:val="28"/>
          <w:szCs w:val="28"/>
        </w:rPr>
        <w:t>2) </w:t>
      </w:r>
      <w:r w:rsidR="00795673" w:rsidRPr="00795673">
        <w:rPr>
          <w:rFonts w:ascii="Times New Roman" w:hAnsi="Times New Roman" w:cs="Times New Roman"/>
          <w:bCs/>
          <w:sz w:val="28"/>
          <w:szCs w:val="28"/>
        </w:rPr>
        <w:t xml:space="preserve">перечень муниципальных программ - систематизированный документ, </w:t>
      </w:r>
      <w:r w:rsidR="00795673" w:rsidRPr="00151126">
        <w:rPr>
          <w:rFonts w:ascii="Times New Roman" w:hAnsi="Times New Roman" w:cs="Times New Roman"/>
          <w:bCs/>
          <w:sz w:val="28"/>
          <w:szCs w:val="28"/>
        </w:rPr>
        <w:t xml:space="preserve">утверждаемый </w:t>
      </w:r>
      <w:r w:rsidR="00151126" w:rsidRPr="00151126">
        <w:rPr>
          <w:rFonts w:ascii="Times New Roman" w:hAnsi="Times New Roman" w:cs="Times New Roman"/>
          <w:bCs/>
          <w:sz w:val="28"/>
          <w:szCs w:val="28"/>
        </w:rPr>
        <w:t>нормативным правовым актом</w:t>
      </w:r>
      <w:r w:rsidR="00795673" w:rsidRPr="00151126">
        <w:rPr>
          <w:rFonts w:ascii="Times New Roman" w:hAnsi="Times New Roman" w:cs="Times New Roman"/>
          <w:bCs/>
          <w:sz w:val="28"/>
          <w:szCs w:val="28"/>
        </w:rPr>
        <w:t xml:space="preserve"> </w:t>
      </w:r>
      <w:r w:rsidR="00795673">
        <w:rPr>
          <w:rFonts w:ascii="Times New Roman" w:hAnsi="Times New Roman" w:cs="Times New Roman"/>
          <w:bCs/>
          <w:sz w:val="28"/>
          <w:szCs w:val="28"/>
        </w:rPr>
        <w:t>местной администрацией Майского муниципального района</w:t>
      </w:r>
      <w:r w:rsidR="006D7654">
        <w:rPr>
          <w:rFonts w:ascii="Times New Roman" w:hAnsi="Times New Roman" w:cs="Times New Roman"/>
          <w:bCs/>
          <w:sz w:val="28"/>
          <w:szCs w:val="28"/>
        </w:rPr>
        <w:t xml:space="preserve"> (далее </w:t>
      </w:r>
      <w:r w:rsidR="00FB346E">
        <w:rPr>
          <w:rFonts w:ascii="Times New Roman" w:hAnsi="Times New Roman" w:cs="Times New Roman"/>
          <w:bCs/>
          <w:sz w:val="28"/>
          <w:szCs w:val="28"/>
        </w:rPr>
        <w:t>-</w:t>
      </w:r>
      <w:r w:rsidR="006D7654">
        <w:rPr>
          <w:rFonts w:ascii="Times New Roman" w:hAnsi="Times New Roman" w:cs="Times New Roman"/>
          <w:bCs/>
          <w:sz w:val="28"/>
          <w:szCs w:val="28"/>
        </w:rPr>
        <w:t xml:space="preserve"> администрация)</w:t>
      </w:r>
      <w:r w:rsidR="00795673" w:rsidRPr="00795673">
        <w:rPr>
          <w:rFonts w:ascii="Times New Roman" w:hAnsi="Times New Roman" w:cs="Times New Roman"/>
          <w:bCs/>
          <w:sz w:val="28"/>
          <w:szCs w:val="28"/>
        </w:rPr>
        <w:t xml:space="preserve">, содержащий перечень реализуемых на территории </w:t>
      </w:r>
      <w:r w:rsidR="00795673">
        <w:rPr>
          <w:rFonts w:ascii="Times New Roman" w:hAnsi="Times New Roman" w:cs="Times New Roman"/>
          <w:bCs/>
          <w:sz w:val="28"/>
          <w:szCs w:val="28"/>
        </w:rPr>
        <w:t>Майского муниципального района</w:t>
      </w:r>
      <w:r w:rsidR="00795673" w:rsidRPr="00795673">
        <w:rPr>
          <w:rFonts w:ascii="Times New Roman" w:hAnsi="Times New Roman" w:cs="Times New Roman"/>
          <w:bCs/>
          <w:sz w:val="28"/>
          <w:szCs w:val="28"/>
        </w:rPr>
        <w:t xml:space="preserve"> муниципальных программ и закрепляющий кураторов</w:t>
      </w:r>
      <w:r w:rsidR="00F14F9A">
        <w:rPr>
          <w:rFonts w:ascii="Times New Roman" w:hAnsi="Times New Roman" w:cs="Times New Roman"/>
          <w:bCs/>
          <w:sz w:val="28"/>
          <w:szCs w:val="28"/>
        </w:rPr>
        <w:t xml:space="preserve"> и</w:t>
      </w:r>
      <w:r w:rsidR="00795673" w:rsidRPr="00795673">
        <w:rPr>
          <w:rFonts w:ascii="Times New Roman" w:hAnsi="Times New Roman" w:cs="Times New Roman"/>
          <w:bCs/>
          <w:sz w:val="28"/>
          <w:szCs w:val="28"/>
        </w:rPr>
        <w:t xml:space="preserve"> ответственных исполнителей муниципальных программ (далее - Перечень)</w:t>
      </w:r>
      <w:r w:rsidR="00795673">
        <w:rPr>
          <w:rFonts w:ascii="Times New Roman" w:hAnsi="Times New Roman" w:cs="Times New Roman"/>
          <w:bCs/>
          <w:sz w:val="28"/>
          <w:szCs w:val="28"/>
        </w:rPr>
        <w:t>;</w:t>
      </w:r>
      <w:r w:rsidR="00E75CB9">
        <w:rPr>
          <w:rFonts w:ascii="Times New Roman" w:hAnsi="Times New Roman" w:cs="Times New Roman"/>
          <w:bCs/>
          <w:sz w:val="28"/>
          <w:szCs w:val="28"/>
        </w:rPr>
        <w:t xml:space="preserve"> </w:t>
      </w:r>
    </w:p>
    <w:p w14:paraId="3C3763C6" w14:textId="660A0B6E" w:rsidR="00795673" w:rsidRPr="00795673" w:rsidRDefault="00CA462E" w:rsidP="00AE6DF3">
      <w:pPr>
        <w:pStyle w:val="ConsPlusNormal"/>
        <w:ind w:firstLine="709"/>
        <w:jc w:val="both"/>
        <w:rPr>
          <w:rFonts w:ascii="Times New Roman" w:hAnsi="Times New Roman" w:cs="Times New Roman"/>
          <w:bCs/>
          <w:sz w:val="28"/>
          <w:szCs w:val="28"/>
        </w:rPr>
      </w:pPr>
      <w:r>
        <w:rPr>
          <w:rFonts w:ascii="Times New Roman" w:hAnsi="Times New Roman" w:cs="Times New Roman"/>
          <w:bCs/>
          <w:sz w:val="28"/>
          <w:szCs w:val="28"/>
        </w:rPr>
        <w:t>3) </w:t>
      </w:r>
      <w:r w:rsidR="00795673" w:rsidRPr="00795673">
        <w:rPr>
          <w:rFonts w:ascii="Times New Roman" w:hAnsi="Times New Roman" w:cs="Times New Roman"/>
          <w:bCs/>
          <w:sz w:val="28"/>
          <w:szCs w:val="28"/>
        </w:rPr>
        <w:t>основные параметры муниципальной программы - цели, показатели, результаты, сроки реализации муниципальной программы, объем ресурсов, необходимых для достижения целей муниципальной программы;</w:t>
      </w:r>
    </w:p>
    <w:p w14:paraId="33FB732E" w14:textId="266043CB" w:rsidR="00795673" w:rsidRPr="00795673" w:rsidRDefault="00CA462E" w:rsidP="00AE6DF3">
      <w:pPr>
        <w:pStyle w:val="ConsPlusNormal"/>
        <w:ind w:firstLine="709"/>
        <w:jc w:val="both"/>
        <w:rPr>
          <w:rFonts w:ascii="Times New Roman" w:hAnsi="Times New Roman" w:cs="Times New Roman"/>
          <w:bCs/>
          <w:sz w:val="28"/>
          <w:szCs w:val="28"/>
        </w:rPr>
      </w:pPr>
      <w:r>
        <w:rPr>
          <w:rFonts w:ascii="Times New Roman" w:hAnsi="Times New Roman" w:cs="Times New Roman"/>
          <w:bCs/>
          <w:sz w:val="28"/>
          <w:szCs w:val="28"/>
        </w:rPr>
        <w:t>4) </w:t>
      </w:r>
      <w:r w:rsidR="00795673" w:rsidRPr="00795673">
        <w:rPr>
          <w:rFonts w:ascii="Times New Roman" w:hAnsi="Times New Roman" w:cs="Times New Roman"/>
          <w:bCs/>
          <w:sz w:val="28"/>
          <w:szCs w:val="28"/>
        </w:rPr>
        <w:t>направления (подпрограммы) - комплекс взаимоувязанных структур</w:t>
      </w:r>
      <w:r w:rsidR="00753669">
        <w:rPr>
          <w:rFonts w:ascii="Times New Roman" w:hAnsi="Times New Roman" w:cs="Times New Roman"/>
          <w:bCs/>
          <w:sz w:val="28"/>
          <w:szCs w:val="28"/>
        </w:rPr>
        <w:t>-</w:t>
      </w:r>
      <w:proofErr w:type="spellStart"/>
      <w:r w:rsidR="00795673" w:rsidRPr="00795673">
        <w:rPr>
          <w:rFonts w:ascii="Times New Roman" w:hAnsi="Times New Roman" w:cs="Times New Roman"/>
          <w:bCs/>
          <w:sz w:val="28"/>
          <w:szCs w:val="28"/>
        </w:rPr>
        <w:t>ных</w:t>
      </w:r>
      <w:proofErr w:type="spellEnd"/>
      <w:r w:rsidR="00795673" w:rsidRPr="00795673">
        <w:rPr>
          <w:rFonts w:ascii="Times New Roman" w:hAnsi="Times New Roman" w:cs="Times New Roman"/>
          <w:bCs/>
          <w:sz w:val="28"/>
          <w:szCs w:val="28"/>
        </w:rPr>
        <w:t xml:space="preserve"> элементов муниципальной программы исходя из необходимости достижения целей муниципальной программы;</w:t>
      </w:r>
    </w:p>
    <w:p w14:paraId="507E73CB" w14:textId="5A93307E" w:rsidR="00795673" w:rsidRPr="00795673" w:rsidRDefault="00CA462E" w:rsidP="00AE6DF3">
      <w:pPr>
        <w:pStyle w:val="ConsPlusNormal"/>
        <w:ind w:firstLine="709"/>
        <w:jc w:val="both"/>
        <w:rPr>
          <w:rFonts w:ascii="Times New Roman" w:hAnsi="Times New Roman" w:cs="Times New Roman"/>
          <w:bCs/>
          <w:sz w:val="28"/>
          <w:szCs w:val="28"/>
        </w:rPr>
      </w:pPr>
      <w:r>
        <w:rPr>
          <w:rFonts w:ascii="Times New Roman" w:hAnsi="Times New Roman" w:cs="Times New Roman"/>
          <w:bCs/>
          <w:sz w:val="28"/>
          <w:szCs w:val="28"/>
        </w:rPr>
        <w:t>5) </w:t>
      </w:r>
      <w:r w:rsidR="00795673" w:rsidRPr="00795673">
        <w:rPr>
          <w:rFonts w:ascii="Times New Roman" w:hAnsi="Times New Roman" w:cs="Times New Roman"/>
          <w:bCs/>
          <w:sz w:val="28"/>
          <w:szCs w:val="28"/>
        </w:rPr>
        <w:t xml:space="preserve">структурные элементы муниципальной программы - </w:t>
      </w:r>
      <w:r w:rsidR="00164348" w:rsidRPr="00164348">
        <w:rPr>
          <w:rFonts w:ascii="Times New Roman" w:hAnsi="Times New Roman" w:cs="Times New Roman"/>
          <w:bCs/>
          <w:sz w:val="28"/>
          <w:szCs w:val="28"/>
        </w:rPr>
        <w:t>реализуемые в составе муниципальной программы</w:t>
      </w:r>
      <w:r w:rsidR="00164348">
        <w:rPr>
          <w:rFonts w:ascii="Times New Roman" w:hAnsi="Times New Roman" w:cs="Times New Roman"/>
          <w:bCs/>
          <w:sz w:val="28"/>
          <w:szCs w:val="28"/>
        </w:rPr>
        <w:t xml:space="preserve"> </w:t>
      </w:r>
      <w:r w:rsidR="00164348" w:rsidRPr="00164348">
        <w:rPr>
          <w:rFonts w:ascii="Times New Roman" w:hAnsi="Times New Roman" w:cs="Times New Roman"/>
          <w:bCs/>
          <w:sz w:val="28"/>
          <w:szCs w:val="28"/>
        </w:rPr>
        <w:t>региональные проекты, ведомственные проекты</w:t>
      </w:r>
      <w:r w:rsidR="00164348" w:rsidRPr="00B73A75">
        <w:rPr>
          <w:rFonts w:ascii="Times New Roman" w:hAnsi="Times New Roman" w:cs="Times New Roman"/>
          <w:bCs/>
          <w:sz w:val="28"/>
          <w:szCs w:val="28"/>
        </w:rPr>
        <w:t>, комплексы процессных мероприятий, а</w:t>
      </w:r>
      <w:r w:rsidR="00164348" w:rsidRPr="00164348">
        <w:rPr>
          <w:rFonts w:ascii="Times New Roman" w:hAnsi="Times New Roman" w:cs="Times New Roman"/>
          <w:bCs/>
          <w:sz w:val="28"/>
          <w:szCs w:val="28"/>
        </w:rPr>
        <w:t xml:space="preserve"> также включаемые при необходимости отдельные мероприятия, направленные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 в текущем финансовом году</w:t>
      </w:r>
      <w:r w:rsidR="0032607A">
        <w:rPr>
          <w:rFonts w:ascii="Times New Roman" w:hAnsi="Times New Roman" w:cs="Times New Roman"/>
          <w:bCs/>
          <w:sz w:val="28"/>
          <w:szCs w:val="28"/>
        </w:rPr>
        <w:t>,</w:t>
      </w:r>
      <w:r w:rsidR="00164348" w:rsidRPr="00164348">
        <w:rPr>
          <w:rFonts w:ascii="Times New Roman" w:hAnsi="Times New Roman" w:cs="Times New Roman"/>
          <w:bCs/>
          <w:sz w:val="28"/>
          <w:szCs w:val="28"/>
        </w:rPr>
        <w:t xml:space="preserve"> </w:t>
      </w:r>
      <w:r w:rsidR="00795673" w:rsidRPr="002C39E2">
        <w:rPr>
          <w:rFonts w:ascii="Times New Roman" w:hAnsi="Times New Roman" w:cs="Times New Roman"/>
          <w:bCs/>
          <w:sz w:val="28"/>
          <w:szCs w:val="28"/>
        </w:rPr>
        <w:t>муниципальный проект,</w:t>
      </w:r>
      <w:r w:rsidR="00795673" w:rsidRPr="00795673">
        <w:rPr>
          <w:rFonts w:ascii="Times New Roman" w:hAnsi="Times New Roman" w:cs="Times New Roman"/>
          <w:bCs/>
          <w:sz w:val="28"/>
          <w:szCs w:val="28"/>
        </w:rPr>
        <w:t xml:space="preserve"> обеспечивающий достижение целей, показателей и результатов регионального проекта;</w:t>
      </w:r>
    </w:p>
    <w:p w14:paraId="1E2D028C" w14:textId="77BE2454" w:rsidR="00795673" w:rsidRDefault="00CA462E" w:rsidP="00AE6DF3">
      <w:pPr>
        <w:pStyle w:val="ConsPlusNormal"/>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6) </w:t>
      </w:r>
      <w:r w:rsidR="00795673" w:rsidRPr="00795673">
        <w:rPr>
          <w:rFonts w:ascii="Times New Roman" w:hAnsi="Times New Roman" w:cs="Times New Roman"/>
          <w:bCs/>
          <w:sz w:val="28"/>
          <w:szCs w:val="28"/>
        </w:rPr>
        <w:t>комплекс процессных мероприятий - группа скоординированных мероприятий, имеющих общую целевую ориентацию и направленных на выполнение функций и решение текущих задач органов местного самоуправления;</w:t>
      </w:r>
    </w:p>
    <w:p w14:paraId="328E27A9" w14:textId="36A21516" w:rsidR="00CA462E" w:rsidRDefault="00CA462E" w:rsidP="00CA462E">
      <w:pPr>
        <w:pStyle w:val="ConsPlusNormal"/>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7) муниципальный проект </w:t>
      </w:r>
      <w:r w:rsidR="003A666D">
        <w:rPr>
          <w:rFonts w:ascii="Times New Roman" w:hAnsi="Times New Roman" w:cs="Times New Roman"/>
          <w:bCs/>
          <w:sz w:val="28"/>
          <w:szCs w:val="28"/>
        </w:rPr>
        <w:t>-</w:t>
      </w:r>
      <w:r>
        <w:rPr>
          <w:rFonts w:ascii="Times New Roman" w:hAnsi="Times New Roman" w:cs="Times New Roman"/>
          <w:bCs/>
          <w:sz w:val="28"/>
          <w:szCs w:val="28"/>
        </w:rPr>
        <w:t xml:space="preserve"> инициированный администрацией комплекс взаимоувязанных мероприятий, направленных на создание уникального результата в условиях временных и ресурсных ограничений в целях решения вопросов местного значения;</w:t>
      </w:r>
    </w:p>
    <w:p w14:paraId="3FC7797E" w14:textId="6D93FE04" w:rsidR="00795673" w:rsidRPr="00795673" w:rsidRDefault="00CA462E" w:rsidP="00AE6DF3">
      <w:pPr>
        <w:pStyle w:val="ConsPlusNormal"/>
        <w:ind w:firstLine="709"/>
        <w:jc w:val="both"/>
        <w:rPr>
          <w:rFonts w:ascii="Times New Roman" w:hAnsi="Times New Roman" w:cs="Times New Roman"/>
          <w:bCs/>
          <w:sz w:val="28"/>
          <w:szCs w:val="28"/>
        </w:rPr>
      </w:pPr>
      <w:r>
        <w:rPr>
          <w:rFonts w:ascii="Times New Roman" w:hAnsi="Times New Roman" w:cs="Times New Roman"/>
          <w:bCs/>
          <w:sz w:val="28"/>
          <w:szCs w:val="28"/>
        </w:rPr>
        <w:t>8) </w:t>
      </w:r>
      <w:r w:rsidR="00EF3A7A" w:rsidRPr="00EF3A7A">
        <w:rPr>
          <w:rFonts w:ascii="Times New Roman" w:hAnsi="Times New Roman" w:cs="Times New Roman"/>
          <w:bCs/>
          <w:sz w:val="28"/>
          <w:szCs w:val="28"/>
        </w:rPr>
        <w:t>цель муниципальной программы - прогнозируемое состояние в соответствующей сфере социально-экономического развития муниципального образования, планируемое к достижению посредством реализации совокупности взаимосвязанных мероприятий за период реализации муниципальной программы</w:t>
      </w:r>
      <w:r w:rsidR="00795673" w:rsidRPr="00795673">
        <w:rPr>
          <w:rFonts w:ascii="Times New Roman" w:hAnsi="Times New Roman" w:cs="Times New Roman"/>
          <w:bCs/>
          <w:sz w:val="28"/>
          <w:szCs w:val="28"/>
        </w:rPr>
        <w:t>;</w:t>
      </w:r>
    </w:p>
    <w:p w14:paraId="628CBF4C" w14:textId="43AF134D" w:rsidR="00795673" w:rsidRPr="00795673" w:rsidRDefault="00CA462E" w:rsidP="00AE6DF3">
      <w:pPr>
        <w:pStyle w:val="ConsPlusNormal"/>
        <w:ind w:firstLine="709"/>
        <w:jc w:val="both"/>
        <w:rPr>
          <w:rFonts w:ascii="Times New Roman" w:hAnsi="Times New Roman" w:cs="Times New Roman"/>
          <w:bCs/>
          <w:sz w:val="28"/>
          <w:szCs w:val="28"/>
        </w:rPr>
      </w:pPr>
      <w:r>
        <w:rPr>
          <w:rFonts w:ascii="Times New Roman" w:hAnsi="Times New Roman" w:cs="Times New Roman"/>
          <w:bCs/>
          <w:sz w:val="28"/>
          <w:szCs w:val="28"/>
        </w:rPr>
        <w:t>9) </w:t>
      </w:r>
      <w:r w:rsidR="00795673" w:rsidRPr="00795673">
        <w:rPr>
          <w:rFonts w:ascii="Times New Roman" w:hAnsi="Times New Roman" w:cs="Times New Roman"/>
          <w:bCs/>
          <w:sz w:val="28"/>
          <w:szCs w:val="28"/>
        </w:rPr>
        <w:t>показатели муниципальной программы - количественно измеримые параметры, характеризующие достижение целей муниципальной программы и отражающие социально-экономические и иные общественно значимые эффекты от реализации муниципальной программы по годам;</w:t>
      </w:r>
    </w:p>
    <w:p w14:paraId="4C93AF5C" w14:textId="56157C37" w:rsidR="00795673" w:rsidRDefault="00CA462E" w:rsidP="00AE6DF3">
      <w:pPr>
        <w:pStyle w:val="ConsPlusNormal"/>
        <w:ind w:firstLine="709"/>
        <w:jc w:val="both"/>
        <w:rPr>
          <w:rFonts w:ascii="Times New Roman" w:hAnsi="Times New Roman" w:cs="Times New Roman"/>
          <w:bCs/>
          <w:sz w:val="28"/>
          <w:szCs w:val="28"/>
        </w:rPr>
      </w:pPr>
      <w:r>
        <w:rPr>
          <w:rFonts w:ascii="Times New Roman" w:hAnsi="Times New Roman" w:cs="Times New Roman"/>
          <w:bCs/>
          <w:sz w:val="28"/>
          <w:szCs w:val="28"/>
        </w:rPr>
        <w:t>10) </w:t>
      </w:r>
      <w:r w:rsidR="00795673" w:rsidRPr="00795673">
        <w:rPr>
          <w:rFonts w:ascii="Times New Roman" w:hAnsi="Times New Roman" w:cs="Times New Roman"/>
          <w:bCs/>
          <w:sz w:val="28"/>
          <w:szCs w:val="28"/>
        </w:rPr>
        <w:t>мероприятие (результат) - количественно измеримый итог деятель</w:t>
      </w:r>
      <w:r w:rsidR="00753669">
        <w:rPr>
          <w:rFonts w:ascii="Times New Roman" w:hAnsi="Times New Roman" w:cs="Times New Roman"/>
          <w:bCs/>
          <w:sz w:val="28"/>
          <w:szCs w:val="28"/>
        </w:rPr>
        <w:t>-</w:t>
      </w:r>
      <w:proofErr w:type="spellStart"/>
      <w:r w:rsidR="00795673" w:rsidRPr="00795673">
        <w:rPr>
          <w:rFonts w:ascii="Times New Roman" w:hAnsi="Times New Roman" w:cs="Times New Roman"/>
          <w:bCs/>
          <w:sz w:val="28"/>
          <w:szCs w:val="28"/>
        </w:rPr>
        <w:t>ности</w:t>
      </w:r>
      <w:proofErr w:type="spellEnd"/>
      <w:r w:rsidR="00795673" w:rsidRPr="00795673">
        <w:rPr>
          <w:rFonts w:ascii="Times New Roman" w:hAnsi="Times New Roman" w:cs="Times New Roman"/>
          <w:bCs/>
          <w:sz w:val="28"/>
          <w:szCs w:val="28"/>
        </w:rPr>
        <w:t>, направленный на достижение показателей муниципальной программы и ее структурных элементов, сформулированный в виде завершенного действия по созданию (строительству, приобретению, оснащению, реконструкции и т.п.) определенного количества материальных и нематериальных объектов, предоставлению определенного объема услуг, выполнению определенного объема работ с заданными характеристиками по годам;</w:t>
      </w:r>
    </w:p>
    <w:p w14:paraId="6DF263B4" w14:textId="36D90C5D" w:rsidR="00014B36" w:rsidRPr="0083522E" w:rsidRDefault="00CA462E" w:rsidP="00AE6DF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11) </w:t>
      </w:r>
      <w:r w:rsidR="00014B36" w:rsidRPr="0083522E">
        <w:rPr>
          <w:rFonts w:ascii="Times New Roman" w:hAnsi="Times New Roman" w:cs="Times New Roman"/>
          <w:sz w:val="28"/>
          <w:szCs w:val="28"/>
        </w:rPr>
        <w:t>задача структурного элемента муниципальной программы - итог деятельности, направленный на достижение изменений в социально-экономической сфере муниципального образования;</w:t>
      </w:r>
    </w:p>
    <w:p w14:paraId="58BB33B6" w14:textId="4F2D6DFD" w:rsidR="00795673" w:rsidRDefault="00CA462E" w:rsidP="00AE6DF3">
      <w:pPr>
        <w:pStyle w:val="ConsPlusNormal"/>
        <w:ind w:firstLine="709"/>
        <w:jc w:val="both"/>
        <w:rPr>
          <w:rFonts w:ascii="Times New Roman" w:hAnsi="Times New Roman" w:cs="Times New Roman"/>
          <w:bCs/>
          <w:sz w:val="28"/>
          <w:szCs w:val="28"/>
        </w:rPr>
      </w:pPr>
      <w:r>
        <w:rPr>
          <w:rFonts w:ascii="Times New Roman" w:hAnsi="Times New Roman" w:cs="Times New Roman"/>
          <w:bCs/>
          <w:sz w:val="28"/>
          <w:szCs w:val="28"/>
        </w:rPr>
        <w:t>12) </w:t>
      </w:r>
      <w:r w:rsidR="00795673" w:rsidRPr="00795673">
        <w:rPr>
          <w:rFonts w:ascii="Times New Roman" w:hAnsi="Times New Roman" w:cs="Times New Roman"/>
          <w:bCs/>
          <w:sz w:val="28"/>
          <w:szCs w:val="28"/>
        </w:rPr>
        <w:t>объект - конечный материальный или нематериальный продукт, или услуга, планируемые к приобретению и (или) получению в рамках выполнения (достижения) мероприятия (результата) структурного элемента муниципальной программы;</w:t>
      </w:r>
    </w:p>
    <w:p w14:paraId="36A6BFE3" w14:textId="2D4C2FCB" w:rsidR="00014B36" w:rsidRPr="00014B36" w:rsidRDefault="00CA462E" w:rsidP="00AE6DF3">
      <w:pPr>
        <w:pStyle w:val="ConsPlusNormal"/>
        <w:ind w:firstLine="709"/>
        <w:jc w:val="both"/>
        <w:rPr>
          <w:rFonts w:ascii="Times New Roman" w:hAnsi="Times New Roman" w:cs="Times New Roman"/>
          <w:bCs/>
          <w:sz w:val="28"/>
          <w:szCs w:val="28"/>
        </w:rPr>
      </w:pPr>
      <w:r>
        <w:rPr>
          <w:rFonts w:ascii="Times New Roman" w:hAnsi="Times New Roman" w:cs="Times New Roman"/>
          <w:bCs/>
          <w:sz w:val="28"/>
          <w:szCs w:val="28"/>
        </w:rPr>
        <w:t>13) </w:t>
      </w:r>
      <w:r w:rsidR="00014B36" w:rsidRPr="00014B36">
        <w:rPr>
          <w:rFonts w:ascii="Times New Roman" w:hAnsi="Times New Roman" w:cs="Times New Roman"/>
          <w:bCs/>
          <w:sz w:val="28"/>
          <w:szCs w:val="28"/>
        </w:rPr>
        <w:t>показатель - количественно измеримый параметр, характеризующий достижение целей муниципальной программы, выполнение задач структурного элемента такой программы, и отражающий социально-экономические и иные общественно значимые эффекты от реализации муниципальной</w:t>
      </w:r>
      <w:r w:rsidR="00014B36">
        <w:rPr>
          <w:rFonts w:ascii="Times New Roman" w:hAnsi="Times New Roman" w:cs="Times New Roman"/>
          <w:bCs/>
          <w:sz w:val="28"/>
          <w:szCs w:val="28"/>
        </w:rPr>
        <w:t xml:space="preserve"> </w:t>
      </w:r>
      <w:r w:rsidR="00014B36" w:rsidRPr="00014B36">
        <w:rPr>
          <w:rFonts w:ascii="Times New Roman" w:hAnsi="Times New Roman" w:cs="Times New Roman"/>
          <w:bCs/>
          <w:sz w:val="28"/>
          <w:szCs w:val="28"/>
        </w:rPr>
        <w:t>программы, ее структурного элемента;</w:t>
      </w:r>
    </w:p>
    <w:p w14:paraId="361C443A" w14:textId="2D8E888A" w:rsidR="00014B36" w:rsidRPr="00014B36" w:rsidRDefault="00CA462E" w:rsidP="00AE6DF3">
      <w:pPr>
        <w:pStyle w:val="ConsPlusNormal"/>
        <w:ind w:firstLine="709"/>
        <w:jc w:val="both"/>
        <w:rPr>
          <w:rFonts w:ascii="Times New Roman" w:hAnsi="Times New Roman" w:cs="Times New Roman"/>
          <w:bCs/>
          <w:sz w:val="28"/>
          <w:szCs w:val="28"/>
        </w:rPr>
      </w:pPr>
      <w:r>
        <w:rPr>
          <w:rFonts w:ascii="Times New Roman" w:hAnsi="Times New Roman" w:cs="Times New Roman"/>
          <w:bCs/>
          <w:sz w:val="28"/>
          <w:szCs w:val="28"/>
        </w:rPr>
        <w:t>14) </w:t>
      </w:r>
      <w:r w:rsidR="00014B36" w:rsidRPr="00014B36">
        <w:rPr>
          <w:rFonts w:ascii="Times New Roman" w:hAnsi="Times New Roman" w:cs="Times New Roman"/>
          <w:bCs/>
          <w:sz w:val="28"/>
          <w:szCs w:val="28"/>
        </w:rPr>
        <w:t>прокси-показатель - дополнительный показатель муниципальной программы или ее структурного элемента, отражающий динамику основного показателя, но имеющий более частую периодичность расчета;</w:t>
      </w:r>
    </w:p>
    <w:p w14:paraId="757239F6" w14:textId="204E2005" w:rsidR="00014B36" w:rsidRPr="00014B36" w:rsidRDefault="00CA462E" w:rsidP="00AE6DF3">
      <w:pPr>
        <w:pStyle w:val="ConsPlusNormal"/>
        <w:ind w:firstLine="709"/>
        <w:jc w:val="both"/>
        <w:rPr>
          <w:rFonts w:ascii="Times New Roman" w:hAnsi="Times New Roman" w:cs="Times New Roman"/>
          <w:bCs/>
          <w:sz w:val="28"/>
          <w:szCs w:val="28"/>
        </w:rPr>
      </w:pPr>
      <w:r>
        <w:rPr>
          <w:rFonts w:ascii="Times New Roman" w:hAnsi="Times New Roman" w:cs="Times New Roman"/>
          <w:bCs/>
          <w:sz w:val="28"/>
          <w:szCs w:val="28"/>
        </w:rPr>
        <w:t>15) </w:t>
      </w:r>
      <w:r w:rsidR="00014B36" w:rsidRPr="00014B36">
        <w:rPr>
          <w:rFonts w:ascii="Times New Roman" w:hAnsi="Times New Roman" w:cs="Times New Roman"/>
          <w:bCs/>
          <w:sz w:val="28"/>
          <w:szCs w:val="28"/>
        </w:rPr>
        <w:t>контрольная точка - документально подтверждаемое событие, отражающее факт завершения значимых действий по выполнению (достижению) мероприятия (результата) структурного элемента муниципальной программы и (или) созданию объекта;</w:t>
      </w:r>
    </w:p>
    <w:p w14:paraId="5D848E32" w14:textId="0ADD08C4" w:rsidR="00795673" w:rsidRPr="00795673" w:rsidRDefault="00CA462E" w:rsidP="00AE6DF3">
      <w:pPr>
        <w:pStyle w:val="ConsPlusNormal"/>
        <w:ind w:firstLine="709"/>
        <w:jc w:val="both"/>
        <w:rPr>
          <w:rFonts w:ascii="Times New Roman" w:hAnsi="Times New Roman" w:cs="Times New Roman"/>
          <w:bCs/>
          <w:sz w:val="28"/>
          <w:szCs w:val="28"/>
        </w:rPr>
      </w:pPr>
      <w:r>
        <w:rPr>
          <w:rFonts w:ascii="Times New Roman" w:hAnsi="Times New Roman" w:cs="Times New Roman"/>
          <w:bCs/>
          <w:sz w:val="28"/>
          <w:szCs w:val="28"/>
        </w:rPr>
        <w:t>16) </w:t>
      </w:r>
      <w:r w:rsidR="00795673" w:rsidRPr="00795673">
        <w:rPr>
          <w:rFonts w:ascii="Times New Roman" w:hAnsi="Times New Roman" w:cs="Times New Roman"/>
          <w:bCs/>
          <w:sz w:val="28"/>
          <w:szCs w:val="28"/>
        </w:rPr>
        <w:t xml:space="preserve">ответственный исполнитель муниципальной программы - </w:t>
      </w:r>
      <w:bookmarkStart w:id="5" w:name="_Hlk156916696"/>
      <w:bookmarkStart w:id="6" w:name="_Hlk156916946"/>
      <w:r w:rsidR="008A24D8" w:rsidRPr="008A24D8">
        <w:rPr>
          <w:rFonts w:ascii="Times New Roman" w:hAnsi="Times New Roman" w:cs="Times New Roman"/>
          <w:bCs/>
          <w:sz w:val="28"/>
          <w:szCs w:val="28"/>
        </w:rPr>
        <w:t>структурное подразделение местной администрации Майского муниципального района</w:t>
      </w:r>
      <w:r w:rsidR="005D5F4B">
        <w:rPr>
          <w:rFonts w:ascii="Times New Roman" w:hAnsi="Times New Roman" w:cs="Times New Roman"/>
          <w:bCs/>
          <w:sz w:val="28"/>
          <w:szCs w:val="28"/>
        </w:rPr>
        <w:t>,</w:t>
      </w:r>
      <w:r w:rsidR="008A24D8" w:rsidRPr="008A24D8">
        <w:rPr>
          <w:rFonts w:ascii="Times New Roman" w:hAnsi="Times New Roman" w:cs="Times New Roman"/>
          <w:bCs/>
          <w:sz w:val="28"/>
          <w:szCs w:val="28"/>
        </w:rPr>
        <w:t xml:space="preserve"> должностное лицо местной администрации</w:t>
      </w:r>
      <w:bookmarkEnd w:id="5"/>
      <w:r w:rsidR="008A24D8" w:rsidRPr="008A24D8">
        <w:rPr>
          <w:rFonts w:ascii="Times New Roman" w:hAnsi="Times New Roman" w:cs="Times New Roman"/>
          <w:bCs/>
          <w:sz w:val="28"/>
          <w:szCs w:val="28"/>
        </w:rPr>
        <w:t>,</w:t>
      </w:r>
      <w:r w:rsidR="008A24D8">
        <w:rPr>
          <w:rFonts w:ascii="Times New Roman" w:hAnsi="Times New Roman" w:cs="Times New Roman"/>
          <w:bCs/>
          <w:sz w:val="28"/>
          <w:szCs w:val="28"/>
        </w:rPr>
        <w:t xml:space="preserve"> </w:t>
      </w:r>
      <w:bookmarkEnd w:id="6"/>
      <w:r w:rsidR="008A24D8" w:rsidRPr="008A24D8">
        <w:rPr>
          <w:rFonts w:ascii="Times New Roman" w:hAnsi="Times New Roman" w:cs="Times New Roman"/>
          <w:bCs/>
          <w:sz w:val="28"/>
          <w:szCs w:val="28"/>
        </w:rPr>
        <w:t xml:space="preserve">определенные </w:t>
      </w:r>
      <w:r w:rsidR="008A24D8">
        <w:rPr>
          <w:rFonts w:ascii="Times New Roman" w:hAnsi="Times New Roman" w:cs="Times New Roman"/>
          <w:bCs/>
          <w:sz w:val="28"/>
          <w:szCs w:val="28"/>
        </w:rPr>
        <w:t xml:space="preserve">в соответствии </w:t>
      </w:r>
      <w:r w:rsidR="008A24D8">
        <w:rPr>
          <w:rFonts w:ascii="Times New Roman" w:hAnsi="Times New Roman" w:cs="Times New Roman"/>
          <w:bCs/>
          <w:sz w:val="28"/>
          <w:szCs w:val="28"/>
        </w:rPr>
        <w:lastRenderedPageBreak/>
        <w:t>Перечнем</w:t>
      </w:r>
      <w:r w:rsidR="008A24D8" w:rsidRPr="008A24D8">
        <w:rPr>
          <w:rFonts w:ascii="Times New Roman" w:hAnsi="Times New Roman" w:cs="Times New Roman"/>
          <w:bCs/>
          <w:sz w:val="28"/>
          <w:szCs w:val="28"/>
        </w:rPr>
        <w:t xml:space="preserve"> ответственным исполнителем муниципальной программы и являющиеся ответственными за разработку, реализацию и оценку эффективности муниципальной программы, обеспечивающие взаимодействие соисполнителей и исполнителей муниципальной программы</w:t>
      </w:r>
      <w:r w:rsidR="00795673" w:rsidRPr="00795673">
        <w:rPr>
          <w:rFonts w:ascii="Times New Roman" w:hAnsi="Times New Roman" w:cs="Times New Roman"/>
          <w:bCs/>
          <w:sz w:val="28"/>
          <w:szCs w:val="28"/>
        </w:rPr>
        <w:t>;</w:t>
      </w:r>
    </w:p>
    <w:p w14:paraId="5404BA94" w14:textId="7454EF7E" w:rsidR="00F46BA7" w:rsidRDefault="00CA462E" w:rsidP="00AE6DF3">
      <w:pPr>
        <w:pStyle w:val="ConsPlusNormal"/>
        <w:ind w:firstLine="709"/>
        <w:jc w:val="both"/>
        <w:rPr>
          <w:rFonts w:ascii="Times New Roman" w:hAnsi="Times New Roman" w:cs="Times New Roman"/>
          <w:bCs/>
          <w:sz w:val="28"/>
          <w:szCs w:val="28"/>
        </w:rPr>
      </w:pPr>
      <w:r>
        <w:rPr>
          <w:rFonts w:ascii="Times New Roman" w:hAnsi="Times New Roman" w:cs="Times New Roman"/>
          <w:bCs/>
          <w:sz w:val="28"/>
          <w:szCs w:val="28"/>
        </w:rPr>
        <w:t>17) </w:t>
      </w:r>
      <w:r w:rsidR="00795673" w:rsidRPr="00795673">
        <w:rPr>
          <w:rFonts w:ascii="Times New Roman" w:hAnsi="Times New Roman" w:cs="Times New Roman"/>
          <w:bCs/>
          <w:sz w:val="28"/>
          <w:szCs w:val="28"/>
        </w:rPr>
        <w:t xml:space="preserve">соисполнители муниципальной программы </w:t>
      </w:r>
      <w:r w:rsidR="000F1051">
        <w:rPr>
          <w:rFonts w:ascii="Times New Roman" w:hAnsi="Times New Roman" w:cs="Times New Roman"/>
          <w:bCs/>
          <w:sz w:val="28"/>
          <w:szCs w:val="28"/>
        </w:rPr>
        <w:t>-</w:t>
      </w:r>
      <w:r w:rsidR="00795673" w:rsidRPr="00795673">
        <w:rPr>
          <w:rFonts w:ascii="Times New Roman" w:hAnsi="Times New Roman" w:cs="Times New Roman"/>
          <w:bCs/>
          <w:sz w:val="28"/>
          <w:szCs w:val="28"/>
        </w:rPr>
        <w:t xml:space="preserve"> </w:t>
      </w:r>
      <w:r w:rsidR="008A24D8" w:rsidRPr="008A24D8">
        <w:rPr>
          <w:rFonts w:ascii="Times New Roman" w:hAnsi="Times New Roman" w:cs="Times New Roman"/>
          <w:bCs/>
          <w:sz w:val="28"/>
          <w:szCs w:val="28"/>
        </w:rPr>
        <w:t xml:space="preserve">структурное </w:t>
      </w:r>
      <w:proofErr w:type="spellStart"/>
      <w:r w:rsidR="008A24D8" w:rsidRPr="008A24D8">
        <w:rPr>
          <w:rFonts w:ascii="Times New Roman" w:hAnsi="Times New Roman" w:cs="Times New Roman"/>
          <w:bCs/>
          <w:sz w:val="28"/>
          <w:szCs w:val="28"/>
        </w:rPr>
        <w:t>подразде</w:t>
      </w:r>
      <w:r w:rsidR="00753669">
        <w:rPr>
          <w:rFonts w:ascii="Times New Roman" w:hAnsi="Times New Roman" w:cs="Times New Roman"/>
          <w:bCs/>
          <w:sz w:val="28"/>
          <w:szCs w:val="28"/>
        </w:rPr>
        <w:t>-</w:t>
      </w:r>
      <w:r w:rsidR="008A24D8" w:rsidRPr="008A24D8">
        <w:rPr>
          <w:rFonts w:ascii="Times New Roman" w:hAnsi="Times New Roman" w:cs="Times New Roman"/>
          <w:bCs/>
          <w:sz w:val="28"/>
          <w:szCs w:val="28"/>
        </w:rPr>
        <w:t>ление</w:t>
      </w:r>
      <w:proofErr w:type="spellEnd"/>
      <w:r w:rsidR="008A24D8" w:rsidRPr="008A24D8">
        <w:rPr>
          <w:rFonts w:ascii="Times New Roman" w:hAnsi="Times New Roman" w:cs="Times New Roman"/>
          <w:bCs/>
          <w:sz w:val="28"/>
          <w:szCs w:val="28"/>
        </w:rPr>
        <w:t xml:space="preserve"> местной администрации Майского муниципального района, должностное лицо администрации, иные организации</w:t>
      </w:r>
      <w:r w:rsidR="00B82F01" w:rsidRPr="00B82F01">
        <w:rPr>
          <w:rFonts w:ascii="Times New Roman" w:hAnsi="Times New Roman" w:cs="Times New Roman"/>
          <w:bCs/>
          <w:sz w:val="28"/>
          <w:szCs w:val="28"/>
        </w:rPr>
        <w:t>, представитель которых определен ответственным</w:t>
      </w:r>
      <w:r w:rsidR="00795673" w:rsidRPr="00795673">
        <w:rPr>
          <w:rFonts w:ascii="Times New Roman" w:hAnsi="Times New Roman" w:cs="Times New Roman"/>
          <w:bCs/>
          <w:sz w:val="28"/>
          <w:szCs w:val="28"/>
        </w:rPr>
        <w:t xml:space="preserve"> за разработку, реализацию и мониторинг структурных элементов муниципальной программы и/или отдельных мероприятий, входящих в состав муниципальной программы;</w:t>
      </w:r>
    </w:p>
    <w:p w14:paraId="47E81323" w14:textId="0216BFE7" w:rsidR="00F46BA7" w:rsidRPr="0083522E" w:rsidRDefault="00CA462E" w:rsidP="00AE6DF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18) </w:t>
      </w:r>
      <w:r w:rsidR="00F46BA7" w:rsidRPr="0083522E">
        <w:rPr>
          <w:rFonts w:ascii="Times New Roman" w:hAnsi="Times New Roman" w:cs="Times New Roman"/>
          <w:sz w:val="28"/>
          <w:szCs w:val="28"/>
        </w:rPr>
        <w:t>участник муниципальной программы - орган исполнительной власти муниципального образования, иной муниципальный орган, организация, участвующие в реализации структурного элемента муниципальной программы;</w:t>
      </w:r>
    </w:p>
    <w:p w14:paraId="496861C8" w14:textId="7080AC82" w:rsidR="00014B36" w:rsidRDefault="00075416" w:rsidP="00AE6DF3">
      <w:pPr>
        <w:pStyle w:val="ConsPlusNormal"/>
        <w:ind w:firstLine="709"/>
        <w:jc w:val="both"/>
        <w:rPr>
          <w:rFonts w:ascii="Times New Roman" w:hAnsi="Times New Roman" w:cs="Times New Roman"/>
          <w:bCs/>
          <w:sz w:val="28"/>
          <w:szCs w:val="28"/>
        </w:rPr>
      </w:pPr>
      <w:r>
        <w:rPr>
          <w:rFonts w:ascii="Times New Roman" w:hAnsi="Times New Roman" w:cs="Times New Roman"/>
          <w:bCs/>
          <w:sz w:val="28"/>
          <w:szCs w:val="28"/>
        </w:rPr>
        <w:t>1</w:t>
      </w:r>
      <w:r w:rsidR="00CA462E">
        <w:rPr>
          <w:rFonts w:ascii="Times New Roman" w:hAnsi="Times New Roman" w:cs="Times New Roman"/>
          <w:bCs/>
          <w:sz w:val="28"/>
          <w:szCs w:val="28"/>
        </w:rPr>
        <w:t>9) </w:t>
      </w:r>
      <w:r w:rsidR="00014B36" w:rsidRPr="00795673">
        <w:rPr>
          <w:rFonts w:ascii="Times New Roman" w:hAnsi="Times New Roman" w:cs="Times New Roman"/>
          <w:bCs/>
          <w:sz w:val="28"/>
          <w:szCs w:val="28"/>
        </w:rPr>
        <w:t xml:space="preserve">куратор муниципальной программы - заместитель </w:t>
      </w:r>
      <w:r w:rsidR="002969C6">
        <w:rPr>
          <w:rFonts w:ascii="Times New Roman" w:hAnsi="Times New Roman" w:cs="Times New Roman"/>
          <w:bCs/>
          <w:sz w:val="28"/>
          <w:szCs w:val="28"/>
        </w:rPr>
        <w:t xml:space="preserve">главы </w:t>
      </w:r>
      <w:proofErr w:type="spellStart"/>
      <w:r w:rsidR="00F46BA7">
        <w:rPr>
          <w:rFonts w:ascii="Times New Roman" w:hAnsi="Times New Roman" w:cs="Times New Roman"/>
          <w:bCs/>
          <w:sz w:val="28"/>
          <w:szCs w:val="28"/>
        </w:rPr>
        <w:t>администра</w:t>
      </w:r>
      <w:r w:rsidR="00753669">
        <w:rPr>
          <w:rFonts w:ascii="Times New Roman" w:hAnsi="Times New Roman" w:cs="Times New Roman"/>
          <w:bCs/>
          <w:sz w:val="28"/>
          <w:szCs w:val="28"/>
        </w:rPr>
        <w:t>-</w:t>
      </w:r>
      <w:r w:rsidR="00F46BA7">
        <w:rPr>
          <w:rFonts w:ascii="Times New Roman" w:hAnsi="Times New Roman" w:cs="Times New Roman"/>
          <w:bCs/>
          <w:sz w:val="28"/>
          <w:szCs w:val="28"/>
        </w:rPr>
        <w:t>ции</w:t>
      </w:r>
      <w:proofErr w:type="spellEnd"/>
      <w:r w:rsidR="00014B36" w:rsidRPr="00795673">
        <w:rPr>
          <w:rFonts w:ascii="Times New Roman" w:hAnsi="Times New Roman" w:cs="Times New Roman"/>
          <w:bCs/>
          <w:sz w:val="28"/>
          <w:szCs w:val="28"/>
        </w:rPr>
        <w:t xml:space="preserve">, </w:t>
      </w:r>
      <w:r w:rsidR="00F46BA7">
        <w:rPr>
          <w:rFonts w:ascii="Times New Roman" w:hAnsi="Times New Roman" w:cs="Times New Roman"/>
          <w:bCs/>
          <w:sz w:val="28"/>
          <w:szCs w:val="28"/>
        </w:rPr>
        <w:t>на которого нормативно-правовым актом администрации возложены полномочия по осуществлению контроля</w:t>
      </w:r>
      <w:r w:rsidR="00014B36" w:rsidRPr="00795673">
        <w:rPr>
          <w:rFonts w:ascii="Times New Roman" w:hAnsi="Times New Roman" w:cs="Times New Roman"/>
          <w:bCs/>
          <w:sz w:val="28"/>
          <w:szCs w:val="28"/>
        </w:rPr>
        <w:t xml:space="preserve"> (далее - куратор)</w:t>
      </w:r>
      <w:r w:rsidR="00B73A75">
        <w:rPr>
          <w:rFonts w:ascii="Times New Roman" w:hAnsi="Times New Roman" w:cs="Times New Roman"/>
          <w:bCs/>
          <w:sz w:val="28"/>
          <w:szCs w:val="28"/>
        </w:rPr>
        <w:t>;</w:t>
      </w:r>
    </w:p>
    <w:p w14:paraId="233C47FE" w14:textId="5478AE07" w:rsidR="00FD36F9" w:rsidRDefault="00B73A75" w:rsidP="00AE6DF3">
      <w:pPr>
        <w:pStyle w:val="ConsPlusNormal"/>
        <w:ind w:firstLine="709"/>
        <w:jc w:val="both"/>
        <w:rPr>
          <w:rFonts w:ascii="Times New Roman" w:hAnsi="Times New Roman" w:cs="Times New Roman"/>
          <w:sz w:val="28"/>
          <w:szCs w:val="28"/>
        </w:rPr>
      </w:pPr>
      <w:r>
        <w:rPr>
          <w:rFonts w:ascii="Times New Roman" w:hAnsi="Times New Roman" w:cs="Times New Roman"/>
          <w:bCs/>
          <w:sz w:val="28"/>
          <w:szCs w:val="28"/>
        </w:rPr>
        <w:t xml:space="preserve">20) главный распорядитель бюджетных средств (далее </w:t>
      </w:r>
      <w:r w:rsidR="005D5F4B">
        <w:rPr>
          <w:rFonts w:ascii="Times New Roman" w:hAnsi="Times New Roman" w:cs="Times New Roman"/>
          <w:bCs/>
          <w:sz w:val="28"/>
          <w:szCs w:val="28"/>
        </w:rPr>
        <w:t xml:space="preserve">- </w:t>
      </w:r>
      <w:r>
        <w:rPr>
          <w:rFonts w:ascii="Times New Roman" w:hAnsi="Times New Roman" w:cs="Times New Roman"/>
          <w:bCs/>
          <w:sz w:val="28"/>
          <w:szCs w:val="28"/>
        </w:rPr>
        <w:t>ГРБС)</w:t>
      </w:r>
      <w:r w:rsidR="00FD36F9">
        <w:rPr>
          <w:rFonts w:ascii="Times New Roman" w:hAnsi="Times New Roman" w:cs="Times New Roman"/>
          <w:bCs/>
          <w:sz w:val="28"/>
          <w:szCs w:val="28"/>
        </w:rPr>
        <w:t xml:space="preserve"> -</w:t>
      </w:r>
      <w:r w:rsidR="00FD36F9" w:rsidRPr="00FD36F9">
        <w:rPr>
          <w:rFonts w:ascii="Times New Roman" w:hAnsi="Times New Roman" w:cs="Times New Roman"/>
          <w:bCs/>
          <w:sz w:val="28"/>
          <w:szCs w:val="28"/>
        </w:rPr>
        <w:t xml:space="preserve"> </w:t>
      </w:r>
      <w:r w:rsidR="00FD36F9" w:rsidRPr="00FD36F9">
        <w:rPr>
          <w:rFonts w:ascii="Times New Roman" w:hAnsi="Times New Roman" w:cs="Times New Roman"/>
          <w:sz w:val="28"/>
          <w:szCs w:val="28"/>
        </w:rPr>
        <w:t>орган местного самоуправления, орган местной администрации</w:t>
      </w:r>
      <w:r w:rsidR="00FD36F9" w:rsidRPr="00A50AFB">
        <w:rPr>
          <w:rFonts w:ascii="Times New Roman" w:hAnsi="Times New Roman" w:cs="Times New Roman"/>
          <w:sz w:val="28"/>
          <w:szCs w:val="28"/>
        </w:rPr>
        <w:t>,</w:t>
      </w:r>
      <w:r w:rsidR="00FD36F9" w:rsidRPr="00A50AFB">
        <w:rPr>
          <w:rFonts w:ascii="Times New Roman" w:hAnsi="Times New Roman" w:cs="Times New Roman"/>
          <w:color w:val="FF0000"/>
          <w:sz w:val="28"/>
          <w:szCs w:val="28"/>
        </w:rPr>
        <w:t xml:space="preserve"> </w:t>
      </w:r>
      <w:r w:rsidR="00FD36F9" w:rsidRPr="00A50AFB">
        <w:rPr>
          <w:rFonts w:ascii="Times New Roman" w:hAnsi="Times New Roman" w:cs="Times New Roman"/>
          <w:sz w:val="28"/>
          <w:szCs w:val="28"/>
        </w:rPr>
        <w:t>имеющие право распределять бюджетные ассигнования и лимиты бюджетных обязательств между подведомственными распорядителями и (или) получателями бюджетных средств.</w:t>
      </w:r>
    </w:p>
    <w:p w14:paraId="74DBB714" w14:textId="5AA29C3C" w:rsidR="00795673" w:rsidRPr="005B4B95" w:rsidRDefault="00795673" w:rsidP="00AE6DF3">
      <w:pPr>
        <w:pStyle w:val="ConsPlusNormal"/>
        <w:ind w:firstLine="709"/>
        <w:jc w:val="both"/>
        <w:rPr>
          <w:rFonts w:ascii="Times New Roman" w:hAnsi="Times New Roman" w:cs="Times New Roman"/>
          <w:bCs/>
          <w:sz w:val="28"/>
          <w:szCs w:val="28"/>
        </w:rPr>
      </w:pPr>
      <w:r w:rsidRPr="005B4B95">
        <w:rPr>
          <w:rFonts w:ascii="Times New Roman" w:hAnsi="Times New Roman" w:cs="Times New Roman"/>
          <w:bCs/>
          <w:sz w:val="28"/>
          <w:szCs w:val="28"/>
        </w:rPr>
        <w:t>Понятия «национальный проект», «федеральный проект», «региональный проект»</w:t>
      </w:r>
      <w:r w:rsidR="00075416">
        <w:rPr>
          <w:rFonts w:ascii="Times New Roman" w:hAnsi="Times New Roman" w:cs="Times New Roman"/>
          <w:bCs/>
          <w:sz w:val="28"/>
          <w:szCs w:val="28"/>
        </w:rPr>
        <w:t xml:space="preserve">, </w:t>
      </w:r>
      <w:r w:rsidR="00075416" w:rsidRPr="00075416">
        <w:rPr>
          <w:rFonts w:ascii="Times New Roman" w:hAnsi="Times New Roman" w:cs="Times New Roman"/>
          <w:bCs/>
          <w:sz w:val="28"/>
          <w:szCs w:val="28"/>
        </w:rPr>
        <w:t>«ведомственный проект»</w:t>
      </w:r>
      <w:r w:rsidRPr="005B4B95">
        <w:rPr>
          <w:rFonts w:ascii="Times New Roman" w:hAnsi="Times New Roman" w:cs="Times New Roman"/>
          <w:bCs/>
          <w:sz w:val="28"/>
          <w:szCs w:val="28"/>
        </w:rPr>
        <w:t xml:space="preserve"> применяются в Порядке в тех значениях, в которых они используются в постановлении Правительства Российской Федерации от 31.10.2018 № 1288 «Об организации проектной деятельности в Правительстве Российской Федерации».</w:t>
      </w:r>
    </w:p>
    <w:p w14:paraId="443C431D" w14:textId="3FA1C9B1" w:rsidR="00376403" w:rsidRPr="00376403" w:rsidRDefault="00151126" w:rsidP="0037640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376403" w:rsidRPr="00376403">
        <w:rPr>
          <w:rFonts w:ascii="Times New Roman" w:hAnsi="Times New Roman" w:cs="Times New Roman"/>
          <w:sz w:val="28"/>
          <w:szCs w:val="28"/>
        </w:rPr>
        <w:t xml:space="preserve">Разработка муниципальных программ осуществляется на основании </w:t>
      </w:r>
      <w:r w:rsidR="00376403">
        <w:rPr>
          <w:rFonts w:ascii="Times New Roman" w:hAnsi="Times New Roman" w:cs="Times New Roman"/>
          <w:sz w:val="28"/>
          <w:szCs w:val="28"/>
        </w:rPr>
        <w:t>Перечня.</w:t>
      </w:r>
    </w:p>
    <w:p w14:paraId="56E79B22" w14:textId="6F25DB74" w:rsidR="00376403" w:rsidRDefault="00376403" w:rsidP="00376403">
      <w:pPr>
        <w:pStyle w:val="ConsPlusNormal"/>
        <w:ind w:firstLine="709"/>
        <w:jc w:val="both"/>
        <w:rPr>
          <w:rFonts w:ascii="Times New Roman" w:hAnsi="Times New Roman" w:cs="Times New Roman"/>
          <w:sz w:val="28"/>
          <w:szCs w:val="28"/>
        </w:rPr>
      </w:pPr>
      <w:r w:rsidRPr="00376403">
        <w:rPr>
          <w:rFonts w:ascii="Times New Roman" w:hAnsi="Times New Roman" w:cs="Times New Roman"/>
          <w:sz w:val="28"/>
          <w:szCs w:val="28"/>
        </w:rPr>
        <w:t>Проект Перечня формируется отделом экономики и предпринимательства местной администраци</w:t>
      </w:r>
      <w:r w:rsidR="00CD06DC">
        <w:rPr>
          <w:rFonts w:ascii="Times New Roman" w:hAnsi="Times New Roman" w:cs="Times New Roman"/>
          <w:sz w:val="28"/>
          <w:szCs w:val="28"/>
        </w:rPr>
        <w:t>и</w:t>
      </w:r>
      <w:r w:rsidRPr="00376403">
        <w:rPr>
          <w:rFonts w:ascii="Times New Roman" w:hAnsi="Times New Roman" w:cs="Times New Roman"/>
          <w:sz w:val="28"/>
          <w:szCs w:val="28"/>
        </w:rPr>
        <w:t xml:space="preserve"> Майского муниципального района (далее - отдел экономики) </w:t>
      </w:r>
      <w:r w:rsidR="00A063E4">
        <w:rPr>
          <w:rFonts w:ascii="Times New Roman" w:hAnsi="Times New Roman" w:cs="Times New Roman"/>
          <w:sz w:val="28"/>
          <w:szCs w:val="28"/>
        </w:rPr>
        <w:t>совместно</w:t>
      </w:r>
      <w:r w:rsidRPr="00376403">
        <w:rPr>
          <w:rFonts w:ascii="Times New Roman" w:hAnsi="Times New Roman" w:cs="Times New Roman"/>
          <w:sz w:val="28"/>
          <w:szCs w:val="28"/>
        </w:rPr>
        <w:t xml:space="preserve"> с </w:t>
      </w:r>
      <w:r w:rsidR="00FD36F9" w:rsidRPr="000857BB">
        <w:rPr>
          <w:rFonts w:ascii="Times New Roman" w:hAnsi="Times New Roman" w:cs="Times New Roman"/>
          <w:sz w:val="28"/>
          <w:szCs w:val="28"/>
        </w:rPr>
        <w:t>ГРБС</w:t>
      </w:r>
      <w:r w:rsidRPr="000857BB">
        <w:rPr>
          <w:rFonts w:ascii="Times New Roman" w:hAnsi="Times New Roman" w:cs="Times New Roman"/>
          <w:sz w:val="28"/>
          <w:szCs w:val="28"/>
        </w:rPr>
        <w:t>,</w:t>
      </w:r>
      <w:r w:rsidRPr="00376403">
        <w:rPr>
          <w:rFonts w:ascii="Times New Roman" w:hAnsi="Times New Roman" w:cs="Times New Roman"/>
          <w:sz w:val="28"/>
          <w:szCs w:val="28"/>
        </w:rPr>
        <w:t xml:space="preserve"> исходя из приоритетов социально-экономического развития муниципального образования</w:t>
      </w:r>
      <w:r>
        <w:rPr>
          <w:rFonts w:ascii="Times New Roman" w:hAnsi="Times New Roman" w:cs="Times New Roman"/>
          <w:sz w:val="28"/>
          <w:szCs w:val="28"/>
        </w:rPr>
        <w:t xml:space="preserve"> </w:t>
      </w:r>
      <w:r w:rsidRPr="00376403">
        <w:rPr>
          <w:rFonts w:ascii="Times New Roman" w:hAnsi="Times New Roman" w:cs="Times New Roman"/>
          <w:sz w:val="28"/>
          <w:szCs w:val="28"/>
        </w:rPr>
        <w:t>и на основании положений нормативных правовых актов, предусматривающих реализацию муниципальных программ.</w:t>
      </w:r>
    </w:p>
    <w:p w14:paraId="0F8E42F7" w14:textId="77777777" w:rsidR="00E75CB9" w:rsidRPr="000132A0" w:rsidRDefault="00E75CB9" w:rsidP="00E75CB9">
      <w:pPr>
        <w:pStyle w:val="ConsPlusTitlePage"/>
        <w:ind w:firstLine="709"/>
        <w:jc w:val="both"/>
        <w:rPr>
          <w:rFonts w:ascii="Times New Roman" w:hAnsi="Times New Roman" w:cs="Times New Roman"/>
          <w:sz w:val="28"/>
          <w:szCs w:val="28"/>
        </w:rPr>
      </w:pPr>
      <w:r w:rsidRPr="000132A0">
        <w:rPr>
          <w:rFonts w:ascii="Times New Roman" w:hAnsi="Times New Roman" w:cs="Times New Roman"/>
          <w:sz w:val="28"/>
          <w:szCs w:val="28"/>
        </w:rPr>
        <w:t>Перечень муниципальных программ содержит</w:t>
      </w:r>
      <w:r>
        <w:rPr>
          <w:rFonts w:ascii="Times New Roman" w:hAnsi="Times New Roman" w:cs="Times New Roman"/>
          <w:sz w:val="28"/>
          <w:szCs w:val="28"/>
        </w:rPr>
        <w:t> </w:t>
      </w:r>
      <w:r w:rsidRPr="000132A0">
        <w:rPr>
          <w:rFonts w:ascii="Times New Roman" w:hAnsi="Times New Roman" w:cs="Times New Roman"/>
          <w:sz w:val="28"/>
          <w:szCs w:val="28"/>
        </w:rPr>
        <w:t xml:space="preserve">наименования </w:t>
      </w:r>
      <w:proofErr w:type="spellStart"/>
      <w:r>
        <w:rPr>
          <w:rFonts w:ascii="Times New Roman" w:hAnsi="Times New Roman" w:cs="Times New Roman"/>
          <w:sz w:val="28"/>
          <w:szCs w:val="28"/>
        </w:rPr>
        <w:t>м</w:t>
      </w:r>
      <w:r w:rsidRPr="000132A0">
        <w:rPr>
          <w:rFonts w:ascii="Times New Roman" w:hAnsi="Times New Roman" w:cs="Times New Roman"/>
          <w:sz w:val="28"/>
          <w:szCs w:val="28"/>
        </w:rPr>
        <w:t>униципа</w:t>
      </w:r>
      <w:r>
        <w:rPr>
          <w:rFonts w:ascii="Times New Roman" w:hAnsi="Times New Roman" w:cs="Times New Roman"/>
          <w:sz w:val="28"/>
          <w:szCs w:val="28"/>
        </w:rPr>
        <w:t>-</w:t>
      </w:r>
      <w:r w:rsidRPr="000132A0">
        <w:rPr>
          <w:rFonts w:ascii="Times New Roman" w:hAnsi="Times New Roman" w:cs="Times New Roman"/>
          <w:sz w:val="28"/>
          <w:szCs w:val="28"/>
        </w:rPr>
        <w:t>льных</w:t>
      </w:r>
      <w:proofErr w:type="spellEnd"/>
      <w:r w:rsidRPr="000132A0">
        <w:rPr>
          <w:rFonts w:ascii="Times New Roman" w:hAnsi="Times New Roman" w:cs="Times New Roman"/>
          <w:sz w:val="28"/>
          <w:szCs w:val="28"/>
        </w:rPr>
        <w:t xml:space="preserve"> программ</w:t>
      </w:r>
      <w:r>
        <w:rPr>
          <w:rFonts w:ascii="Times New Roman" w:hAnsi="Times New Roman" w:cs="Times New Roman"/>
          <w:sz w:val="28"/>
          <w:szCs w:val="28"/>
        </w:rPr>
        <w:t xml:space="preserve"> и информацию об</w:t>
      </w:r>
      <w:r w:rsidRPr="000132A0">
        <w:rPr>
          <w:rFonts w:ascii="Times New Roman" w:hAnsi="Times New Roman" w:cs="Times New Roman"/>
          <w:sz w:val="28"/>
          <w:szCs w:val="28"/>
        </w:rPr>
        <w:t xml:space="preserve"> ответственных исполнител</w:t>
      </w:r>
      <w:r>
        <w:rPr>
          <w:rFonts w:ascii="Times New Roman" w:hAnsi="Times New Roman" w:cs="Times New Roman"/>
          <w:sz w:val="28"/>
          <w:szCs w:val="28"/>
        </w:rPr>
        <w:t>ях и кураторах муниципальных программ</w:t>
      </w:r>
      <w:r w:rsidRPr="000132A0">
        <w:rPr>
          <w:rFonts w:ascii="Times New Roman" w:hAnsi="Times New Roman" w:cs="Times New Roman"/>
          <w:sz w:val="28"/>
          <w:szCs w:val="28"/>
        </w:rPr>
        <w:t>.</w:t>
      </w:r>
    </w:p>
    <w:p w14:paraId="0F6E052F" w14:textId="158AC522" w:rsidR="00376403" w:rsidRDefault="00376403" w:rsidP="00376403">
      <w:pPr>
        <w:pStyle w:val="ConsPlusNormal"/>
        <w:ind w:firstLine="709"/>
        <w:jc w:val="both"/>
        <w:rPr>
          <w:rFonts w:ascii="Times New Roman" w:hAnsi="Times New Roman" w:cs="Times New Roman"/>
          <w:sz w:val="28"/>
          <w:szCs w:val="28"/>
        </w:rPr>
      </w:pPr>
      <w:r w:rsidRPr="00376403">
        <w:rPr>
          <w:rFonts w:ascii="Times New Roman" w:hAnsi="Times New Roman" w:cs="Times New Roman"/>
          <w:sz w:val="28"/>
          <w:szCs w:val="28"/>
        </w:rPr>
        <w:t>Внесение изменений в Перечень в части дополнения (исключения) муниципальных программ и направлений реализации муниципальных программ, изменения наименований муниципальных программ, изменения ответственных исполнителей и (или) соисполнителей муниципальных про</w:t>
      </w:r>
      <w:r w:rsidR="00732CA9">
        <w:rPr>
          <w:rFonts w:ascii="Times New Roman" w:hAnsi="Times New Roman" w:cs="Times New Roman"/>
          <w:sz w:val="28"/>
          <w:szCs w:val="28"/>
        </w:rPr>
        <w:t>г</w:t>
      </w:r>
      <w:r w:rsidRPr="00376403">
        <w:rPr>
          <w:rFonts w:ascii="Times New Roman" w:hAnsi="Times New Roman" w:cs="Times New Roman"/>
          <w:sz w:val="28"/>
          <w:szCs w:val="28"/>
        </w:rPr>
        <w:t>рамм и подпрограмм осуществляется отделом экономики путем подготовки соответствующего проекта постановления местной администрации на основании предложений структурных подразделений</w:t>
      </w:r>
      <w:r w:rsidR="00A50AFB">
        <w:rPr>
          <w:rFonts w:ascii="Times New Roman" w:hAnsi="Times New Roman" w:cs="Times New Roman"/>
          <w:sz w:val="28"/>
          <w:szCs w:val="28"/>
        </w:rPr>
        <w:t xml:space="preserve"> администрации</w:t>
      </w:r>
      <w:r w:rsidRPr="0032607A">
        <w:rPr>
          <w:rFonts w:ascii="Times New Roman" w:hAnsi="Times New Roman" w:cs="Times New Roman"/>
          <w:sz w:val="28"/>
          <w:szCs w:val="28"/>
        </w:rPr>
        <w:t>.</w:t>
      </w:r>
      <w:r w:rsidRPr="00376403">
        <w:rPr>
          <w:rFonts w:ascii="Times New Roman" w:hAnsi="Times New Roman" w:cs="Times New Roman"/>
          <w:sz w:val="28"/>
          <w:szCs w:val="28"/>
        </w:rPr>
        <w:t xml:space="preserve"> </w:t>
      </w:r>
    </w:p>
    <w:p w14:paraId="757BDDF2" w14:textId="1968EE60" w:rsidR="00151126" w:rsidRPr="00FE5441" w:rsidRDefault="00151126" w:rsidP="00AE6DF3">
      <w:pPr>
        <w:pStyle w:val="ConsPlusNormal"/>
        <w:ind w:firstLine="709"/>
        <w:jc w:val="both"/>
        <w:rPr>
          <w:rFonts w:ascii="Times New Roman" w:hAnsi="Times New Roman" w:cs="Times New Roman"/>
          <w:sz w:val="28"/>
          <w:szCs w:val="28"/>
        </w:rPr>
      </w:pPr>
      <w:r w:rsidRPr="00FE5441">
        <w:rPr>
          <w:rFonts w:ascii="Times New Roman" w:hAnsi="Times New Roman" w:cs="Times New Roman"/>
          <w:sz w:val="28"/>
          <w:szCs w:val="28"/>
        </w:rPr>
        <w:t>При необходимости в указанный перечень допускается включение муниципальных программ</w:t>
      </w:r>
      <w:bookmarkStart w:id="7" w:name="_Hlk162970573"/>
      <w:r w:rsidRPr="00FE5441">
        <w:rPr>
          <w:rFonts w:ascii="Times New Roman" w:hAnsi="Times New Roman" w:cs="Times New Roman"/>
          <w:sz w:val="28"/>
          <w:szCs w:val="28"/>
        </w:rPr>
        <w:t xml:space="preserve">, направленных на решение межотраслевых и (или) </w:t>
      </w:r>
      <w:r w:rsidRPr="00FE5441">
        <w:rPr>
          <w:rFonts w:ascii="Times New Roman" w:hAnsi="Times New Roman" w:cs="Times New Roman"/>
          <w:sz w:val="28"/>
          <w:szCs w:val="28"/>
        </w:rPr>
        <w:lastRenderedPageBreak/>
        <w:t>территориальных задач и затрагивающих сферы реализации нескольких муниципальных программ (комплексны</w:t>
      </w:r>
      <w:r w:rsidR="00331BDB" w:rsidRPr="00FE5441">
        <w:rPr>
          <w:rFonts w:ascii="Times New Roman" w:hAnsi="Times New Roman" w:cs="Times New Roman"/>
          <w:sz w:val="28"/>
          <w:szCs w:val="28"/>
        </w:rPr>
        <w:t>х</w:t>
      </w:r>
      <w:r w:rsidRPr="00FE5441">
        <w:rPr>
          <w:rFonts w:ascii="Times New Roman" w:hAnsi="Times New Roman" w:cs="Times New Roman"/>
          <w:sz w:val="28"/>
          <w:szCs w:val="28"/>
        </w:rPr>
        <w:t xml:space="preserve"> программ)</w:t>
      </w:r>
      <w:bookmarkEnd w:id="7"/>
      <w:r w:rsidR="005B4B95" w:rsidRPr="00FE5441">
        <w:rPr>
          <w:rFonts w:ascii="Times New Roman" w:hAnsi="Times New Roman" w:cs="Times New Roman"/>
          <w:sz w:val="28"/>
          <w:szCs w:val="28"/>
        </w:rPr>
        <w:t>.</w:t>
      </w:r>
      <w:r w:rsidRPr="00FE5441">
        <w:rPr>
          <w:rFonts w:ascii="Times New Roman" w:hAnsi="Times New Roman" w:cs="Times New Roman"/>
          <w:sz w:val="28"/>
          <w:szCs w:val="28"/>
        </w:rPr>
        <w:t> </w:t>
      </w:r>
    </w:p>
    <w:p w14:paraId="4B51BAE9" w14:textId="35DD2763" w:rsidR="00BB27F2" w:rsidRPr="00BB27F2" w:rsidRDefault="004D0675" w:rsidP="00AE6DF3">
      <w:pPr>
        <w:pStyle w:val="ConsPlusTitlePage"/>
        <w:ind w:firstLine="709"/>
        <w:jc w:val="both"/>
        <w:rPr>
          <w:rFonts w:ascii="Times New Roman" w:hAnsi="Times New Roman" w:cs="Times New Roman"/>
          <w:sz w:val="28"/>
          <w:szCs w:val="28"/>
        </w:rPr>
      </w:pPr>
      <w:r w:rsidRPr="00075416">
        <w:rPr>
          <w:rFonts w:ascii="Times New Roman" w:hAnsi="Times New Roman" w:cs="Times New Roman"/>
          <w:sz w:val="28"/>
          <w:szCs w:val="28"/>
        </w:rPr>
        <w:t>4. </w:t>
      </w:r>
      <w:r w:rsidR="00BB27F2">
        <w:rPr>
          <w:rFonts w:ascii="Times New Roman" w:hAnsi="Times New Roman" w:cs="Times New Roman"/>
          <w:sz w:val="28"/>
          <w:szCs w:val="28"/>
        </w:rPr>
        <w:t> </w:t>
      </w:r>
      <w:r w:rsidR="00BB27F2" w:rsidRPr="00BB27F2">
        <w:rPr>
          <w:rFonts w:ascii="Times New Roman" w:hAnsi="Times New Roman" w:cs="Times New Roman"/>
          <w:sz w:val="28"/>
          <w:szCs w:val="28"/>
        </w:rPr>
        <w:t>Разработка и реализация муниципальных программ осуществляется исходя из следующих принципов:</w:t>
      </w:r>
    </w:p>
    <w:p w14:paraId="197C6001" w14:textId="4CDE2150" w:rsidR="00BB27F2" w:rsidRPr="00BB27F2" w:rsidRDefault="00BB27F2" w:rsidP="00AE6DF3">
      <w:pPr>
        <w:pStyle w:val="ConsPlusTitlePage"/>
        <w:ind w:firstLine="709"/>
        <w:jc w:val="both"/>
        <w:rPr>
          <w:rFonts w:ascii="Times New Roman" w:hAnsi="Times New Roman" w:cs="Times New Roman"/>
          <w:sz w:val="28"/>
          <w:szCs w:val="28"/>
        </w:rPr>
      </w:pPr>
      <w:r w:rsidRPr="00BB27F2">
        <w:rPr>
          <w:rFonts w:ascii="Times New Roman" w:hAnsi="Times New Roman" w:cs="Times New Roman"/>
          <w:sz w:val="28"/>
          <w:szCs w:val="28"/>
        </w:rPr>
        <w:t xml:space="preserve">1) достижение приоритетов и целей социально-экономического развития </w:t>
      </w:r>
      <w:r>
        <w:rPr>
          <w:rFonts w:ascii="Times New Roman" w:hAnsi="Times New Roman" w:cs="Times New Roman"/>
          <w:sz w:val="28"/>
          <w:szCs w:val="28"/>
        </w:rPr>
        <w:t>Майского муниципального района</w:t>
      </w:r>
      <w:r w:rsidRPr="00BB27F2">
        <w:rPr>
          <w:rFonts w:ascii="Times New Roman" w:hAnsi="Times New Roman" w:cs="Times New Roman"/>
          <w:sz w:val="28"/>
          <w:szCs w:val="28"/>
        </w:rPr>
        <w:t>;</w:t>
      </w:r>
    </w:p>
    <w:p w14:paraId="537BB44B" w14:textId="4A6F03BA" w:rsidR="00BB27F2" w:rsidRPr="00BB27F2" w:rsidRDefault="00BB27F2" w:rsidP="00AE6DF3">
      <w:pPr>
        <w:pStyle w:val="ConsPlusTitlePage"/>
        <w:ind w:firstLine="709"/>
        <w:jc w:val="both"/>
        <w:rPr>
          <w:rFonts w:ascii="Times New Roman" w:hAnsi="Times New Roman" w:cs="Times New Roman"/>
          <w:sz w:val="28"/>
          <w:szCs w:val="28"/>
        </w:rPr>
      </w:pPr>
      <w:r w:rsidRPr="00BB27F2">
        <w:rPr>
          <w:rFonts w:ascii="Times New Roman" w:hAnsi="Times New Roman" w:cs="Times New Roman"/>
          <w:sz w:val="28"/>
          <w:szCs w:val="28"/>
        </w:rPr>
        <w:t>2)</w:t>
      </w:r>
      <w:r w:rsidR="002E1AB1">
        <w:rPr>
          <w:rFonts w:ascii="Times New Roman" w:hAnsi="Times New Roman" w:cs="Times New Roman"/>
          <w:sz w:val="28"/>
          <w:szCs w:val="28"/>
        </w:rPr>
        <w:t> </w:t>
      </w:r>
      <w:r w:rsidRPr="00BB27F2">
        <w:rPr>
          <w:rFonts w:ascii="Times New Roman" w:hAnsi="Times New Roman" w:cs="Times New Roman"/>
          <w:sz w:val="28"/>
          <w:szCs w:val="28"/>
        </w:rPr>
        <w:t>обеспечение достижения национальных целей с учетом влияния мероприятий (результатов) муниципальных программ на достижение соответствующих показателей национальных целей;</w:t>
      </w:r>
    </w:p>
    <w:p w14:paraId="4BC08859" w14:textId="26FAA69D" w:rsidR="00BB27F2" w:rsidRPr="00BB27F2" w:rsidRDefault="00BB27F2" w:rsidP="00AE6DF3">
      <w:pPr>
        <w:pStyle w:val="ConsPlusTitlePage"/>
        <w:ind w:firstLine="709"/>
        <w:jc w:val="both"/>
        <w:rPr>
          <w:rFonts w:ascii="Times New Roman" w:hAnsi="Times New Roman" w:cs="Times New Roman"/>
          <w:sz w:val="28"/>
          <w:szCs w:val="28"/>
        </w:rPr>
      </w:pPr>
      <w:r w:rsidRPr="00BB27F2">
        <w:rPr>
          <w:rFonts w:ascii="Times New Roman" w:hAnsi="Times New Roman" w:cs="Times New Roman"/>
          <w:sz w:val="28"/>
          <w:szCs w:val="28"/>
        </w:rPr>
        <w:t>3)</w:t>
      </w:r>
      <w:r w:rsidR="002E1AB1">
        <w:rPr>
          <w:rFonts w:ascii="Times New Roman" w:hAnsi="Times New Roman" w:cs="Times New Roman"/>
          <w:sz w:val="28"/>
          <w:szCs w:val="28"/>
        </w:rPr>
        <w:t> </w:t>
      </w:r>
      <w:r w:rsidRPr="00BB27F2">
        <w:rPr>
          <w:rFonts w:ascii="Times New Roman" w:hAnsi="Times New Roman" w:cs="Times New Roman"/>
          <w:sz w:val="28"/>
          <w:szCs w:val="28"/>
        </w:rPr>
        <w:t>включение в состав муниципальных программ всех инструментов (организационно-структурных, кадровых, финансовых и прочих) и мероприятий в соответствующих отраслях и сферах;</w:t>
      </w:r>
    </w:p>
    <w:p w14:paraId="343B95C6" w14:textId="5AEF07DD" w:rsidR="00BB27F2" w:rsidRPr="00BB27F2" w:rsidRDefault="00BB27F2" w:rsidP="00AE6DF3">
      <w:pPr>
        <w:pStyle w:val="ConsPlusTitlePage"/>
        <w:ind w:firstLine="709"/>
        <w:jc w:val="both"/>
        <w:rPr>
          <w:rFonts w:ascii="Times New Roman" w:hAnsi="Times New Roman" w:cs="Times New Roman"/>
          <w:sz w:val="28"/>
          <w:szCs w:val="28"/>
        </w:rPr>
      </w:pPr>
      <w:r w:rsidRPr="00BB27F2">
        <w:rPr>
          <w:rFonts w:ascii="Times New Roman" w:hAnsi="Times New Roman" w:cs="Times New Roman"/>
          <w:sz w:val="28"/>
          <w:szCs w:val="28"/>
        </w:rPr>
        <w:t>4)</w:t>
      </w:r>
      <w:r w:rsidR="002E1AB1">
        <w:rPr>
          <w:rFonts w:ascii="Times New Roman" w:hAnsi="Times New Roman" w:cs="Times New Roman"/>
          <w:sz w:val="28"/>
          <w:szCs w:val="28"/>
        </w:rPr>
        <w:t> </w:t>
      </w:r>
      <w:r w:rsidRPr="00BB27F2">
        <w:rPr>
          <w:rFonts w:ascii="Times New Roman" w:hAnsi="Times New Roman" w:cs="Times New Roman"/>
          <w:sz w:val="28"/>
          <w:szCs w:val="28"/>
        </w:rPr>
        <w:t xml:space="preserve">учет целей, задач, мероприятий и показателей результативности муниципальных программ, в реализации которых </w:t>
      </w:r>
      <w:r w:rsidR="008534D7">
        <w:rPr>
          <w:rFonts w:ascii="Times New Roman" w:hAnsi="Times New Roman" w:cs="Times New Roman"/>
          <w:sz w:val="28"/>
          <w:szCs w:val="28"/>
        </w:rPr>
        <w:t>Майский муниципальный район</w:t>
      </w:r>
      <w:r w:rsidRPr="00BB27F2">
        <w:rPr>
          <w:rFonts w:ascii="Times New Roman" w:hAnsi="Times New Roman" w:cs="Times New Roman"/>
          <w:sz w:val="28"/>
          <w:szCs w:val="28"/>
        </w:rPr>
        <w:t xml:space="preserve"> принимает участие;</w:t>
      </w:r>
    </w:p>
    <w:p w14:paraId="6CEDA5CB" w14:textId="63B43C92" w:rsidR="00BB27F2" w:rsidRPr="00BB27F2" w:rsidRDefault="00BB27F2" w:rsidP="00AE6DF3">
      <w:pPr>
        <w:pStyle w:val="ConsPlusTitlePage"/>
        <w:ind w:firstLine="709"/>
        <w:jc w:val="both"/>
        <w:rPr>
          <w:rFonts w:ascii="Times New Roman" w:hAnsi="Times New Roman" w:cs="Times New Roman"/>
          <w:sz w:val="28"/>
          <w:szCs w:val="28"/>
        </w:rPr>
      </w:pPr>
      <w:r w:rsidRPr="00BB27F2">
        <w:rPr>
          <w:rFonts w:ascii="Times New Roman" w:hAnsi="Times New Roman" w:cs="Times New Roman"/>
          <w:sz w:val="28"/>
          <w:szCs w:val="28"/>
        </w:rPr>
        <w:t>5)</w:t>
      </w:r>
      <w:r w:rsidR="002E1AB1">
        <w:rPr>
          <w:rFonts w:ascii="Times New Roman" w:hAnsi="Times New Roman" w:cs="Times New Roman"/>
          <w:sz w:val="28"/>
          <w:szCs w:val="28"/>
        </w:rPr>
        <w:t> </w:t>
      </w:r>
      <w:r w:rsidRPr="00BB27F2">
        <w:rPr>
          <w:rFonts w:ascii="Times New Roman" w:hAnsi="Times New Roman" w:cs="Times New Roman"/>
          <w:sz w:val="28"/>
          <w:szCs w:val="28"/>
        </w:rPr>
        <w:t>учет показателей оценки эффективности деятельности органов местного самоуправления в соответствии с Указом Президента Российской Федерации;</w:t>
      </w:r>
    </w:p>
    <w:p w14:paraId="73FE46EB" w14:textId="05751938" w:rsidR="00BB27F2" w:rsidRPr="00BB27F2" w:rsidRDefault="00BB27F2" w:rsidP="00AE6DF3">
      <w:pPr>
        <w:pStyle w:val="ConsPlusTitlePage"/>
        <w:ind w:firstLine="709"/>
        <w:jc w:val="both"/>
        <w:rPr>
          <w:rFonts w:ascii="Times New Roman" w:hAnsi="Times New Roman" w:cs="Times New Roman"/>
          <w:sz w:val="28"/>
          <w:szCs w:val="28"/>
        </w:rPr>
      </w:pPr>
      <w:r w:rsidRPr="00BB27F2">
        <w:rPr>
          <w:rFonts w:ascii="Times New Roman" w:hAnsi="Times New Roman" w:cs="Times New Roman"/>
          <w:sz w:val="28"/>
          <w:szCs w:val="28"/>
        </w:rPr>
        <w:t>6)</w:t>
      </w:r>
      <w:r w:rsidR="002E1AB1">
        <w:rPr>
          <w:rFonts w:ascii="Times New Roman" w:hAnsi="Times New Roman" w:cs="Times New Roman"/>
          <w:sz w:val="28"/>
          <w:szCs w:val="28"/>
        </w:rPr>
        <w:t> </w:t>
      </w:r>
      <w:r w:rsidRPr="00BB27F2">
        <w:rPr>
          <w:rFonts w:ascii="Times New Roman" w:hAnsi="Times New Roman" w:cs="Times New Roman"/>
          <w:sz w:val="28"/>
          <w:szCs w:val="28"/>
        </w:rPr>
        <w:t xml:space="preserve">выделение в структуре муниципальных программ </w:t>
      </w:r>
      <w:r w:rsidR="00FE5441">
        <w:rPr>
          <w:rFonts w:ascii="Times New Roman" w:hAnsi="Times New Roman" w:cs="Times New Roman"/>
          <w:sz w:val="28"/>
          <w:szCs w:val="28"/>
        </w:rPr>
        <w:t xml:space="preserve">муниципальных проектов и </w:t>
      </w:r>
      <w:r w:rsidRPr="00BB27F2">
        <w:rPr>
          <w:rFonts w:ascii="Times New Roman" w:hAnsi="Times New Roman" w:cs="Times New Roman"/>
          <w:sz w:val="28"/>
          <w:szCs w:val="28"/>
        </w:rPr>
        <w:t>проектов, определяемых, формируемых и реализуемых в соответствии с нормативными правовыми актами, устанавливающими порядок организации проектной деятельности, и процессных мероприятий;</w:t>
      </w:r>
    </w:p>
    <w:p w14:paraId="15C86935" w14:textId="2F591F9E" w:rsidR="00BB27F2" w:rsidRDefault="00BB27F2" w:rsidP="00AE6DF3">
      <w:pPr>
        <w:pStyle w:val="ConsPlusTitlePage"/>
        <w:ind w:firstLine="709"/>
        <w:jc w:val="both"/>
        <w:rPr>
          <w:rFonts w:ascii="Times New Roman" w:hAnsi="Times New Roman" w:cs="Times New Roman"/>
          <w:sz w:val="28"/>
          <w:szCs w:val="28"/>
        </w:rPr>
      </w:pPr>
      <w:r w:rsidRPr="00BB27F2">
        <w:rPr>
          <w:rFonts w:ascii="Times New Roman" w:hAnsi="Times New Roman" w:cs="Times New Roman"/>
          <w:sz w:val="28"/>
          <w:szCs w:val="28"/>
        </w:rPr>
        <w:t>7)</w:t>
      </w:r>
      <w:r w:rsidR="002E1AB1">
        <w:rPr>
          <w:rFonts w:ascii="Times New Roman" w:hAnsi="Times New Roman" w:cs="Times New Roman"/>
          <w:sz w:val="28"/>
          <w:szCs w:val="28"/>
        </w:rPr>
        <w:t> </w:t>
      </w:r>
      <w:r w:rsidRPr="00BB27F2">
        <w:rPr>
          <w:rFonts w:ascii="Times New Roman" w:hAnsi="Times New Roman" w:cs="Times New Roman"/>
          <w:sz w:val="28"/>
          <w:szCs w:val="28"/>
        </w:rPr>
        <w:t>закрепление должностных лиц, ответственных за реализацию муниципальных программ, а также каждого структурного элемента муниципальной программы.</w:t>
      </w:r>
      <w:r w:rsidR="004D0675" w:rsidRPr="0097340F">
        <w:rPr>
          <w:rFonts w:ascii="Times New Roman" w:hAnsi="Times New Roman" w:cs="Times New Roman"/>
          <w:sz w:val="28"/>
          <w:szCs w:val="28"/>
        </w:rPr>
        <w:t xml:space="preserve"> </w:t>
      </w:r>
    </w:p>
    <w:p w14:paraId="4F61B7D9" w14:textId="56239E93" w:rsidR="004D0675" w:rsidRDefault="00075416" w:rsidP="00AE6DF3">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5</w:t>
      </w:r>
      <w:r w:rsidR="00892166">
        <w:rPr>
          <w:rFonts w:ascii="Times New Roman" w:hAnsi="Times New Roman" w:cs="Times New Roman"/>
          <w:sz w:val="28"/>
          <w:szCs w:val="28"/>
        </w:rPr>
        <w:t>. </w:t>
      </w:r>
      <w:r w:rsidR="004D0675" w:rsidRPr="0097340F">
        <w:rPr>
          <w:rFonts w:ascii="Times New Roman" w:hAnsi="Times New Roman" w:cs="Times New Roman"/>
          <w:sz w:val="28"/>
          <w:szCs w:val="28"/>
        </w:rPr>
        <w:t>Разработка</w:t>
      </w:r>
      <w:r w:rsidR="00732CA9">
        <w:rPr>
          <w:rFonts w:ascii="Times New Roman" w:hAnsi="Times New Roman" w:cs="Times New Roman"/>
          <w:sz w:val="28"/>
          <w:szCs w:val="28"/>
        </w:rPr>
        <w:t>,</w:t>
      </w:r>
      <w:r w:rsidR="004D0675" w:rsidRPr="0097340F">
        <w:rPr>
          <w:rFonts w:ascii="Times New Roman" w:hAnsi="Times New Roman" w:cs="Times New Roman"/>
          <w:sz w:val="28"/>
          <w:szCs w:val="28"/>
        </w:rPr>
        <w:t xml:space="preserve"> реализация</w:t>
      </w:r>
      <w:r w:rsidR="00732CA9">
        <w:rPr>
          <w:rFonts w:ascii="Times New Roman" w:hAnsi="Times New Roman" w:cs="Times New Roman"/>
          <w:sz w:val="28"/>
          <w:szCs w:val="28"/>
        </w:rPr>
        <w:t xml:space="preserve"> и согласование</w:t>
      </w:r>
      <w:r w:rsidR="004D0675" w:rsidRPr="0097340F">
        <w:rPr>
          <w:rFonts w:ascii="Times New Roman" w:hAnsi="Times New Roman" w:cs="Times New Roman"/>
          <w:sz w:val="28"/>
          <w:szCs w:val="28"/>
        </w:rPr>
        <w:t xml:space="preserve"> муниципальной программы осуществляется ответственным исполнителем муниципальной программы совместно с ее соисполнителями и по согласованию с ее участниками</w:t>
      </w:r>
      <w:r w:rsidR="002E1AB1">
        <w:rPr>
          <w:rFonts w:ascii="Times New Roman" w:hAnsi="Times New Roman" w:cs="Times New Roman"/>
          <w:sz w:val="28"/>
          <w:szCs w:val="28"/>
        </w:rPr>
        <w:t xml:space="preserve"> и куратором</w:t>
      </w:r>
      <w:r w:rsidR="004D0675" w:rsidRPr="0097340F">
        <w:rPr>
          <w:rFonts w:ascii="Times New Roman" w:hAnsi="Times New Roman" w:cs="Times New Roman"/>
          <w:sz w:val="28"/>
          <w:szCs w:val="28"/>
        </w:rPr>
        <w:t>.</w:t>
      </w:r>
    </w:p>
    <w:p w14:paraId="2BD00AD3" w14:textId="1E0FB321" w:rsidR="00892166" w:rsidRDefault="003056ED" w:rsidP="00AE6DF3">
      <w:pPr>
        <w:pStyle w:val="ConsPlusTitlePage"/>
        <w:ind w:firstLine="709"/>
        <w:jc w:val="both"/>
        <w:rPr>
          <w:rFonts w:ascii="Times New Roman" w:hAnsi="Times New Roman" w:cs="Times New Roman"/>
          <w:sz w:val="28"/>
          <w:szCs w:val="28"/>
        </w:rPr>
      </w:pPr>
      <w:r w:rsidRPr="003056ED">
        <w:rPr>
          <w:rFonts w:ascii="Times New Roman" w:hAnsi="Times New Roman" w:cs="Times New Roman"/>
          <w:sz w:val="28"/>
          <w:szCs w:val="28"/>
        </w:rPr>
        <w:t>Срок реализации муниципальной программы определяется ответственным исполнителем на стадии ее разработки и должен быть не менее трех лет.</w:t>
      </w:r>
      <w:r>
        <w:rPr>
          <w:rFonts w:ascii="Times New Roman" w:hAnsi="Times New Roman" w:cs="Times New Roman"/>
          <w:sz w:val="28"/>
          <w:szCs w:val="28"/>
        </w:rPr>
        <w:t> </w:t>
      </w:r>
      <w:r w:rsidRPr="003056ED">
        <w:rPr>
          <w:rFonts w:ascii="Times New Roman" w:hAnsi="Times New Roman" w:cs="Times New Roman"/>
          <w:sz w:val="28"/>
          <w:szCs w:val="28"/>
        </w:rPr>
        <w:t xml:space="preserve">Срок реализации входящих в муниципальную программу </w:t>
      </w:r>
      <w:r>
        <w:rPr>
          <w:rFonts w:ascii="Times New Roman" w:hAnsi="Times New Roman" w:cs="Times New Roman"/>
          <w:sz w:val="28"/>
          <w:szCs w:val="28"/>
        </w:rPr>
        <w:t>направлений (</w:t>
      </w:r>
      <w:r w:rsidRPr="003056ED">
        <w:rPr>
          <w:rFonts w:ascii="Times New Roman" w:hAnsi="Times New Roman" w:cs="Times New Roman"/>
          <w:sz w:val="28"/>
          <w:szCs w:val="28"/>
        </w:rPr>
        <w:t>подпрограмм</w:t>
      </w:r>
      <w:r>
        <w:rPr>
          <w:rFonts w:ascii="Times New Roman" w:hAnsi="Times New Roman" w:cs="Times New Roman"/>
          <w:sz w:val="28"/>
          <w:szCs w:val="28"/>
        </w:rPr>
        <w:t>)</w:t>
      </w:r>
      <w:r w:rsidRPr="003056ED">
        <w:rPr>
          <w:rFonts w:ascii="Times New Roman" w:hAnsi="Times New Roman" w:cs="Times New Roman"/>
          <w:sz w:val="28"/>
          <w:szCs w:val="28"/>
        </w:rPr>
        <w:t>, основных мероприятий не может превышать срока реализации муниципальной программы в целом.</w:t>
      </w:r>
    </w:p>
    <w:p w14:paraId="0D109B6B" w14:textId="2F9C90FB" w:rsidR="00AE7930" w:rsidRDefault="00075416" w:rsidP="00AE6DF3">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6</w:t>
      </w:r>
      <w:r w:rsidR="00AE7930">
        <w:rPr>
          <w:rFonts w:ascii="Times New Roman" w:hAnsi="Times New Roman" w:cs="Times New Roman"/>
          <w:sz w:val="28"/>
          <w:szCs w:val="28"/>
        </w:rPr>
        <w:t>. В целях</w:t>
      </w:r>
      <w:r w:rsidR="00CD1E30">
        <w:rPr>
          <w:rFonts w:ascii="Times New Roman" w:hAnsi="Times New Roman" w:cs="Times New Roman"/>
          <w:sz w:val="28"/>
          <w:szCs w:val="28"/>
        </w:rPr>
        <w:t xml:space="preserve"> реализации предусмотренного статьей 7 Федерального закона от </w:t>
      </w:r>
      <w:r w:rsidR="00CD1E30" w:rsidRPr="00CD1E30">
        <w:rPr>
          <w:rFonts w:ascii="Times New Roman" w:hAnsi="Times New Roman" w:cs="Times New Roman"/>
          <w:sz w:val="28"/>
          <w:szCs w:val="28"/>
        </w:rPr>
        <w:t xml:space="preserve">28.06.2014 </w:t>
      </w:r>
      <w:r w:rsidR="00CD1E30">
        <w:rPr>
          <w:rFonts w:ascii="Times New Roman" w:hAnsi="Times New Roman" w:cs="Times New Roman"/>
          <w:sz w:val="28"/>
          <w:szCs w:val="28"/>
        </w:rPr>
        <w:t>№</w:t>
      </w:r>
      <w:r w:rsidR="00CD1E30" w:rsidRPr="00CD1E30">
        <w:rPr>
          <w:rFonts w:ascii="Times New Roman" w:hAnsi="Times New Roman" w:cs="Times New Roman"/>
          <w:sz w:val="28"/>
          <w:szCs w:val="28"/>
        </w:rPr>
        <w:t xml:space="preserve"> 172-ФЗ </w:t>
      </w:r>
      <w:r w:rsidR="00CD1E30">
        <w:rPr>
          <w:rFonts w:ascii="Times New Roman" w:hAnsi="Times New Roman" w:cs="Times New Roman"/>
          <w:sz w:val="28"/>
          <w:szCs w:val="28"/>
        </w:rPr>
        <w:t>«</w:t>
      </w:r>
      <w:r w:rsidR="00CD1E30" w:rsidRPr="00CD1E30">
        <w:rPr>
          <w:rFonts w:ascii="Times New Roman" w:hAnsi="Times New Roman" w:cs="Times New Roman"/>
          <w:sz w:val="28"/>
          <w:szCs w:val="28"/>
        </w:rPr>
        <w:t>О стратегическом планировании в Российской Федерации</w:t>
      </w:r>
      <w:r w:rsidR="00CD1E30">
        <w:rPr>
          <w:rFonts w:ascii="Times New Roman" w:hAnsi="Times New Roman" w:cs="Times New Roman"/>
          <w:sz w:val="28"/>
          <w:szCs w:val="28"/>
        </w:rPr>
        <w:t xml:space="preserve">» принципа прозрачности (открытости) стратегического планирования информацию о параметрах муниципальной программ, в том числе опубликованные нормативные правовые акты об утверждении муниципальных программ, размещаются ответственными исполнителями </w:t>
      </w:r>
      <w:bookmarkStart w:id="8" w:name="_Hlk157431581"/>
      <w:r w:rsidR="00CD1E30" w:rsidRPr="00CD1E30">
        <w:rPr>
          <w:rFonts w:ascii="Times New Roman" w:hAnsi="Times New Roman" w:cs="Times New Roman"/>
          <w:sz w:val="28"/>
          <w:szCs w:val="28"/>
        </w:rPr>
        <w:t>на официальном сайте органов местного самоуправления Майского муниципального района Кабардино-Балкарской Республики в информационно-телекоммуникационной сети «Интернет»</w:t>
      </w:r>
      <w:r w:rsidR="0038511A">
        <w:rPr>
          <w:rFonts w:ascii="Times New Roman" w:hAnsi="Times New Roman" w:cs="Times New Roman"/>
          <w:sz w:val="28"/>
          <w:szCs w:val="28"/>
        </w:rPr>
        <w:t xml:space="preserve"> либо на сайте ответственного исполнителя</w:t>
      </w:r>
      <w:r w:rsidR="00CD1E30">
        <w:rPr>
          <w:rFonts w:ascii="Times New Roman" w:hAnsi="Times New Roman" w:cs="Times New Roman"/>
          <w:sz w:val="28"/>
          <w:szCs w:val="28"/>
        </w:rPr>
        <w:t>.</w:t>
      </w:r>
      <w:bookmarkEnd w:id="8"/>
    </w:p>
    <w:p w14:paraId="0D96B566" w14:textId="185981DE" w:rsidR="00B51684" w:rsidRDefault="00B51684" w:rsidP="00C8584D">
      <w:pPr>
        <w:pStyle w:val="ConsPlusTitle"/>
        <w:widowControl/>
        <w:tabs>
          <w:tab w:val="left" w:pos="7513"/>
          <w:tab w:val="left" w:pos="7655"/>
          <w:tab w:val="left" w:pos="7797"/>
        </w:tabs>
        <w:ind w:firstLine="709"/>
        <w:jc w:val="both"/>
        <w:outlineLvl w:val="0"/>
        <w:rPr>
          <w:rFonts w:ascii="Times New Roman" w:hAnsi="Times New Roman" w:cs="Times New Roman"/>
          <w:sz w:val="28"/>
          <w:szCs w:val="28"/>
        </w:rPr>
      </w:pPr>
      <w:r w:rsidRPr="00C8584D">
        <w:rPr>
          <w:rFonts w:ascii="Times New Roman" w:hAnsi="Times New Roman" w:cs="Times New Roman"/>
          <w:b w:val="0"/>
          <w:sz w:val="28"/>
          <w:szCs w:val="28"/>
        </w:rPr>
        <w:t xml:space="preserve">Если проектом постановления администрации об утверждении </w:t>
      </w:r>
      <w:proofErr w:type="spellStart"/>
      <w:r w:rsidRPr="00C8584D">
        <w:rPr>
          <w:rFonts w:ascii="Times New Roman" w:hAnsi="Times New Roman" w:cs="Times New Roman"/>
          <w:b w:val="0"/>
          <w:sz w:val="28"/>
          <w:szCs w:val="28"/>
        </w:rPr>
        <w:t>муници</w:t>
      </w:r>
      <w:r w:rsidR="00C8584D" w:rsidRPr="00C8584D">
        <w:rPr>
          <w:rFonts w:ascii="Times New Roman" w:hAnsi="Times New Roman" w:cs="Times New Roman"/>
          <w:b w:val="0"/>
          <w:sz w:val="28"/>
          <w:szCs w:val="28"/>
        </w:rPr>
        <w:t>-</w:t>
      </w:r>
      <w:r w:rsidRPr="00C8584D">
        <w:rPr>
          <w:rFonts w:ascii="Times New Roman" w:hAnsi="Times New Roman" w:cs="Times New Roman"/>
          <w:b w:val="0"/>
          <w:sz w:val="28"/>
          <w:szCs w:val="28"/>
        </w:rPr>
        <w:t>пальной</w:t>
      </w:r>
      <w:proofErr w:type="spellEnd"/>
      <w:r w:rsidRPr="00C8584D">
        <w:rPr>
          <w:rFonts w:ascii="Times New Roman" w:hAnsi="Times New Roman" w:cs="Times New Roman"/>
          <w:b w:val="0"/>
          <w:sz w:val="28"/>
          <w:szCs w:val="28"/>
        </w:rPr>
        <w:t xml:space="preserve"> программы утверждаются правила предоставления бюджетных </w:t>
      </w:r>
      <w:r w:rsidRPr="00C8584D">
        <w:rPr>
          <w:rFonts w:ascii="Times New Roman" w:hAnsi="Times New Roman" w:cs="Times New Roman"/>
          <w:b w:val="0"/>
          <w:sz w:val="28"/>
          <w:szCs w:val="28"/>
        </w:rPr>
        <w:lastRenderedPageBreak/>
        <w:t xml:space="preserve">инвестиций юридическим лицам при реализации муниципальной программы, проект постановления подлежит оценке регулирующего воздействия в порядке, установленном постановлением администрации от </w:t>
      </w:r>
      <w:r w:rsidR="00C8584D">
        <w:rPr>
          <w:rFonts w:ascii="Times New Roman" w:hAnsi="Times New Roman" w:cs="Times New Roman"/>
          <w:b w:val="0"/>
          <w:sz w:val="28"/>
          <w:szCs w:val="28"/>
        </w:rPr>
        <w:t>21</w:t>
      </w:r>
      <w:r w:rsidRPr="00C8584D">
        <w:rPr>
          <w:rFonts w:ascii="Times New Roman" w:hAnsi="Times New Roman" w:cs="Times New Roman"/>
          <w:b w:val="0"/>
          <w:sz w:val="28"/>
          <w:szCs w:val="28"/>
        </w:rPr>
        <w:t>.0</w:t>
      </w:r>
      <w:r w:rsidR="00C8584D">
        <w:rPr>
          <w:rFonts w:ascii="Times New Roman" w:hAnsi="Times New Roman" w:cs="Times New Roman"/>
          <w:b w:val="0"/>
          <w:sz w:val="28"/>
          <w:szCs w:val="28"/>
        </w:rPr>
        <w:t>8</w:t>
      </w:r>
      <w:r w:rsidRPr="00C8584D">
        <w:rPr>
          <w:rFonts w:ascii="Times New Roman" w:hAnsi="Times New Roman" w:cs="Times New Roman"/>
          <w:b w:val="0"/>
          <w:sz w:val="28"/>
          <w:szCs w:val="28"/>
        </w:rPr>
        <w:t>.202</w:t>
      </w:r>
      <w:r w:rsidR="00C8584D">
        <w:rPr>
          <w:rFonts w:ascii="Times New Roman" w:hAnsi="Times New Roman" w:cs="Times New Roman"/>
          <w:b w:val="0"/>
          <w:sz w:val="28"/>
          <w:szCs w:val="28"/>
        </w:rPr>
        <w:t>3</w:t>
      </w:r>
      <w:r w:rsidRPr="00C8584D">
        <w:rPr>
          <w:rFonts w:ascii="Times New Roman" w:hAnsi="Times New Roman" w:cs="Times New Roman"/>
          <w:b w:val="0"/>
          <w:sz w:val="28"/>
          <w:szCs w:val="28"/>
        </w:rPr>
        <w:t xml:space="preserve"> № </w:t>
      </w:r>
      <w:r w:rsidR="00C8584D">
        <w:rPr>
          <w:rFonts w:ascii="Times New Roman" w:hAnsi="Times New Roman" w:cs="Times New Roman"/>
          <w:b w:val="0"/>
          <w:sz w:val="28"/>
          <w:szCs w:val="28"/>
        </w:rPr>
        <w:t>474</w:t>
      </w:r>
      <w:r w:rsidRPr="00C8584D">
        <w:rPr>
          <w:rFonts w:ascii="Times New Roman" w:hAnsi="Times New Roman" w:cs="Times New Roman"/>
          <w:b w:val="0"/>
          <w:sz w:val="28"/>
          <w:szCs w:val="28"/>
        </w:rPr>
        <w:t xml:space="preserve"> «</w:t>
      </w:r>
      <w:r w:rsidR="00C8584D" w:rsidRPr="00C8584D">
        <w:rPr>
          <w:rFonts w:ascii="Times New Roman" w:hAnsi="Times New Roman" w:cs="Times New Roman"/>
          <w:b w:val="0"/>
          <w:sz w:val="28"/>
          <w:szCs w:val="28"/>
        </w:rPr>
        <w:t>Об утверждении Порядка проведения оценки регулирующего</w:t>
      </w:r>
      <w:r w:rsidR="00C8584D">
        <w:rPr>
          <w:rFonts w:ascii="Times New Roman" w:hAnsi="Times New Roman" w:cs="Times New Roman"/>
          <w:b w:val="0"/>
          <w:sz w:val="28"/>
          <w:szCs w:val="28"/>
        </w:rPr>
        <w:t xml:space="preserve"> </w:t>
      </w:r>
      <w:r w:rsidR="00C8584D" w:rsidRPr="00C8584D">
        <w:rPr>
          <w:rFonts w:ascii="Times New Roman" w:hAnsi="Times New Roman" w:cs="Times New Roman"/>
          <w:b w:val="0"/>
          <w:sz w:val="28"/>
          <w:szCs w:val="28"/>
        </w:rPr>
        <w:t xml:space="preserve">воздействия проектов муниципальных нормативных правовых актов местной администрации Майского муниципального района, затрагивающих вопросы осуществления предпринимательской и иной экономической деятельности </w:t>
      </w:r>
      <w:r w:rsidR="00C8584D" w:rsidRPr="00C8584D">
        <w:rPr>
          <w:rFonts w:ascii="Times New Roman" w:hAnsi="Times New Roman" w:cs="Times New Roman"/>
          <w:b w:val="0"/>
          <w:sz w:val="28"/>
          <w:szCs w:val="28"/>
        </w:rPr>
        <w:br/>
        <w:t xml:space="preserve">на территории Майского муниципального района, и Порядка проведения экспертизы муниципальных нормативных правовых актов местной администрации Майского муниципального района, затрагивающих </w:t>
      </w:r>
      <w:r w:rsidR="00C8584D" w:rsidRPr="00C8584D">
        <w:rPr>
          <w:rFonts w:ascii="Times New Roman" w:hAnsi="Times New Roman" w:cs="Times New Roman"/>
          <w:b w:val="0"/>
          <w:sz w:val="28"/>
          <w:szCs w:val="28"/>
        </w:rPr>
        <w:br/>
        <w:t>вопросы осуществления предпринимательской и иной экономической деятельности на территории Майского муниципального района</w:t>
      </w:r>
      <w:r>
        <w:rPr>
          <w:rFonts w:ascii="Times New Roman" w:hAnsi="Times New Roman" w:cs="Times New Roman"/>
          <w:sz w:val="28"/>
          <w:szCs w:val="28"/>
        </w:rPr>
        <w:t>»</w:t>
      </w:r>
      <w:r w:rsidRPr="00B51684">
        <w:rPr>
          <w:rFonts w:ascii="Times New Roman" w:hAnsi="Times New Roman" w:cs="Times New Roman"/>
          <w:sz w:val="28"/>
          <w:szCs w:val="28"/>
        </w:rPr>
        <w:t>.</w:t>
      </w:r>
    </w:p>
    <w:p w14:paraId="5930CC2E" w14:textId="1AEBBE21" w:rsidR="00812495" w:rsidRPr="00812495" w:rsidRDefault="00812495" w:rsidP="00812495">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 xml:space="preserve">Проект муниципальной программы подлежит общественному </w:t>
      </w:r>
      <w:proofErr w:type="spellStart"/>
      <w:r>
        <w:rPr>
          <w:rFonts w:ascii="Times New Roman" w:hAnsi="Times New Roman" w:cs="Times New Roman"/>
          <w:sz w:val="28"/>
          <w:szCs w:val="28"/>
        </w:rPr>
        <w:t>обсуж</w:t>
      </w:r>
      <w:r w:rsidR="00C8584D">
        <w:rPr>
          <w:rFonts w:ascii="Times New Roman" w:hAnsi="Times New Roman" w:cs="Times New Roman"/>
          <w:sz w:val="28"/>
          <w:szCs w:val="28"/>
        </w:rPr>
        <w:t>-</w:t>
      </w:r>
      <w:r>
        <w:rPr>
          <w:rFonts w:ascii="Times New Roman" w:hAnsi="Times New Roman" w:cs="Times New Roman"/>
          <w:sz w:val="28"/>
          <w:szCs w:val="28"/>
        </w:rPr>
        <w:t>дению</w:t>
      </w:r>
      <w:proofErr w:type="spellEnd"/>
      <w:r>
        <w:rPr>
          <w:rFonts w:ascii="Times New Roman" w:hAnsi="Times New Roman" w:cs="Times New Roman"/>
          <w:sz w:val="28"/>
          <w:szCs w:val="28"/>
        </w:rPr>
        <w:t xml:space="preserve">. В целях проведения общественного обсуждения проект муниципальной программы размещается ответственным исполнителем </w:t>
      </w:r>
      <w:r w:rsidRPr="00812495">
        <w:rPr>
          <w:rFonts w:ascii="Times New Roman" w:hAnsi="Times New Roman" w:cs="Times New Roman"/>
          <w:sz w:val="28"/>
          <w:szCs w:val="28"/>
        </w:rPr>
        <w:t xml:space="preserve">на </w:t>
      </w:r>
      <w:r>
        <w:rPr>
          <w:rFonts w:ascii="Times New Roman" w:hAnsi="Times New Roman" w:cs="Times New Roman"/>
          <w:sz w:val="28"/>
          <w:szCs w:val="28"/>
        </w:rPr>
        <w:t xml:space="preserve">официальном </w:t>
      </w:r>
      <w:r w:rsidRPr="00812495">
        <w:rPr>
          <w:rFonts w:ascii="Times New Roman" w:hAnsi="Times New Roman" w:cs="Times New Roman"/>
          <w:sz w:val="28"/>
          <w:szCs w:val="28"/>
        </w:rPr>
        <w:t xml:space="preserve">сайте </w:t>
      </w:r>
      <w:r>
        <w:rPr>
          <w:rFonts w:ascii="Times New Roman" w:hAnsi="Times New Roman" w:cs="Times New Roman"/>
          <w:sz w:val="28"/>
          <w:szCs w:val="28"/>
        </w:rPr>
        <w:t>а</w:t>
      </w:r>
      <w:r w:rsidRPr="00812495">
        <w:rPr>
          <w:rFonts w:ascii="Times New Roman" w:hAnsi="Times New Roman" w:cs="Times New Roman"/>
          <w:sz w:val="28"/>
          <w:szCs w:val="28"/>
        </w:rPr>
        <w:t xml:space="preserve">дминистрации </w:t>
      </w:r>
      <w:r w:rsidR="0032607A" w:rsidRPr="0032607A">
        <w:rPr>
          <w:rFonts w:ascii="Times New Roman" w:hAnsi="Times New Roman" w:cs="Times New Roman"/>
          <w:sz w:val="28"/>
          <w:szCs w:val="28"/>
        </w:rPr>
        <w:t>или</w:t>
      </w:r>
      <w:r w:rsidR="0032607A">
        <w:rPr>
          <w:rFonts w:ascii="Times New Roman" w:hAnsi="Times New Roman" w:cs="Times New Roman"/>
          <w:sz w:val="28"/>
          <w:szCs w:val="28"/>
        </w:rPr>
        <w:t xml:space="preserve"> на сайте</w:t>
      </w:r>
      <w:r w:rsidR="0032607A" w:rsidRPr="00812495">
        <w:rPr>
          <w:rFonts w:ascii="Times New Roman" w:hAnsi="Times New Roman" w:cs="Times New Roman"/>
          <w:sz w:val="28"/>
          <w:szCs w:val="28"/>
        </w:rPr>
        <w:t xml:space="preserve"> </w:t>
      </w:r>
      <w:r w:rsidRPr="00812495">
        <w:rPr>
          <w:rFonts w:ascii="Times New Roman" w:hAnsi="Times New Roman" w:cs="Times New Roman"/>
          <w:sz w:val="28"/>
          <w:szCs w:val="28"/>
        </w:rPr>
        <w:t>ответственного исполните</w:t>
      </w:r>
      <w:r w:rsidRPr="0032607A">
        <w:rPr>
          <w:rFonts w:ascii="Times New Roman" w:hAnsi="Times New Roman" w:cs="Times New Roman"/>
          <w:sz w:val="28"/>
          <w:szCs w:val="28"/>
        </w:rPr>
        <w:t>ля.</w:t>
      </w:r>
    </w:p>
    <w:p w14:paraId="4015E364" w14:textId="6AF85218" w:rsidR="00812495" w:rsidRPr="00812495" w:rsidRDefault="00812495" w:rsidP="00812495">
      <w:pPr>
        <w:pStyle w:val="ConsPlusTitlePage"/>
        <w:ind w:firstLine="709"/>
        <w:jc w:val="both"/>
        <w:rPr>
          <w:rFonts w:ascii="Times New Roman" w:hAnsi="Times New Roman" w:cs="Times New Roman"/>
          <w:sz w:val="28"/>
          <w:szCs w:val="28"/>
        </w:rPr>
      </w:pPr>
      <w:r w:rsidRPr="00812495">
        <w:rPr>
          <w:rFonts w:ascii="Times New Roman" w:hAnsi="Times New Roman" w:cs="Times New Roman"/>
          <w:sz w:val="28"/>
          <w:szCs w:val="28"/>
        </w:rPr>
        <w:t xml:space="preserve">Общественное обсуждение проекта муниципальной программы </w:t>
      </w:r>
      <w:r w:rsidRPr="00E002FE">
        <w:rPr>
          <w:rFonts w:ascii="Times New Roman" w:hAnsi="Times New Roman" w:cs="Times New Roman"/>
          <w:sz w:val="28"/>
          <w:szCs w:val="28"/>
        </w:rPr>
        <w:t>(в том числе внесение изменений в муниципальную программу)</w:t>
      </w:r>
      <w:r w:rsidRPr="00812495">
        <w:rPr>
          <w:rFonts w:ascii="Times New Roman" w:hAnsi="Times New Roman" w:cs="Times New Roman"/>
          <w:color w:val="FF0000"/>
          <w:sz w:val="28"/>
          <w:szCs w:val="28"/>
        </w:rPr>
        <w:t xml:space="preserve"> </w:t>
      </w:r>
      <w:r w:rsidRPr="00812495">
        <w:rPr>
          <w:rFonts w:ascii="Times New Roman" w:hAnsi="Times New Roman" w:cs="Times New Roman"/>
          <w:sz w:val="28"/>
          <w:szCs w:val="28"/>
        </w:rPr>
        <w:t xml:space="preserve">длится не менее </w:t>
      </w:r>
      <w:r w:rsidR="00E002FE">
        <w:rPr>
          <w:rFonts w:ascii="Times New Roman" w:hAnsi="Times New Roman" w:cs="Times New Roman"/>
          <w:sz w:val="28"/>
          <w:szCs w:val="28"/>
        </w:rPr>
        <w:t>15</w:t>
      </w:r>
      <w:r w:rsidRPr="00812495">
        <w:rPr>
          <w:rFonts w:ascii="Times New Roman" w:hAnsi="Times New Roman" w:cs="Times New Roman"/>
          <w:sz w:val="28"/>
          <w:szCs w:val="28"/>
        </w:rPr>
        <w:t xml:space="preserve"> и не более 30 календарных дней, кроме случаев, когда длительность проведения общественного обсуждения проектов муниципальных программ (проектов о внесении изменений в муниципальные программы) в отдельных сферах деятельности устанавливается федеральным или региональным </w:t>
      </w:r>
      <w:proofErr w:type="spellStart"/>
      <w:r w:rsidRPr="00812495">
        <w:rPr>
          <w:rFonts w:ascii="Times New Roman" w:hAnsi="Times New Roman" w:cs="Times New Roman"/>
          <w:sz w:val="28"/>
          <w:szCs w:val="28"/>
        </w:rPr>
        <w:t>законода</w:t>
      </w:r>
      <w:r w:rsidR="00D7406A">
        <w:rPr>
          <w:rFonts w:ascii="Times New Roman" w:hAnsi="Times New Roman" w:cs="Times New Roman"/>
          <w:sz w:val="28"/>
          <w:szCs w:val="28"/>
        </w:rPr>
        <w:t>-</w:t>
      </w:r>
      <w:r w:rsidRPr="00812495">
        <w:rPr>
          <w:rFonts w:ascii="Times New Roman" w:hAnsi="Times New Roman" w:cs="Times New Roman"/>
          <w:sz w:val="28"/>
          <w:szCs w:val="28"/>
        </w:rPr>
        <w:t>тельством</w:t>
      </w:r>
      <w:proofErr w:type="spellEnd"/>
      <w:r w:rsidRPr="00812495">
        <w:rPr>
          <w:rFonts w:ascii="Times New Roman" w:hAnsi="Times New Roman" w:cs="Times New Roman"/>
          <w:sz w:val="28"/>
          <w:szCs w:val="28"/>
        </w:rPr>
        <w:t>.</w:t>
      </w:r>
    </w:p>
    <w:p w14:paraId="4EF75B83" w14:textId="60EE17D3" w:rsidR="007A1B6A" w:rsidRDefault="00812495" w:rsidP="00812495">
      <w:pPr>
        <w:pStyle w:val="ConsPlusTitlePage"/>
        <w:ind w:firstLine="709"/>
        <w:jc w:val="both"/>
        <w:rPr>
          <w:rFonts w:ascii="Times New Roman" w:hAnsi="Times New Roman" w:cs="Times New Roman"/>
          <w:sz w:val="28"/>
          <w:szCs w:val="28"/>
        </w:rPr>
      </w:pPr>
      <w:r w:rsidRPr="00812495">
        <w:rPr>
          <w:rFonts w:ascii="Times New Roman" w:hAnsi="Times New Roman" w:cs="Times New Roman"/>
          <w:sz w:val="28"/>
          <w:szCs w:val="28"/>
        </w:rPr>
        <w:t xml:space="preserve">По окончании срока общественного обсуждения ответственный исполнитель в срок до </w:t>
      </w:r>
      <w:r>
        <w:rPr>
          <w:rFonts w:ascii="Times New Roman" w:hAnsi="Times New Roman" w:cs="Times New Roman"/>
          <w:sz w:val="28"/>
          <w:szCs w:val="28"/>
        </w:rPr>
        <w:t>пяти</w:t>
      </w:r>
      <w:r w:rsidRPr="00812495">
        <w:rPr>
          <w:rFonts w:ascii="Times New Roman" w:hAnsi="Times New Roman" w:cs="Times New Roman"/>
          <w:sz w:val="28"/>
          <w:szCs w:val="28"/>
        </w:rPr>
        <w:t xml:space="preserve"> рабочих дней рассматривает полученные в адрес ответственного исполнителя предложения и замечания и в случае принятия решения об их одобрении вносит необходимые изменения в проект муниципальной программы.</w:t>
      </w:r>
      <w:r>
        <w:rPr>
          <w:rFonts w:ascii="Times New Roman" w:hAnsi="Times New Roman" w:cs="Times New Roman"/>
          <w:sz w:val="28"/>
          <w:szCs w:val="28"/>
        </w:rPr>
        <w:t xml:space="preserve">  </w:t>
      </w:r>
    </w:p>
    <w:p w14:paraId="05CB855D" w14:textId="77777777" w:rsidR="00812495" w:rsidRDefault="00812495" w:rsidP="00812495">
      <w:pPr>
        <w:pStyle w:val="ConsPlusTitlePage"/>
        <w:ind w:firstLine="709"/>
        <w:jc w:val="both"/>
        <w:rPr>
          <w:rFonts w:ascii="Times New Roman" w:hAnsi="Times New Roman" w:cs="Times New Roman"/>
          <w:sz w:val="28"/>
          <w:szCs w:val="28"/>
        </w:rPr>
      </w:pPr>
    </w:p>
    <w:p w14:paraId="62855F63" w14:textId="564B532D" w:rsidR="007A1B6A" w:rsidRPr="00EB3FF6" w:rsidRDefault="007A1B6A" w:rsidP="00AE6DF3">
      <w:pPr>
        <w:ind w:firstLine="709"/>
        <w:jc w:val="center"/>
        <w:rPr>
          <w:sz w:val="28"/>
          <w:szCs w:val="28"/>
        </w:rPr>
      </w:pPr>
      <w:r>
        <w:rPr>
          <w:sz w:val="28"/>
          <w:szCs w:val="28"/>
        </w:rPr>
        <w:t xml:space="preserve">Раздел </w:t>
      </w:r>
      <w:r>
        <w:rPr>
          <w:sz w:val="28"/>
          <w:szCs w:val="28"/>
          <w:lang w:val="en-US"/>
        </w:rPr>
        <w:t>II</w:t>
      </w:r>
      <w:r>
        <w:rPr>
          <w:sz w:val="28"/>
          <w:szCs w:val="28"/>
        </w:rPr>
        <w:t>. </w:t>
      </w:r>
    </w:p>
    <w:p w14:paraId="34C108C2" w14:textId="02517240" w:rsidR="007A1B6A" w:rsidRDefault="007A1B6A" w:rsidP="00256811">
      <w:pPr>
        <w:pStyle w:val="af5"/>
        <w:spacing w:after="0"/>
      </w:pPr>
      <w:r>
        <w:t>Требования к структуре</w:t>
      </w:r>
      <w:r w:rsidR="00EA4BDC">
        <w:t xml:space="preserve"> и</w:t>
      </w:r>
      <w:r>
        <w:t xml:space="preserve"> целеполаганию </w:t>
      </w:r>
    </w:p>
    <w:p w14:paraId="31A94144" w14:textId="2B4297A9" w:rsidR="007A1B6A" w:rsidRDefault="007A1B6A" w:rsidP="00256811">
      <w:pPr>
        <w:pStyle w:val="af5"/>
        <w:spacing w:after="0"/>
      </w:pPr>
      <w:r>
        <w:t>и содержанию муниципальных программ</w:t>
      </w:r>
    </w:p>
    <w:p w14:paraId="1A535C89" w14:textId="77777777" w:rsidR="0071794A" w:rsidRDefault="0071794A" w:rsidP="00AE6DF3">
      <w:pPr>
        <w:pStyle w:val="ConsPlusTitlePage"/>
        <w:ind w:firstLine="709"/>
        <w:jc w:val="both"/>
        <w:rPr>
          <w:rFonts w:ascii="Times New Roman" w:hAnsi="Times New Roman" w:cs="Times New Roman"/>
          <w:sz w:val="28"/>
          <w:szCs w:val="28"/>
        </w:rPr>
      </w:pPr>
    </w:p>
    <w:p w14:paraId="58D34366" w14:textId="6C7E49D9" w:rsidR="00745158" w:rsidRPr="0018121B" w:rsidRDefault="00075416" w:rsidP="00AE6DF3">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7</w:t>
      </w:r>
      <w:r w:rsidR="003056ED" w:rsidRPr="003056ED">
        <w:rPr>
          <w:rFonts w:ascii="Times New Roman" w:hAnsi="Times New Roman" w:cs="Times New Roman"/>
          <w:sz w:val="28"/>
          <w:szCs w:val="28"/>
        </w:rPr>
        <w:t xml:space="preserve">. </w:t>
      </w:r>
      <w:r w:rsidR="00745158" w:rsidRPr="0018121B">
        <w:rPr>
          <w:rFonts w:ascii="Times New Roman" w:hAnsi="Times New Roman" w:cs="Times New Roman"/>
          <w:sz w:val="28"/>
          <w:szCs w:val="28"/>
        </w:rPr>
        <w:t>Муниципальная программа является системой следующих документов, разрабатываемых и утверждаемых в соответствии с настоящим Порядком и иными правовыми актами:</w:t>
      </w:r>
    </w:p>
    <w:p w14:paraId="3BCD7E2A" w14:textId="71D44BA9" w:rsidR="00745158" w:rsidRPr="0018121B" w:rsidRDefault="00B9641D" w:rsidP="00AE6DF3">
      <w:pPr>
        <w:pStyle w:val="ConsPlusTitlePage"/>
        <w:ind w:firstLine="709"/>
        <w:jc w:val="both"/>
        <w:rPr>
          <w:rFonts w:ascii="Times New Roman" w:hAnsi="Times New Roman" w:cs="Times New Roman"/>
          <w:sz w:val="28"/>
          <w:szCs w:val="28"/>
        </w:rPr>
      </w:pPr>
      <w:bookmarkStart w:id="9" w:name="_Hlk157435399"/>
      <w:r>
        <w:rPr>
          <w:rFonts w:ascii="Times New Roman" w:hAnsi="Times New Roman" w:cs="Times New Roman"/>
          <w:sz w:val="28"/>
          <w:szCs w:val="28"/>
        </w:rPr>
        <w:t>1</w:t>
      </w:r>
      <w:r w:rsidR="00745158" w:rsidRPr="0018121B">
        <w:rPr>
          <w:rFonts w:ascii="Times New Roman" w:hAnsi="Times New Roman" w:cs="Times New Roman"/>
          <w:sz w:val="28"/>
          <w:szCs w:val="28"/>
        </w:rPr>
        <w:t>)</w:t>
      </w:r>
      <w:r w:rsidR="00FE5441">
        <w:rPr>
          <w:rFonts w:ascii="Times New Roman" w:hAnsi="Times New Roman" w:cs="Times New Roman"/>
          <w:sz w:val="28"/>
          <w:szCs w:val="28"/>
        </w:rPr>
        <w:t> </w:t>
      </w:r>
      <w:r w:rsidR="00745158" w:rsidRPr="0018121B">
        <w:rPr>
          <w:rFonts w:ascii="Times New Roman" w:hAnsi="Times New Roman" w:cs="Times New Roman"/>
          <w:sz w:val="28"/>
          <w:szCs w:val="28"/>
        </w:rPr>
        <w:t xml:space="preserve">стратегические приоритеты и цели в сфере реализации муниципальной программы, в том числе с указанием связи с национальными целями (далее - </w:t>
      </w:r>
      <w:bookmarkStart w:id="10" w:name="_Hlk157431317"/>
      <w:r w:rsidR="00745158" w:rsidRPr="0018121B">
        <w:rPr>
          <w:rFonts w:ascii="Times New Roman" w:hAnsi="Times New Roman" w:cs="Times New Roman"/>
          <w:sz w:val="28"/>
          <w:szCs w:val="28"/>
        </w:rPr>
        <w:t>стратегические приоритеты);</w:t>
      </w:r>
    </w:p>
    <w:p w14:paraId="556DF07E" w14:textId="160CF500" w:rsidR="00745158" w:rsidRPr="0018121B" w:rsidRDefault="00B9641D" w:rsidP="00AE6DF3">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2</w:t>
      </w:r>
      <w:r w:rsidR="00745158" w:rsidRPr="0018121B">
        <w:rPr>
          <w:rFonts w:ascii="Times New Roman" w:hAnsi="Times New Roman" w:cs="Times New Roman"/>
          <w:sz w:val="28"/>
          <w:szCs w:val="28"/>
        </w:rPr>
        <w:t>) паспорт муниципальной программы;</w:t>
      </w:r>
    </w:p>
    <w:p w14:paraId="75AFE671" w14:textId="00E21563" w:rsidR="00745158" w:rsidRPr="0018121B" w:rsidRDefault="00B9641D" w:rsidP="00AE6DF3">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3</w:t>
      </w:r>
      <w:r w:rsidR="00745158" w:rsidRPr="0018121B">
        <w:rPr>
          <w:rFonts w:ascii="Times New Roman" w:hAnsi="Times New Roman" w:cs="Times New Roman"/>
          <w:sz w:val="28"/>
          <w:szCs w:val="28"/>
        </w:rPr>
        <w:t>)</w:t>
      </w:r>
      <w:r w:rsidR="00745158">
        <w:rPr>
          <w:rFonts w:ascii="Times New Roman" w:hAnsi="Times New Roman" w:cs="Times New Roman"/>
          <w:sz w:val="28"/>
          <w:szCs w:val="28"/>
        </w:rPr>
        <w:t> </w:t>
      </w:r>
      <w:r w:rsidR="00745158" w:rsidRPr="0018121B">
        <w:rPr>
          <w:rFonts w:ascii="Times New Roman" w:hAnsi="Times New Roman" w:cs="Times New Roman"/>
          <w:sz w:val="28"/>
          <w:szCs w:val="28"/>
        </w:rPr>
        <w:t>паспорта структурных элементов муниципальной программы и приложения к ним;</w:t>
      </w:r>
    </w:p>
    <w:p w14:paraId="782860A1" w14:textId="51F371A7" w:rsidR="00745158" w:rsidRPr="0018121B" w:rsidRDefault="00B9641D" w:rsidP="00AE6DF3">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4</w:t>
      </w:r>
      <w:r w:rsidR="00745158" w:rsidRPr="0018121B">
        <w:rPr>
          <w:rFonts w:ascii="Times New Roman" w:hAnsi="Times New Roman" w:cs="Times New Roman"/>
          <w:sz w:val="28"/>
          <w:szCs w:val="28"/>
        </w:rPr>
        <w:t>)</w:t>
      </w:r>
      <w:r w:rsidR="00745158">
        <w:rPr>
          <w:rFonts w:ascii="Times New Roman" w:hAnsi="Times New Roman" w:cs="Times New Roman"/>
          <w:sz w:val="28"/>
          <w:szCs w:val="28"/>
        </w:rPr>
        <w:t> </w:t>
      </w:r>
      <w:r w:rsidR="00745158" w:rsidRPr="0018121B">
        <w:rPr>
          <w:rFonts w:ascii="Times New Roman" w:hAnsi="Times New Roman" w:cs="Times New Roman"/>
          <w:sz w:val="28"/>
          <w:szCs w:val="28"/>
        </w:rPr>
        <w:t>правила осуществления бюджетных инвестиций и предоставления субсидий из местного бюджета Майского муниципального района юридическим лицам в рамках реализации муниципальной программы (при необходимости);</w:t>
      </w:r>
    </w:p>
    <w:p w14:paraId="25267FDE" w14:textId="241079E9" w:rsidR="002969C6" w:rsidRDefault="00B9641D" w:rsidP="00B54994">
      <w:pPr>
        <w:pStyle w:val="11"/>
        <w:shd w:val="clear" w:color="auto" w:fill="auto"/>
        <w:tabs>
          <w:tab w:val="left" w:pos="1161"/>
        </w:tabs>
        <w:ind w:firstLine="709"/>
        <w:jc w:val="both"/>
      </w:pPr>
      <w:r>
        <w:lastRenderedPageBreak/>
        <w:t>5</w:t>
      </w:r>
      <w:r w:rsidR="00745158" w:rsidRPr="0018121B">
        <w:t>)</w:t>
      </w:r>
      <w:r w:rsidR="00745158">
        <w:t> </w:t>
      </w:r>
      <w:r w:rsidR="00515FBD" w:rsidRPr="0018121B">
        <w:t>решения об осуществлении капитальных вложений в рамках реализации муниципальной программы (при необходимости);</w:t>
      </w:r>
    </w:p>
    <w:p w14:paraId="3D5A58FF" w14:textId="7F7588E7" w:rsidR="002969C6" w:rsidRDefault="00B9641D" w:rsidP="00AE6DF3">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6</w:t>
      </w:r>
      <w:r w:rsidR="00745158" w:rsidRPr="0018121B">
        <w:rPr>
          <w:rFonts w:ascii="Times New Roman" w:hAnsi="Times New Roman" w:cs="Times New Roman"/>
          <w:sz w:val="28"/>
          <w:szCs w:val="28"/>
        </w:rPr>
        <w:t>)</w:t>
      </w:r>
      <w:r w:rsidR="002969C6" w:rsidRPr="002969C6">
        <w:rPr>
          <w:rFonts w:ascii="Times New Roman" w:hAnsi="Times New Roman" w:cs="Times New Roman"/>
          <w:sz w:val="28"/>
          <w:szCs w:val="28"/>
        </w:rPr>
        <w:t xml:space="preserve"> </w:t>
      </w:r>
      <w:r w:rsidR="00515FBD" w:rsidRPr="0018121B">
        <w:rPr>
          <w:rFonts w:ascii="Times New Roman" w:hAnsi="Times New Roman" w:cs="Times New Roman"/>
          <w:sz w:val="28"/>
          <w:szCs w:val="28"/>
        </w:rPr>
        <w:t xml:space="preserve">иные документы и материалы в сфере реализации муниципальной программы в соответствии с нормативными правовыми актами </w:t>
      </w:r>
      <w:r w:rsidR="00515FBD">
        <w:rPr>
          <w:rFonts w:ascii="Times New Roman" w:hAnsi="Times New Roman" w:cs="Times New Roman"/>
          <w:sz w:val="28"/>
          <w:szCs w:val="28"/>
        </w:rPr>
        <w:t xml:space="preserve">Кабардино-Балкарской Республики и Майского муниципального района </w:t>
      </w:r>
      <w:r w:rsidR="00515FBD" w:rsidRPr="0018121B">
        <w:rPr>
          <w:rFonts w:ascii="Times New Roman" w:hAnsi="Times New Roman" w:cs="Times New Roman"/>
          <w:sz w:val="28"/>
          <w:szCs w:val="28"/>
        </w:rPr>
        <w:t>(при необходимости)</w:t>
      </w:r>
      <w:r w:rsidR="00515FBD">
        <w:rPr>
          <w:rFonts w:ascii="Times New Roman" w:hAnsi="Times New Roman" w:cs="Times New Roman"/>
          <w:sz w:val="28"/>
          <w:szCs w:val="28"/>
        </w:rPr>
        <w:t>.</w:t>
      </w:r>
    </w:p>
    <w:bookmarkEnd w:id="9"/>
    <w:bookmarkEnd w:id="10"/>
    <w:p w14:paraId="37E26D40" w14:textId="6C321010" w:rsidR="00FE5441" w:rsidRDefault="00075416" w:rsidP="00FE5441">
      <w:pPr>
        <w:pStyle w:val="ConsPlusTitlePage"/>
        <w:ind w:firstLine="709"/>
        <w:jc w:val="both"/>
        <w:rPr>
          <w:rFonts w:ascii="Times New Roman" w:eastAsia="Times New Roman" w:hAnsi="Times New Roman" w:cs="Times New Roman"/>
          <w:color w:val="000000"/>
          <w:sz w:val="28"/>
          <w:szCs w:val="28"/>
        </w:rPr>
      </w:pPr>
      <w:r>
        <w:rPr>
          <w:rFonts w:ascii="Times New Roman" w:hAnsi="Times New Roman" w:cs="Times New Roman"/>
          <w:sz w:val="28"/>
          <w:szCs w:val="28"/>
        </w:rPr>
        <w:t>8</w:t>
      </w:r>
      <w:r w:rsidR="00745158">
        <w:rPr>
          <w:rFonts w:ascii="Times New Roman" w:hAnsi="Times New Roman" w:cs="Times New Roman"/>
          <w:sz w:val="28"/>
          <w:szCs w:val="28"/>
        </w:rPr>
        <w:t>.</w:t>
      </w:r>
      <w:r w:rsidR="0038511A">
        <w:rPr>
          <w:rFonts w:ascii="Times New Roman" w:hAnsi="Times New Roman" w:cs="Times New Roman"/>
          <w:sz w:val="28"/>
          <w:szCs w:val="28"/>
        </w:rPr>
        <w:t> </w:t>
      </w:r>
      <w:r w:rsidR="00FE5441" w:rsidRPr="000F7E8E">
        <w:rPr>
          <w:rFonts w:ascii="Times New Roman" w:eastAsia="Times New Roman" w:hAnsi="Times New Roman" w:cs="Times New Roman"/>
          <w:color w:val="000000"/>
          <w:sz w:val="28"/>
          <w:szCs w:val="28"/>
        </w:rPr>
        <w:t>Ответственным исполнителем совместно с соисполнителями и участниками муниципальной программы осуществляется формирование реестра документов</w:t>
      </w:r>
      <w:r w:rsidR="00FE5441">
        <w:rPr>
          <w:rFonts w:ascii="Times New Roman" w:eastAsia="Times New Roman" w:hAnsi="Times New Roman" w:cs="Times New Roman"/>
          <w:color w:val="000000"/>
          <w:sz w:val="28"/>
          <w:szCs w:val="28"/>
        </w:rPr>
        <w:t>, входящих в состав муниципальной программы (при необходимости иных документов, связанных с реализацией и мониторингом реализации муниципальных программ</w:t>
      </w:r>
      <w:r w:rsidR="00FE5441" w:rsidRPr="000F7E8E">
        <w:rPr>
          <w:rFonts w:ascii="Times New Roman" w:eastAsia="Times New Roman" w:hAnsi="Times New Roman" w:cs="Times New Roman"/>
          <w:color w:val="000000"/>
          <w:sz w:val="28"/>
          <w:szCs w:val="28"/>
        </w:rPr>
        <w:t xml:space="preserve"> </w:t>
      </w:r>
      <w:r w:rsidR="00FE5441">
        <w:rPr>
          <w:rFonts w:ascii="Times New Roman" w:eastAsia="Times New Roman" w:hAnsi="Times New Roman" w:cs="Times New Roman"/>
          <w:color w:val="000000"/>
          <w:sz w:val="28"/>
          <w:szCs w:val="28"/>
        </w:rPr>
        <w:t>и их структурных элементов),</w:t>
      </w:r>
      <w:r w:rsidR="00FE5441" w:rsidRPr="000F7E8E">
        <w:rPr>
          <w:rFonts w:ascii="Times New Roman" w:eastAsia="Times New Roman" w:hAnsi="Times New Roman" w:cs="Times New Roman"/>
          <w:color w:val="000000"/>
          <w:sz w:val="28"/>
          <w:szCs w:val="28"/>
        </w:rPr>
        <w:t xml:space="preserve"> а также обеспечивается его актуальность и полнота</w:t>
      </w:r>
      <w:r w:rsidR="00FE5441">
        <w:rPr>
          <w:rFonts w:ascii="Times New Roman" w:eastAsia="Times New Roman" w:hAnsi="Times New Roman" w:cs="Times New Roman"/>
          <w:color w:val="000000"/>
          <w:sz w:val="28"/>
          <w:szCs w:val="28"/>
        </w:rPr>
        <w:t xml:space="preserve"> </w:t>
      </w:r>
      <w:bookmarkStart w:id="11" w:name="_Hlk162253141"/>
      <w:r>
        <w:rPr>
          <w:rFonts w:ascii="Times New Roman" w:eastAsia="Times New Roman" w:hAnsi="Times New Roman" w:cs="Times New Roman"/>
          <w:color w:val="000000"/>
          <w:sz w:val="28"/>
          <w:szCs w:val="28"/>
        </w:rPr>
        <w:t>по форме согласно приложению</w:t>
      </w:r>
      <w:r w:rsidR="0097636B">
        <w:rPr>
          <w:rFonts w:ascii="Times New Roman" w:eastAsia="Times New Roman" w:hAnsi="Times New Roman" w:cs="Times New Roman"/>
          <w:color w:val="000000"/>
          <w:sz w:val="28"/>
          <w:szCs w:val="28"/>
        </w:rPr>
        <w:t xml:space="preserve">   </w:t>
      </w:r>
      <w:r w:rsidR="00B54994">
        <w:rPr>
          <w:rFonts w:ascii="Times New Roman" w:eastAsia="Times New Roman" w:hAnsi="Times New Roman" w:cs="Times New Roman"/>
          <w:color w:val="000000"/>
          <w:sz w:val="28"/>
          <w:szCs w:val="28"/>
        </w:rPr>
        <w:t xml:space="preserve"> </w:t>
      </w:r>
      <w:r w:rsidR="0097636B">
        <w:rPr>
          <w:rFonts w:ascii="Times New Roman" w:eastAsia="Times New Roman" w:hAnsi="Times New Roman" w:cs="Times New Roman"/>
          <w:color w:val="000000"/>
          <w:sz w:val="28"/>
          <w:szCs w:val="28"/>
        </w:rPr>
        <w:t xml:space="preserve">№ </w:t>
      </w:r>
      <w:r w:rsidR="008255B4" w:rsidRPr="002B3A4D">
        <w:rPr>
          <w:rFonts w:ascii="Times New Roman" w:eastAsia="Times New Roman" w:hAnsi="Times New Roman" w:cs="Times New Roman"/>
          <w:sz w:val="28"/>
          <w:szCs w:val="28"/>
        </w:rPr>
        <w:t>1</w:t>
      </w:r>
      <w:r w:rsidR="00FE5441" w:rsidRPr="002B3A4D">
        <w:rPr>
          <w:rFonts w:ascii="Times New Roman" w:eastAsia="Times New Roman" w:hAnsi="Times New Roman" w:cs="Times New Roman"/>
          <w:sz w:val="28"/>
          <w:szCs w:val="28"/>
        </w:rPr>
        <w:t xml:space="preserve"> к Порядку</w:t>
      </w:r>
      <w:bookmarkEnd w:id="11"/>
      <w:r w:rsidR="00FE5441" w:rsidRPr="002B3A4D">
        <w:rPr>
          <w:rFonts w:ascii="Times New Roman" w:eastAsia="Times New Roman" w:hAnsi="Times New Roman" w:cs="Times New Roman"/>
          <w:sz w:val="28"/>
          <w:szCs w:val="28"/>
        </w:rPr>
        <w:t>.</w:t>
      </w:r>
    </w:p>
    <w:p w14:paraId="0485F7F6" w14:textId="77777777" w:rsidR="00FE5441" w:rsidRPr="000F7E8E" w:rsidRDefault="00FE5441" w:rsidP="00FE5441">
      <w:pPr>
        <w:pStyle w:val="ConsPlusTitlePage"/>
        <w:ind w:firstLine="709"/>
        <w:jc w:val="both"/>
        <w:rPr>
          <w:rFonts w:ascii="Times New Roman" w:eastAsia="Times New Roman" w:hAnsi="Times New Roman" w:cs="Times New Roman"/>
          <w:color w:val="000000"/>
          <w:sz w:val="28"/>
          <w:szCs w:val="28"/>
        </w:rPr>
      </w:pPr>
      <w:r w:rsidRPr="000F7E8E">
        <w:rPr>
          <w:rFonts w:ascii="Times New Roman" w:eastAsia="Times New Roman" w:hAnsi="Times New Roman" w:cs="Times New Roman"/>
          <w:color w:val="000000"/>
          <w:sz w:val="28"/>
          <w:szCs w:val="28"/>
        </w:rPr>
        <w:t>В реестре документов приводится следующая информация:</w:t>
      </w:r>
    </w:p>
    <w:p w14:paraId="22864554" w14:textId="77777777" w:rsidR="00FE5441" w:rsidRPr="00D52775" w:rsidRDefault="00FE5441" w:rsidP="00FE5441">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1</w:t>
      </w:r>
      <w:r w:rsidRPr="00D52775">
        <w:rPr>
          <w:rFonts w:ascii="Times New Roman" w:hAnsi="Times New Roman" w:cs="Times New Roman"/>
          <w:sz w:val="28"/>
          <w:szCs w:val="28"/>
        </w:rPr>
        <w:t>) тип документа. Определяется в зависимости от содержания документа и должен соответствовать одному из следующих типов:</w:t>
      </w:r>
    </w:p>
    <w:p w14:paraId="141E5A65" w14:textId="77777777" w:rsidR="00FE5441" w:rsidRPr="00D52775" w:rsidRDefault="00FE5441" w:rsidP="00FE5441">
      <w:pPr>
        <w:pStyle w:val="ConsPlusTitlePage"/>
        <w:ind w:firstLine="709"/>
        <w:jc w:val="both"/>
        <w:rPr>
          <w:rFonts w:ascii="Times New Roman" w:hAnsi="Times New Roman" w:cs="Times New Roman"/>
          <w:sz w:val="28"/>
          <w:szCs w:val="28"/>
        </w:rPr>
      </w:pPr>
      <w:r w:rsidRPr="00D52775">
        <w:rPr>
          <w:rFonts w:ascii="Times New Roman" w:hAnsi="Times New Roman" w:cs="Times New Roman"/>
          <w:sz w:val="28"/>
          <w:szCs w:val="28"/>
        </w:rPr>
        <w:t xml:space="preserve">стратегические приоритеты </w:t>
      </w:r>
      <w:r>
        <w:rPr>
          <w:rFonts w:ascii="Times New Roman" w:hAnsi="Times New Roman" w:cs="Times New Roman"/>
          <w:sz w:val="28"/>
          <w:szCs w:val="28"/>
        </w:rPr>
        <w:t>муниципальной</w:t>
      </w:r>
      <w:r w:rsidRPr="00D52775">
        <w:rPr>
          <w:rFonts w:ascii="Times New Roman" w:hAnsi="Times New Roman" w:cs="Times New Roman"/>
          <w:sz w:val="28"/>
          <w:szCs w:val="28"/>
        </w:rPr>
        <w:t xml:space="preserve"> программы;</w:t>
      </w:r>
    </w:p>
    <w:p w14:paraId="6B7E94FA" w14:textId="77777777" w:rsidR="00FE5441" w:rsidRPr="00D52775" w:rsidRDefault="00FE5441" w:rsidP="00FE5441">
      <w:pPr>
        <w:pStyle w:val="ConsPlusTitlePage"/>
        <w:ind w:firstLine="709"/>
        <w:jc w:val="both"/>
        <w:rPr>
          <w:rFonts w:ascii="Times New Roman" w:hAnsi="Times New Roman" w:cs="Times New Roman"/>
          <w:sz w:val="28"/>
          <w:szCs w:val="28"/>
        </w:rPr>
      </w:pPr>
      <w:r w:rsidRPr="00D52775">
        <w:rPr>
          <w:rFonts w:ascii="Times New Roman" w:hAnsi="Times New Roman" w:cs="Times New Roman"/>
          <w:sz w:val="28"/>
          <w:szCs w:val="28"/>
        </w:rPr>
        <w:t>паспорт муниципальной программы;</w:t>
      </w:r>
    </w:p>
    <w:p w14:paraId="7226352D" w14:textId="3380FDE4" w:rsidR="00FE5441" w:rsidRPr="00D52775" w:rsidRDefault="00FE5441" w:rsidP="00FE5441">
      <w:pPr>
        <w:pStyle w:val="ConsPlusTitlePage"/>
        <w:ind w:firstLine="709"/>
        <w:jc w:val="both"/>
        <w:rPr>
          <w:rFonts w:ascii="Times New Roman" w:hAnsi="Times New Roman" w:cs="Times New Roman"/>
          <w:sz w:val="28"/>
          <w:szCs w:val="28"/>
        </w:rPr>
      </w:pPr>
      <w:r w:rsidRPr="00D52775">
        <w:rPr>
          <w:rFonts w:ascii="Times New Roman" w:hAnsi="Times New Roman" w:cs="Times New Roman"/>
          <w:sz w:val="28"/>
          <w:szCs w:val="28"/>
        </w:rPr>
        <w:t>паспорта структурных элементов муниципальной программы</w:t>
      </w:r>
      <w:r w:rsidR="006D67D5">
        <w:rPr>
          <w:rFonts w:ascii="Times New Roman" w:hAnsi="Times New Roman" w:cs="Times New Roman"/>
          <w:sz w:val="28"/>
          <w:szCs w:val="28"/>
        </w:rPr>
        <w:t>;</w:t>
      </w:r>
    </w:p>
    <w:p w14:paraId="3ED2F104" w14:textId="77777777" w:rsidR="00FE5441" w:rsidRPr="00D52775" w:rsidRDefault="00FE5441" w:rsidP="00FE5441">
      <w:pPr>
        <w:pStyle w:val="ConsPlusTitlePage"/>
        <w:ind w:firstLine="709"/>
        <w:jc w:val="both"/>
        <w:rPr>
          <w:rFonts w:ascii="Times New Roman" w:hAnsi="Times New Roman" w:cs="Times New Roman"/>
          <w:sz w:val="28"/>
          <w:szCs w:val="28"/>
        </w:rPr>
      </w:pPr>
      <w:r w:rsidRPr="00D52775">
        <w:rPr>
          <w:rFonts w:ascii="Times New Roman" w:hAnsi="Times New Roman" w:cs="Times New Roman"/>
          <w:sz w:val="28"/>
          <w:szCs w:val="28"/>
        </w:rPr>
        <w:t>правила предоставления межбюджетных трансфертов;</w:t>
      </w:r>
    </w:p>
    <w:p w14:paraId="3D74EF0F" w14:textId="77777777" w:rsidR="00FE5441" w:rsidRPr="00D52775" w:rsidRDefault="00FE5441" w:rsidP="00FE5441">
      <w:pPr>
        <w:pStyle w:val="ConsPlusTitlePage"/>
        <w:ind w:firstLine="709"/>
        <w:jc w:val="both"/>
        <w:rPr>
          <w:rFonts w:ascii="Times New Roman" w:hAnsi="Times New Roman" w:cs="Times New Roman"/>
          <w:sz w:val="28"/>
          <w:szCs w:val="28"/>
        </w:rPr>
      </w:pPr>
      <w:r w:rsidRPr="00D52775">
        <w:rPr>
          <w:rFonts w:ascii="Times New Roman" w:hAnsi="Times New Roman" w:cs="Times New Roman"/>
          <w:sz w:val="28"/>
          <w:szCs w:val="28"/>
        </w:rPr>
        <w:t>правила предоставления субсидий юридическим лицам;</w:t>
      </w:r>
    </w:p>
    <w:p w14:paraId="4A03ECAA" w14:textId="77777777" w:rsidR="00FE5441" w:rsidRPr="00D52775" w:rsidRDefault="00FE5441" w:rsidP="00FE5441">
      <w:pPr>
        <w:pStyle w:val="ConsPlusTitlePage"/>
        <w:ind w:firstLine="709"/>
        <w:jc w:val="both"/>
        <w:rPr>
          <w:rFonts w:ascii="Times New Roman" w:hAnsi="Times New Roman" w:cs="Times New Roman"/>
          <w:sz w:val="28"/>
          <w:szCs w:val="28"/>
        </w:rPr>
      </w:pPr>
      <w:r w:rsidRPr="00D52775">
        <w:rPr>
          <w:rFonts w:ascii="Times New Roman" w:hAnsi="Times New Roman" w:cs="Times New Roman"/>
          <w:sz w:val="28"/>
          <w:szCs w:val="28"/>
        </w:rPr>
        <w:t xml:space="preserve">решение об осуществлении капитальных вложений в объекты </w:t>
      </w:r>
      <w:r>
        <w:rPr>
          <w:rFonts w:ascii="Times New Roman" w:hAnsi="Times New Roman" w:cs="Times New Roman"/>
          <w:sz w:val="28"/>
          <w:szCs w:val="28"/>
        </w:rPr>
        <w:t>муниципальной</w:t>
      </w:r>
      <w:r w:rsidRPr="00D52775">
        <w:rPr>
          <w:rFonts w:ascii="Times New Roman" w:hAnsi="Times New Roman" w:cs="Times New Roman"/>
          <w:sz w:val="28"/>
          <w:szCs w:val="28"/>
        </w:rPr>
        <w:t xml:space="preserve"> собственности;</w:t>
      </w:r>
    </w:p>
    <w:p w14:paraId="139B03E9" w14:textId="77777777" w:rsidR="00FE5441" w:rsidRPr="00D52775" w:rsidRDefault="00FE5441" w:rsidP="00FE5441">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2</w:t>
      </w:r>
      <w:r w:rsidRPr="00D52775">
        <w:rPr>
          <w:rFonts w:ascii="Times New Roman" w:hAnsi="Times New Roman" w:cs="Times New Roman"/>
          <w:sz w:val="28"/>
          <w:szCs w:val="28"/>
        </w:rPr>
        <w:t xml:space="preserve">) вид документа </w:t>
      </w:r>
      <w:r>
        <w:rPr>
          <w:rFonts w:ascii="Times New Roman" w:hAnsi="Times New Roman" w:cs="Times New Roman"/>
          <w:sz w:val="28"/>
          <w:szCs w:val="28"/>
        </w:rPr>
        <w:t>(</w:t>
      </w:r>
      <w:r w:rsidRPr="00D52775">
        <w:rPr>
          <w:rFonts w:ascii="Times New Roman" w:hAnsi="Times New Roman" w:cs="Times New Roman"/>
          <w:sz w:val="28"/>
          <w:szCs w:val="28"/>
        </w:rPr>
        <w:t>постановление, распоряжение);</w:t>
      </w:r>
    </w:p>
    <w:p w14:paraId="3CF1C66E" w14:textId="77777777" w:rsidR="00FE5441" w:rsidRPr="00D52775" w:rsidRDefault="00FE5441" w:rsidP="00FE5441">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3</w:t>
      </w:r>
      <w:r w:rsidRPr="00D52775">
        <w:rPr>
          <w:rFonts w:ascii="Times New Roman" w:hAnsi="Times New Roman" w:cs="Times New Roman"/>
          <w:sz w:val="28"/>
          <w:szCs w:val="28"/>
        </w:rPr>
        <w:t>) наименование и реквизиты утвержденного (принятого) документа;</w:t>
      </w:r>
    </w:p>
    <w:p w14:paraId="22563A10" w14:textId="39FB3120" w:rsidR="00FE5441" w:rsidRDefault="00FE5441" w:rsidP="00FE5441">
      <w:pPr>
        <w:pStyle w:val="ConsPlusTitlePage"/>
        <w:ind w:firstLine="709"/>
        <w:jc w:val="both"/>
        <w:rPr>
          <w:rFonts w:ascii="Times New Roman" w:hAnsi="Times New Roman" w:cs="Times New Roman"/>
          <w:sz w:val="28"/>
          <w:szCs w:val="28"/>
        </w:rPr>
      </w:pPr>
      <w:r w:rsidRPr="00D52775">
        <w:rPr>
          <w:rFonts w:ascii="Times New Roman" w:hAnsi="Times New Roman" w:cs="Times New Roman"/>
          <w:sz w:val="28"/>
          <w:szCs w:val="28"/>
        </w:rPr>
        <w:t>4) наименование органа</w:t>
      </w:r>
      <w:r w:rsidR="008255B4">
        <w:rPr>
          <w:rFonts w:ascii="Times New Roman" w:hAnsi="Times New Roman" w:cs="Times New Roman"/>
          <w:sz w:val="28"/>
          <w:szCs w:val="28"/>
        </w:rPr>
        <w:t>, структурного подразделения</w:t>
      </w:r>
      <w:r w:rsidRPr="00D52775">
        <w:rPr>
          <w:rFonts w:ascii="Times New Roman" w:hAnsi="Times New Roman" w:cs="Times New Roman"/>
          <w:sz w:val="28"/>
          <w:szCs w:val="28"/>
        </w:rPr>
        <w:t>, ответственного за разработку документа;</w:t>
      </w:r>
    </w:p>
    <w:p w14:paraId="60FE31F5" w14:textId="77777777" w:rsidR="00FE5441" w:rsidRPr="00D52775" w:rsidRDefault="00FE5441" w:rsidP="00FE5441">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5</w:t>
      </w:r>
      <w:r w:rsidRPr="00D52775">
        <w:rPr>
          <w:rFonts w:ascii="Times New Roman" w:hAnsi="Times New Roman" w:cs="Times New Roman"/>
          <w:sz w:val="28"/>
          <w:szCs w:val="28"/>
        </w:rPr>
        <w:t>)</w:t>
      </w:r>
      <w:r>
        <w:rPr>
          <w:rFonts w:ascii="Times New Roman" w:hAnsi="Times New Roman" w:cs="Times New Roman"/>
          <w:sz w:val="28"/>
          <w:szCs w:val="28"/>
        </w:rPr>
        <w:t> </w:t>
      </w:r>
      <w:r w:rsidRPr="00D52775">
        <w:rPr>
          <w:rFonts w:ascii="Times New Roman" w:hAnsi="Times New Roman" w:cs="Times New Roman"/>
          <w:sz w:val="28"/>
          <w:szCs w:val="28"/>
        </w:rPr>
        <w:t>гиперссылка на текст документа на официальном сайте органов местного самоуправления Майского муниципального района Кабардино-Балкарской Республики в информационно-телекоммуникационной сети «Интернет»</w:t>
      </w:r>
      <w:r>
        <w:rPr>
          <w:rFonts w:ascii="Times New Roman" w:hAnsi="Times New Roman" w:cs="Times New Roman"/>
          <w:sz w:val="28"/>
          <w:szCs w:val="28"/>
        </w:rPr>
        <w:t xml:space="preserve"> либо ответственного исполнителя </w:t>
      </w:r>
      <w:r w:rsidRPr="00D52775">
        <w:rPr>
          <w:rFonts w:ascii="Times New Roman" w:hAnsi="Times New Roman" w:cs="Times New Roman"/>
          <w:sz w:val="28"/>
          <w:szCs w:val="28"/>
        </w:rPr>
        <w:t>(в случае размещения документов).</w:t>
      </w:r>
    </w:p>
    <w:p w14:paraId="12CF5C0C" w14:textId="77777777" w:rsidR="00FE5441" w:rsidRDefault="00FE5441" w:rsidP="00FE5441">
      <w:pPr>
        <w:pStyle w:val="ConsPlusTitlePage"/>
        <w:ind w:firstLine="709"/>
        <w:jc w:val="both"/>
        <w:rPr>
          <w:rFonts w:ascii="Times New Roman" w:hAnsi="Times New Roman" w:cs="Times New Roman"/>
          <w:sz w:val="28"/>
          <w:szCs w:val="28"/>
        </w:rPr>
      </w:pPr>
      <w:r w:rsidRPr="0038511A">
        <w:rPr>
          <w:rFonts w:ascii="Times New Roman" w:hAnsi="Times New Roman" w:cs="Times New Roman"/>
          <w:sz w:val="28"/>
          <w:szCs w:val="28"/>
        </w:rPr>
        <w:t>В случае утверждения (принятия) документа, предусматривающего внесение изменений в ранее утвержденный (принятый) документ, такие документы также включаются в реестр документов по соответствующей муниципальной программе.</w:t>
      </w:r>
    </w:p>
    <w:p w14:paraId="6D26BCB8" w14:textId="60D3CFE6" w:rsidR="00AC0135" w:rsidRDefault="00916C0E" w:rsidP="00AC0135">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9</w:t>
      </w:r>
      <w:r w:rsidR="00745158">
        <w:rPr>
          <w:rFonts w:ascii="Times New Roman" w:hAnsi="Times New Roman" w:cs="Times New Roman"/>
          <w:sz w:val="28"/>
          <w:szCs w:val="28"/>
        </w:rPr>
        <w:t>.</w:t>
      </w:r>
      <w:r w:rsidR="0018121B">
        <w:rPr>
          <w:rFonts w:ascii="Times New Roman" w:hAnsi="Times New Roman" w:cs="Times New Roman"/>
          <w:sz w:val="28"/>
          <w:szCs w:val="28"/>
        </w:rPr>
        <w:t> </w:t>
      </w:r>
      <w:r w:rsidR="00AC0135" w:rsidRPr="00DC49E3">
        <w:rPr>
          <w:rFonts w:ascii="Times New Roman" w:hAnsi="Times New Roman" w:cs="Times New Roman"/>
          <w:sz w:val="28"/>
          <w:szCs w:val="28"/>
        </w:rPr>
        <w:t>В структуре муниципальной программы обосабливаются проектная и процессная части</w:t>
      </w:r>
      <w:r w:rsidR="00AC0135">
        <w:rPr>
          <w:rFonts w:ascii="Times New Roman" w:hAnsi="Times New Roman" w:cs="Times New Roman"/>
          <w:sz w:val="28"/>
          <w:szCs w:val="28"/>
        </w:rPr>
        <w:t>. В проектной и процессной части муниципальной программы формируются муниципальные проекты и комплексы процессных мероприятий.</w:t>
      </w:r>
    </w:p>
    <w:p w14:paraId="0222BFCE" w14:textId="77777777" w:rsidR="00AC0135" w:rsidRDefault="00AC0135" w:rsidP="00AC0135">
      <w:pPr>
        <w:pStyle w:val="ConsPlusTitlePage"/>
        <w:ind w:firstLine="709"/>
        <w:jc w:val="both"/>
        <w:rPr>
          <w:rFonts w:ascii="Times New Roman" w:hAnsi="Times New Roman" w:cs="Times New Roman"/>
          <w:sz w:val="28"/>
          <w:szCs w:val="28"/>
        </w:rPr>
      </w:pPr>
      <w:r w:rsidRPr="00916C0E">
        <w:rPr>
          <w:rFonts w:ascii="Times New Roman" w:hAnsi="Times New Roman" w:cs="Times New Roman"/>
          <w:sz w:val="28"/>
          <w:szCs w:val="28"/>
        </w:rPr>
        <w:t>Муниципальные проекты и мероприятия, проводимые в рамках региональных проектов, ведомственных проектов, приоритетных проектов, в совокупности составляют проектную часть муниципальной программы</w:t>
      </w:r>
      <w:r>
        <w:rPr>
          <w:rFonts w:ascii="Times New Roman" w:hAnsi="Times New Roman" w:cs="Times New Roman"/>
          <w:sz w:val="28"/>
          <w:szCs w:val="28"/>
        </w:rPr>
        <w:t>.</w:t>
      </w:r>
    </w:p>
    <w:p w14:paraId="0A24F71D" w14:textId="77777777" w:rsidR="00AC0135" w:rsidRDefault="00AC0135" w:rsidP="00AC0135">
      <w:pPr>
        <w:pStyle w:val="11"/>
        <w:shd w:val="clear" w:color="auto" w:fill="auto"/>
        <w:ind w:firstLine="720"/>
        <w:jc w:val="both"/>
      </w:pPr>
      <w:r>
        <w:t>При отсутствии составляющих проектной части муниципальная программа может быть утверждена без проектной части.</w:t>
      </w:r>
    </w:p>
    <w:p w14:paraId="4728CCA2" w14:textId="46957F58" w:rsidR="00AC0135" w:rsidRDefault="00AC0135" w:rsidP="00AC0135">
      <w:pPr>
        <w:pStyle w:val="11"/>
        <w:shd w:val="clear" w:color="auto" w:fill="auto"/>
        <w:tabs>
          <w:tab w:val="left" w:pos="1471"/>
        </w:tabs>
        <w:ind w:firstLine="709"/>
        <w:jc w:val="both"/>
      </w:pPr>
      <w:r>
        <w:t>10. Проектная деятельность должна соответствовать следующим требованиям:</w:t>
      </w:r>
    </w:p>
    <w:p w14:paraId="033F3D0F" w14:textId="77777777" w:rsidR="00AC0135" w:rsidRDefault="00AC0135" w:rsidP="00AC0135">
      <w:pPr>
        <w:pStyle w:val="11"/>
        <w:numPr>
          <w:ilvl w:val="0"/>
          <w:numId w:val="4"/>
        </w:numPr>
        <w:shd w:val="clear" w:color="auto" w:fill="auto"/>
        <w:tabs>
          <w:tab w:val="left" w:pos="1150"/>
        </w:tabs>
        <w:ind w:firstLine="720"/>
        <w:jc w:val="both"/>
      </w:pPr>
      <w:r>
        <w:lastRenderedPageBreak/>
        <w:t>осуществляться в двух направлениях:</w:t>
      </w:r>
    </w:p>
    <w:p w14:paraId="2C162751" w14:textId="0C985A56" w:rsidR="00AC0135" w:rsidRDefault="00D7406A" w:rsidP="00AC0135">
      <w:pPr>
        <w:pStyle w:val="11"/>
        <w:shd w:val="clear" w:color="auto" w:fill="auto"/>
        <w:ind w:firstLine="720"/>
        <w:jc w:val="both"/>
      </w:pPr>
      <w:r>
        <w:t>а)</w:t>
      </w:r>
      <w:r w:rsidR="00AC0135">
        <w:t xml:space="preserve"> участие Майского муниципального района в реализации региональных проектов, ведомственных проектов Кабардино-Балкарской Республики, а также отдельных мероприятий государственных программ Кабардино-Балкарской Республики;</w:t>
      </w:r>
    </w:p>
    <w:p w14:paraId="68EF111D" w14:textId="0DCE686F" w:rsidR="00AC0135" w:rsidRDefault="00D7406A" w:rsidP="00AC0135">
      <w:pPr>
        <w:pStyle w:val="11"/>
        <w:shd w:val="clear" w:color="auto" w:fill="auto"/>
        <w:ind w:firstLine="720"/>
        <w:jc w:val="both"/>
      </w:pPr>
      <w:r>
        <w:t>б)</w:t>
      </w:r>
      <w:r w:rsidR="00AC0135">
        <w:t xml:space="preserve"> проектная деятельность, инициированная администрацией.</w:t>
      </w:r>
    </w:p>
    <w:p w14:paraId="36706957" w14:textId="77777777" w:rsidR="00AC0135" w:rsidRDefault="00AC0135" w:rsidP="00AC0135">
      <w:pPr>
        <w:pStyle w:val="11"/>
        <w:numPr>
          <w:ilvl w:val="0"/>
          <w:numId w:val="4"/>
        </w:numPr>
        <w:shd w:val="clear" w:color="auto" w:fill="auto"/>
        <w:tabs>
          <w:tab w:val="left" w:pos="1154"/>
        </w:tabs>
        <w:ind w:firstLine="720"/>
        <w:jc w:val="both"/>
      </w:pPr>
      <w:r>
        <w:t>включать мероприятия по направлениям деятельности</w:t>
      </w:r>
      <w:r w:rsidRPr="00DF578E">
        <w:t>, в рамках которых предусматривается</w:t>
      </w:r>
      <w:r w:rsidRPr="003056ED">
        <w:t>:</w:t>
      </w:r>
    </w:p>
    <w:p w14:paraId="1186065A" w14:textId="0F20F924" w:rsidR="00AC0135" w:rsidRPr="003056ED" w:rsidRDefault="00CD06DC" w:rsidP="00AC0135">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а</w:t>
      </w:r>
      <w:r w:rsidR="00AC0135">
        <w:rPr>
          <w:rFonts w:ascii="Times New Roman" w:hAnsi="Times New Roman" w:cs="Times New Roman"/>
          <w:sz w:val="28"/>
          <w:szCs w:val="28"/>
        </w:rPr>
        <w:t>) </w:t>
      </w:r>
      <w:r w:rsidR="00AC0135" w:rsidRPr="003056ED">
        <w:rPr>
          <w:rFonts w:ascii="Times New Roman" w:hAnsi="Times New Roman" w:cs="Times New Roman"/>
          <w:sz w:val="28"/>
          <w:szCs w:val="28"/>
        </w:rPr>
        <w:t>осуществление бюджетных инвестиций в форме капитальных вложений в объекты муниципальной собственности;</w:t>
      </w:r>
    </w:p>
    <w:p w14:paraId="5DAE52B5" w14:textId="229B1421" w:rsidR="00AC0135" w:rsidRDefault="00CD06DC" w:rsidP="00AC0135">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б</w:t>
      </w:r>
      <w:r w:rsidR="00AC0135">
        <w:rPr>
          <w:rFonts w:ascii="Times New Roman" w:hAnsi="Times New Roman" w:cs="Times New Roman"/>
          <w:sz w:val="28"/>
          <w:szCs w:val="28"/>
        </w:rPr>
        <w:t>) </w:t>
      </w:r>
      <w:r w:rsidR="00AC0135" w:rsidRPr="003056ED">
        <w:rPr>
          <w:rFonts w:ascii="Times New Roman" w:hAnsi="Times New Roman" w:cs="Times New Roman"/>
          <w:sz w:val="28"/>
          <w:szCs w:val="28"/>
        </w:rPr>
        <w:t>предоставление субсидий на осуществление капитальных вложений в объекты муниципальной собственности;</w:t>
      </w:r>
      <w:r w:rsidR="00AC0135" w:rsidRPr="00DF578E">
        <w:rPr>
          <w:rFonts w:ascii="Times New Roman" w:hAnsi="Times New Roman" w:cs="Times New Roman"/>
          <w:sz w:val="28"/>
          <w:szCs w:val="28"/>
        </w:rPr>
        <w:t xml:space="preserve"> </w:t>
      </w:r>
    </w:p>
    <w:p w14:paraId="03A7C372" w14:textId="2452CE7E" w:rsidR="00AC0135" w:rsidRDefault="00CD06DC" w:rsidP="00AC0135">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в</w:t>
      </w:r>
      <w:r w:rsidR="00AC0135">
        <w:rPr>
          <w:rFonts w:ascii="Times New Roman" w:hAnsi="Times New Roman" w:cs="Times New Roman"/>
          <w:sz w:val="28"/>
          <w:szCs w:val="28"/>
        </w:rPr>
        <w:t>) </w:t>
      </w:r>
      <w:r w:rsidR="00AC0135" w:rsidRPr="00252478">
        <w:rPr>
          <w:rFonts w:ascii="Times New Roman" w:hAnsi="Times New Roman" w:cs="Times New Roman"/>
          <w:sz w:val="28"/>
          <w:szCs w:val="28"/>
        </w:rPr>
        <w:t xml:space="preserve">предоставление субсидий (иных межбюджетных трансфертов) из </w:t>
      </w:r>
      <w:r w:rsidR="00AC0135">
        <w:rPr>
          <w:rFonts w:ascii="Times New Roman" w:hAnsi="Times New Roman" w:cs="Times New Roman"/>
          <w:sz w:val="28"/>
          <w:szCs w:val="28"/>
        </w:rPr>
        <w:t>регионального</w:t>
      </w:r>
      <w:r w:rsidR="00AC0135" w:rsidRPr="00252478">
        <w:rPr>
          <w:rFonts w:ascii="Times New Roman" w:hAnsi="Times New Roman" w:cs="Times New Roman"/>
          <w:sz w:val="28"/>
          <w:szCs w:val="28"/>
        </w:rPr>
        <w:t xml:space="preserve"> бюджета</w:t>
      </w:r>
      <w:r w:rsidR="00AC0135">
        <w:rPr>
          <w:rFonts w:ascii="Times New Roman" w:hAnsi="Times New Roman" w:cs="Times New Roman"/>
          <w:sz w:val="28"/>
          <w:szCs w:val="28"/>
        </w:rPr>
        <w:t>;</w:t>
      </w:r>
    </w:p>
    <w:p w14:paraId="5601B026" w14:textId="7F907EDE" w:rsidR="00AC0135" w:rsidRPr="003056ED" w:rsidRDefault="00CD06DC" w:rsidP="00AC0135">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г</w:t>
      </w:r>
      <w:r w:rsidR="00AC0135">
        <w:rPr>
          <w:rFonts w:ascii="Times New Roman" w:hAnsi="Times New Roman" w:cs="Times New Roman"/>
          <w:sz w:val="28"/>
          <w:szCs w:val="28"/>
        </w:rPr>
        <w:t>)  </w:t>
      </w:r>
      <w:r w:rsidR="00AC0135" w:rsidRPr="003056ED">
        <w:rPr>
          <w:rFonts w:ascii="Times New Roman" w:hAnsi="Times New Roman" w:cs="Times New Roman"/>
          <w:sz w:val="28"/>
          <w:szCs w:val="28"/>
        </w:rPr>
        <w:t xml:space="preserve">предоставление </w:t>
      </w:r>
      <w:r w:rsidR="00AC0135">
        <w:rPr>
          <w:rFonts w:ascii="Times New Roman" w:hAnsi="Times New Roman" w:cs="Times New Roman"/>
          <w:sz w:val="28"/>
          <w:szCs w:val="28"/>
        </w:rPr>
        <w:t xml:space="preserve">бюджетных инвестиций и </w:t>
      </w:r>
      <w:r w:rsidR="00AC0135" w:rsidRPr="003056ED">
        <w:rPr>
          <w:rFonts w:ascii="Times New Roman" w:hAnsi="Times New Roman" w:cs="Times New Roman"/>
          <w:sz w:val="28"/>
          <w:szCs w:val="28"/>
        </w:rPr>
        <w:t>субсидий юридическим лицам;</w:t>
      </w:r>
    </w:p>
    <w:p w14:paraId="19CF8370" w14:textId="2D7F421F" w:rsidR="00AC0135" w:rsidRDefault="00CD06DC" w:rsidP="00AC0135">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д</w:t>
      </w:r>
      <w:r w:rsidR="00AC0135">
        <w:rPr>
          <w:rFonts w:ascii="Times New Roman" w:hAnsi="Times New Roman" w:cs="Times New Roman"/>
          <w:sz w:val="28"/>
          <w:szCs w:val="28"/>
        </w:rPr>
        <w:t>)</w:t>
      </w:r>
      <w:r w:rsidR="00AC0135" w:rsidRPr="00252478">
        <w:t xml:space="preserve"> </w:t>
      </w:r>
      <w:r w:rsidR="00AC0135" w:rsidRPr="00252478">
        <w:rPr>
          <w:rFonts w:ascii="Times New Roman" w:hAnsi="Times New Roman" w:cs="Times New Roman"/>
          <w:sz w:val="28"/>
          <w:szCs w:val="28"/>
        </w:rPr>
        <w:t>выработка предложений по совершенствованию муниципальной политики и нормативного регулирования в сфере реализации муниципальной программы</w:t>
      </w:r>
      <w:r w:rsidR="00AC0135">
        <w:rPr>
          <w:rFonts w:ascii="Times New Roman" w:hAnsi="Times New Roman" w:cs="Times New Roman"/>
          <w:sz w:val="28"/>
          <w:szCs w:val="28"/>
        </w:rPr>
        <w:t>; </w:t>
      </w:r>
    </w:p>
    <w:p w14:paraId="48F22D2A" w14:textId="7066F498" w:rsidR="00AC0135" w:rsidRPr="003056ED" w:rsidRDefault="00CD06DC" w:rsidP="00AC0135">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е</w:t>
      </w:r>
      <w:r w:rsidR="00AC0135">
        <w:rPr>
          <w:rFonts w:ascii="Times New Roman" w:hAnsi="Times New Roman" w:cs="Times New Roman"/>
          <w:sz w:val="28"/>
          <w:szCs w:val="28"/>
        </w:rPr>
        <w:t>) </w:t>
      </w:r>
      <w:r w:rsidR="00AC0135" w:rsidRPr="003056ED">
        <w:rPr>
          <w:rFonts w:ascii="Times New Roman" w:hAnsi="Times New Roman" w:cs="Times New Roman"/>
          <w:sz w:val="28"/>
          <w:szCs w:val="28"/>
        </w:rPr>
        <w:t>осуществление</w:t>
      </w:r>
      <w:r w:rsidR="00AC0135">
        <w:rPr>
          <w:rFonts w:ascii="Times New Roman" w:hAnsi="Times New Roman" w:cs="Times New Roman"/>
          <w:sz w:val="28"/>
          <w:szCs w:val="28"/>
        </w:rPr>
        <w:t xml:space="preserve"> стимулирующих</w:t>
      </w:r>
      <w:r w:rsidR="00AC0135" w:rsidRPr="003056ED">
        <w:rPr>
          <w:rFonts w:ascii="Times New Roman" w:hAnsi="Times New Roman" w:cs="Times New Roman"/>
          <w:sz w:val="28"/>
          <w:szCs w:val="28"/>
        </w:rPr>
        <w:t xml:space="preserve"> налоговых расходов;</w:t>
      </w:r>
    </w:p>
    <w:p w14:paraId="0DBB770F" w14:textId="1363D9A5" w:rsidR="00AC0135" w:rsidRDefault="00CD06DC" w:rsidP="00AC0135">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ж</w:t>
      </w:r>
      <w:r w:rsidR="00AC0135">
        <w:rPr>
          <w:rFonts w:ascii="Times New Roman" w:hAnsi="Times New Roman" w:cs="Times New Roman"/>
          <w:sz w:val="28"/>
          <w:szCs w:val="28"/>
        </w:rPr>
        <w:t>) </w:t>
      </w:r>
      <w:r w:rsidR="00AC0135" w:rsidRPr="003056ED">
        <w:rPr>
          <w:rFonts w:ascii="Times New Roman" w:hAnsi="Times New Roman" w:cs="Times New Roman"/>
          <w:sz w:val="28"/>
          <w:szCs w:val="28"/>
        </w:rPr>
        <w:t>организация и проведение научно-исследовательских и опытно-конструкторских работ в сфере реализации муниципальных программ;</w:t>
      </w:r>
    </w:p>
    <w:p w14:paraId="6BD322E8" w14:textId="5F975C5B" w:rsidR="00AC0135" w:rsidRPr="003056ED" w:rsidRDefault="00CD06DC" w:rsidP="00AC0135">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з</w:t>
      </w:r>
      <w:r w:rsidR="00AC0135">
        <w:rPr>
          <w:rFonts w:ascii="Times New Roman" w:hAnsi="Times New Roman" w:cs="Times New Roman"/>
          <w:sz w:val="28"/>
          <w:szCs w:val="28"/>
        </w:rPr>
        <w:t>) </w:t>
      </w:r>
      <w:r w:rsidR="00AC0135" w:rsidRPr="003056ED">
        <w:rPr>
          <w:rFonts w:ascii="Times New Roman" w:hAnsi="Times New Roman" w:cs="Times New Roman"/>
          <w:sz w:val="28"/>
          <w:szCs w:val="28"/>
        </w:rPr>
        <w:t>создание и развитие информационных систем;</w:t>
      </w:r>
    </w:p>
    <w:p w14:paraId="1DEF21C8" w14:textId="5829957A" w:rsidR="00AC0135" w:rsidRPr="003056ED" w:rsidRDefault="00CD06DC" w:rsidP="00AC0135">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и</w:t>
      </w:r>
      <w:r w:rsidR="00AC0135">
        <w:rPr>
          <w:rFonts w:ascii="Times New Roman" w:hAnsi="Times New Roman" w:cs="Times New Roman"/>
          <w:sz w:val="28"/>
          <w:szCs w:val="28"/>
        </w:rPr>
        <w:t>) </w:t>
      </w:r>
      <w:r w:rsidR="00AC0135" w:rsidRPr="003056ED">
        <w:rPr>
          <w:rFonts w:ascii="Times New Roman" w:hAnsi="Times New Roman" w:cs="Times New Roman"/>
          <w:sz w:val="28"/>
          <w:szCs w:val="28"/>
        </w:rPr>
        <w:t>предоставление целевых субсидий муниципальным учреждениям в целях осуществления капитальных вложений, операций с недвижимым имуществом, приобретения нефинансовых активов, а также реализации иных мероприятий, отвечающих критериям проектной деятельности;</w:t>
      </w:r>
    </w:p>
    <w:p w14:paraId="79EFC71A" w14:textId="2DE9A8F3" w:rsidR="00AC0135" w:rsidRPr="003056ED" w:rsidRDefault="00CD06DC" w:rsidP="00AC0135">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к</w:t>
      </w:r>
      <w:r w:rsidR="00AC0135">
        <w:rPr>
          <w:rFonts w:ascii="Times New Roman" w:hAnsi="Times New Roman" w:cs="Times New Roman"/>
          <w:sz w:val="28"/>
          <w:szCs w:val="28"/>
        </w:rPr>
        <w:t>)</w:t>
      </w:r>
      <w:r w:rsidR="00AC0135" w:rsidRPr="00252478">
        <w:rPr>
          <w:rFonts w:ascii="Times New Roman" w:hAnsi="Times New Roman" w:cs="Times New Roman"/>
          <w:sz w:val="28"/>
          <w:szCs w:val="28"/>
        </w:rPr>
        <w:t xml:space="preserve"> </w:t>
      </w:r>
      <w:r w:rsidR="00AC0135" w:rsidRPr="003056ED">
        <w:rPr>
          <w:rFonts w:ascii="Times New Roman" w:hAnsi="Times New Roman" w:cs="Times New Roman"/>
          <w:sz w:val="28"/>
          <w:szCs w:val="28"/>
        </w:rPr>
        <w:t>иные направления деятельности, отвечающие критериям проектной деятельности.</w:t>
      </w:r>
    </w:p>
    <w:p w14:paraId="7EB61B4A" w14:textId="5C151321" w:rsidR="00AC0135" w:rsidRPr="003056ED" w:rsidRDefault="00AC0135" w:rsidP="00AC0135">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11. В</w:t>
      </w:r>
      <w:r w:rsidRPr="00DF578E">
        <w:rPr>
          <w:rFonts w:ascii="Times New Roman" w:hAnsi="Times New Roman" w:cs="Times New Roman"/>
          <w:sz w:val="28"/>
          <w:szCs w:val="28"/>
        </w:rPr>
        <w:t xml:space="preserve"> процессную часть муниципальной программы включаются направления деятельности, в рамках которых предусматривается</w:t>
      </w:r>
      <w:r>
        <w:rPr>
          <w:rFonts w:ascii="Times New Roman" w:hAnsi="Times New Roman" w:cs="Times New Roman"/>
          <w:sz w:val="28"/>
          <w:szCs w:val="28"/>
        </w:rPr>
        <w:t>:</w:t>
      </w:r>
    </w:p>
    <w:p w14:paraId="2B41E6FC" w14:textId="77777777" w:rsidR="00AC0135" w:rsidRDefault="00AC0135" w:rsidP="00AC0135">
      <w:pPr>
        <w:pStyle w:val="11"/>
        <w:shd w:val="clear" w:color="auto" w:fill="auto"/>
        <w:ind w:firstLine="720"/>
        <w:jc w:val="both"/>
      </w:pPr>
      <w:r>
        <w:t>1) выполнение муниципальных заданий на оказание муниципальных услуг;</w:t>
      </w:r>
    </w:p>
    <w:p w14:paraId="1A472A31" w14:textId="77777777" w:rsidR="00AC0135" w:rsidRDefault="00AC0135" w:rsidP="00AC0135">
      <w:pPr>
        <w:pStyle w:val="11"/>
        <w:shd w:val="clear" w:color="auto" w:fill="auto"/>
        <w:ind w:firstLine="720"/>
        <w:jc w:val="both"/>
      </w:pPr>
      <w:r>
        <w:t>2) оказание мер социальной поддержки отдельным категориям населения;</w:t>
      </w:r>
    </w:p>
    <w:p w14:paraId="372A48B5" w14:textId="5655E41C" w:rsidR="00AC0135" w:rsidRDefault="00AC0135" w:rsidP="00AC0135">
      <w:pPr>
        <w:pStyle w:val="11"/>
        <w:shd w:val="clear" w:color="auto" w:fill="auto"/>
        <w:ind w:firstLine="720"/>
        <w:jc w:val="both"/>
      </w:pPr>
      <w:r>
        <w:t xml:space="preserve">3) осуществление текущей деятельности муниципальных казенных </w:t>
      </w:r>
      <w:r w:rsidR="000857BB">
        <w:t xml:space="preserve">бюджетных </w:t>
      </w:r>
      <w:r>
        <w:t>учреждений;</w:t>
      </w:r>
    </w:p>
    <w:p w14:paraId="6C34165A" w14:textId="5401AB57" w:rsidR="00AC0135" w:rsidRDefault="00AC0135" w:rsidP="00AC0135">
      <w:pPr>
        <w:pStyle w:val="11"/>
        <w:shd w:val="clear" w:color="auto" w:fill="auto"/>
        <w:ind w:firstLine="720"/>
        <w:jc w:val="both"/>
      </w:pPr>
      <w:r>
        <w:t xml:space="preserve">4) предоставление целевых субсидий муниципальным </w:t>
      </w:r>
      <w:r w:rsidR="000857BB">
        <w:t xml:space="preserve">казенным </w:t>
      </w:r>
      <w:r>
        <w:t>бюджетным учреждениям (за исключением субсидий, предоставляемых в рамках проектной деятельности);</w:t>
      </w:r>
    </w:p>
    <w:p w14:paraId="254A694B" w14:textId="77777777" w:rsidR="00AC0135" w:rsidRDefault="00AC0135" w:rsidP="00AC0135">
      <w:pPr>
        <w:pStyle w:val="11"/>
        <w:shd w:val="clear" w:color="auto" w:fill="auto"/>
        <w:ind w:firstLine="720"/>
        <w:jc w:val="both"/>
      </w:pPr>
      <w:r>
        <w:t>5) предоставление субсидий юридическим лицам (за исключением субсидий, предоставляемых в рамках проектной деятельности);</w:t>
      </w:r>
    </w:p>
    <w:p w14:paraId="32B6199F" w14:textId="77777777" w:rsidR="00AC0135" w:rsidRDefault="00AC0135" w:rsidP="00AC0135">
      <w:pPr>
        <w:pStyle w:val="11"/>
        <w:shd w:val="clear" w:color="auto" w:fill="auto"/>
        <w:ind w:firstLine="720"/>
        <w:jc w:val="both"/>
      </w:pPr>
      <w:r>
        <w:t>6) обслуживание муниципального долга;</w:t>
      </w:r>
    </w:p>
    <w:p w14:paraId="0F01A528" w14:textId="77777777" w:rsidR="00AC0135" w:rsidRDefault="00AC0135" w:rsidP="00AC0135">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7) </w:t>
      </w:r>
      <w:r w:rsidRPr="003056ED">
        <w:rPr>
          <w:rFonts w:ascii="Times New Roman" w:hAnsi="Times New Roman" w:cs="Times New Roman"/>
          <w:sz w:val="28"/>
          <w:szCs w:val="28"/>
        </w:rPr>
        <w:t>иные процессные мероприятия.</w:t>
      </w:r>
    </w:p>
    <w:p w14:paraId="4D29B271" w14:textId="1E83333D" w:rsidR="00AC0135" w:rsidRPr="000132A0" w:rsidRDefault="00AC0135" w:rsidP="00AC0135">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12. </w:t>
      </w:r>
      <w:r w:rsidRPr="000132A0">
        <w:rPr>
          <w:rFonts w:ascii="Times New Roman" w:hAnsi="Times New Roman" w:cs="Times New Roman"/>
          <w:sz w:val="28"/>
          <w:szCs w:val="28"/>
        </w:rPr>
        <w:t>При формировании проектной части муниципальной программы включаемые в ее состав мероприятия должны иметь количественно измеримые итоги их реализации.</w:t>
      </w:r>
    </w:p>
    <w:p w14:paraId="53AF7AC2" w14:textId="77777777" w:rsidR="00AC0135" w:rsidRDefault="00AC0135" w:rsidP="00AC0135">
      <w:pPr>
        <w:pStyle w:val="ConsPlusTitlePage"/>
        <w:ind w:firstLine="709"/>
        <w:jc w:val="both"/>
        <w:rPr>
          <w:rFonts w:ascii="Times New Roman" w:hAnsi="Times New Roman" w:cs="Times New Roman"/>
          <w:sz w:val="28"/>
          <w:szCs w:val="28"/>
        </w:rPr>
      </w:pPr>
      <w:r w:rsidRPr="000132A0">
        <w:rPr>
          <w:rFonts w:ascii="Times New Roman" w:hAnsi="Times New Roman" w:cs="Times New Roman"/>
          <w:sz w:val="28"/>
          <w:szCs w:val="28"/>
        </w:rPr>
        <w:lastRenderedPageBreak/>
        <w:t>При формировании процессной части муниципальной программы допускается включение мероприятий, не имеющих количественно измеримых итогов их реализации.</w:t>
      </w:r>
    </w:p>
    <w:p w14:paraId="15F79EA4" w14:textId="784E92C9" w:rsidR="00A51ABB" w:rsidRPr="00A51ABB" w:rsidRDefault="00AC0135" w:rsidP="00A51ABB">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13. </w:t>
      </w:r>
      <w:r w:rsidR="00A51ABB" w:rsidRPr="00A51ABB">
        <w:rPr>
          <w:rFonts w:ascii="Times New Roman" w:hAnsi="Times New Roman" w:cs="Times New Roman"/>
          <w:sz w:val="28"/>
          <w:szCs w:val="28"/>
        </w:rPr>
        <w:t>Постановлением администрации утверждаются:</w:t>
      </w:r>
    </w:p>
    <w:p w14:paraId="578DC1E2" w14:textId="4738B16B" w:rsidR="00A51ABB" w:rsidRPr="00A51ABB" w:rsidRDefault="00A51ABB" w:rsidP="00A51ABB">
      <w:pPr>
        <w:pStyle w:val="ConsPlusTitlePage"/>
        <w:ind w:firstLine="709"/>
        <w:jc w:val="both"/>
        <w:rPr>
          <w:rFonts w:ascii="Times New Roman" w:hAnsi="Times New Roman" w:cs="Times New Roman"/>
          <w:sz w:val="28"/>
          <w:szCs w:val="28"/>
        </w:rPr>
      </w:pPr>
      <w:r w:rsidRPr="00A51ABB">
        <w:rPr>
          <w:rFonts w:ascii="Times New Roman" w:hAnsi="Times New Roman" w:cs="Times New Roman"/>
          <w:sz w:val="28"/>
          <w:szCs w:val="28"/>
        </w:rPr>
        <w:t>1)</w:t>
      </w:r>
      <w:r w:rsidR="00AC0135">
        <w:rPr>
          <w:rFonts w:ascii="Times New Roman" w:hAnsi="Times New Roman" w:cs="Times New Roman"/>
          <w:sz w:val="28"/>
          <w:szCs w:val="28"/>
        </w:rPr>
        <w:t> </w:t>
      </w:r>
      <w:r w:rsidRPr="00A51ABB">
        <w:rPr>
          <w:rFonts w:ascii="Times New Roman" w:hAnsi="Times New Roman" w:cs="Times New Roman"/>
          <w:sz w:val="28"/>
          <w:szCs w:val="28"/>
        </w:rPr>
        <w:t>стратегические приоритеты и цели в сфере реализации муниципальной программы, в том числе с указанием связи с национальными целями (далее - стратегические приоритеты);</w:t>
      </w:r>
    </w:p>
    <w:p w14:paraId="5F4210D5" w14:textId="19AB500E" w:rsidR="00515FBD" w:rsidRDefault="00A51ABB" w:rsidP="00A51ABB">
      <w:pPr>
        <w:pStyle w:val="ConsPlusTitlePage"/>
        <w:ind w:firstLine="709"/>
        <w:jc w:val="both"/>
        <w:rPr>
          <w:rFonts w:ascii="Times New Roman" w:hAnsi="Times New Roman" w:cs="Times New Roman"/>
          <w:sz w:val="28"/>
          <w:szCs w:val="28"/>
        </w:rPr>
      </w:pPr>
      <w:r w:rsidRPr="00A51ABB">
        <w:rPr>
          <w:rFonts w:ascii="Times New Roman" w:hAnsi="Times New Roman" w:cs="Times New Roman"/>
          <w:sz w:val="28"/>
          <w:szCs w:val="28"/>
        </w:rPr>
        <w:t xml:space="preserve">2) </w:t>
      </w:r>
      <w:r w:rsidR="00515FBD" w:rsidRPr="00515FBD">
        <w:rPr>
          <w:rFonts w:ascii="Times New Roman" w:hAnsi="Times New Roman" w:cs="Times New Roman"/>
          <w:sz w:val="28"/>
          <w:szCs w:val="28"/>
        </w:rPr>
        <w:t>паспорт муниципальной программы</w:t>
      </w:r>
      <w:r w:rsidR="008036F2">
        <w:rPr>
          <w:rFonts w:ascii="Times New Roman" w:hAnsi="Times New Roman" w:cs="Times New Roman"/>
          <w:sz w:val="28"/>
          <w:szCs w:val="28"/>
        </w:rPr>
        <w:t>;</w:t>
      </w:r>
    </w:p>
    <w:p w14:paraId="7453DFCD" w14:textId="4B257994" w:rsidR="00A51ABB" w:rsidRPr="00A51ABB" w:rsidRDefault="00515FBD" w:rsidP="00A51ABB">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3) </w:t>
      </w:r>
      <w:r w:rsidR="00A51ABB" w:rsidRPr="00A51ABB">
        <w:rPr>
          <w:rFonts w:ascii="Times New Roman" w:hAnsi="Times New Roman" w:cs="Times New Roman"/>
          <w:sz w:val="28"/>
          <w:szCs w:val="28"/>
        </w:rPr>
        <w:t>правила осуществления бюджетных инвестиций и предоставления субсидий из местного бюджета Майского муниципального района юридическим лицам в рамках реализации муниципальной программы (при необходимости);</w:t>
      </w:r>
    </w:p>
    <w:p w14:paraId="50BDC078" w14:textId="478DCF69" w:rsidR="00A51ABB" w:rsidRDefault="00515FBD" w:rsidP="00A51ABB">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4</w:t>
      </w:r>
      <w:r w:rsidR="00A51ABB" w:rsidRPr="00A51ABB">
        <w:rPr>
          <w:rFonts w:ascii="Times New Roman" w:hAnsi="Times New Roman" w:cs="Times New Roman"/>
          <w:sz w:val="28"/>
          <w:szCs w:val="28"/>
        </w:rPr>
        <w:t xml:space="preserve">) иные документы и материалы в сфере реализации муниципальной программы в соответствии с нормативными правовыми актами Кабардино-Балкарской Республики и Майского муниципального района (при необходимости). </w:t>
      </w:r>
    </w:p>
    <w:p w14:paraId="265AB7D4" w14:textId="3C760CE6" w:rsidR="00515FBD" w:rsidRPr="00A51ABB" w:rsidRDefault="00515FBD" w:rsidP="00A51ABB">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 xml:space="preserve">Документы, указанные в подпунктах </w:t>
      </w:r>
      <w:r w:rsidRPr="00E9792C">
        <w:rPr>
          <w:rFonts w:ascii="Times New Roman" w:hAnsi="Times New Roman" w:cs="Times New Roman"/>
          <w:sz w:val="28"/>
          <w:szCs w:val="28"/>
        </w:rPr>
        <w:t xml:space="preserve">1, 2 пункта </w:t>
      </w:r>
      <w:r w:rsidR="0032607A" w:rsidRPr="00E9792C">
        <w:rPr>
          <w:rFonts w:ascii="Times New Roman" w:hAnsi="Times New Roman" w:cs="Times New Roman"/>
          <w:sz w:val="28"/>
          <w:szCs w:val="28"/>
        </w:rPr>
        <w:t>1</w:t>
      </w:r>
      <w:r w:rsidR="0032607A">
        <w:rPr>
          <w:rFonts w:ascii="Times New Roman" w:hAnsi="Times New Roman" w:cs="Times New Roman"/>
          <w:sz w:val="28"/>
          <w:szCs w:val="28"/>
        </w:rPr>
        <w:t>3</w:t>
      </w:r>
      <w:r>
        <w:rPr>
          <w:rFonts w:ascii="Times New Roman" w:hAnsi="Times New Roman" w:cs="Times New Roman"/>
          <w:sz w:val="28"/>
          <w:szCs w:val="28"/>
        </w:rPr>
        <w:t xml:space="preserve"> Порядка утверждаются по форме</w:t>
      </w:r>
      <w:r w:rsidRPr="00515FBD">
        <w:rPr>
          <w:rFonts w:ascii="Times New Roman" w:hAnsi="Times New Roman" w:cs="Times New Roman"/>
          <w:sz w:val="28"/>
          <w:szCs w:val="28"/>
        </w:rPr>
        <w:t xml:space="preserve"> </w:t>
      </w:r>
      <w:r w:rsidRPr="00A51ABB">
        <w:rPr>
          <w:rFonts w:ascii="Times New Roman" w:hAnsi="Times New Roman" w:cs="Times New Roman"/>
          <w:sz w:val="28"/>
          <w:szCs w:val="28"/>
        </w:rPr>
        <w:t xml:space="preserve">согласно </w:t>
      </w:r>
      <w:r w:rsidRPr="00FB346E">
        <w:rPr>
          <w:rFonts w:ascii="Times New Roman" w:hAnsi="Times New Roman" w:cs="Times New Roman"/>
          <w:sz w:val="28"/>
          <w:szCs w:val="28"/>
        </w:rPr>
        <w:t xml:space="preserve">приложению </w:t>
      </w:r>
      <w:r w:rsidR="0088234B">
        <w:rPr>
          <w:rFonts w:ascii="Times New Roman" w:hAnsi="Times New Roman" w:cs="Times New Roman"/>
          <w:sz w:val="28"/>
          <w:szCs w:val="28"/>
        </w:rPr>
        <w:t xml:space="preserve">№ </w:t>
      </w:r>
      <w:r w:rsidRPr="00FB346E">
        <w:rPr>
          <w:rFonts w:ascii="Times New Roman" w:hAnsi="Times New Roman" w:cs="Times New Roman"/>
          <w:sz w:val="28"/>
          <w:szCs w:val="28"/>
        </w:rPr>
        <w:t xml:space="preserve">2 </w:t>
      </w:r>
      <w:r w:rsidRPr="00A51ABB">
        <w:rPr>
          <w:rFonts w:ascii="Times New Roman" w:hAnsi="Times New Roman" w:cs="Times New Roman"/>
          <w:sz w:val="28"/>
          <w:szCs w:val="28"/>
        </w:rPr>
        <w:t>к Порядку</w:t>
      </w:r>
      <w:r>
        <w:rPr>
          <w:rFonts w:ascii="Times New Roman" w:hAnsi="Times New Roman" w:cs="Times New Roman"/>
          <w:sz w:val="28"/>
          <w:szCs w:val="28"/>
        </w:rPr>
        <w:t>.</w:t>
      </w:r>
    </w:p>
    <w:p w14:paraId="1A8DA552" w14:textId="53E6B5BB" w:rsidR="00A51ABB" w:rsidRPr="00A51ABB" w:rsidRDefault="00515FBD" w:rsidP="00A51ABB">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1</w:t>
      </w:r>
      <w:r w:rsidR="00816A89">
        <w:rPr>
          <w:rFonts w:ascii="Times New Roman" w:hAnsi="Times New Roman" w:cs="Times New Roman"/>
          <w:sz w:val="28"/>
          <w:szCs w:val="28"/>
        </w:rPr>
        <w:t>4</w:t>
      </w:r>
      <w:r>
        <w:rPr>
          <w:rFonts w:ascii="Times New Roman" w:hAnsi="Times New Roman" w:cs="Times New Roman"/>
          <w:sz w:val="28"/>
          <w:szCs w:val="28"/>
        </w:rPr>
        <w:t>. </w:t>
      </w:r>
      <w:r w:rsidR="00A51ABB" w:rsidRPr="00A51ABB">
        <w:rPr>
          <w:rFonts w:ascii="Times New Roman" w:hAnsi="Times New Roman" w:cs="Times New Roman"/>
          <w:sz w:val="28"/>
          <w:szCs w:val="28"/>
        </w:rPr>
        <w:t>Стратегические приоритеты муниципальной программы включают в себя:</w:t>
      </w:r>
    </w:p>
    <w:p w14:paraId="470BF994" w14:textId="77777777" w:rsidR="00A51ABB" w:rsidRPr="00A51ABB" w:rsidRDefault="00A51ABB" w:rsidP="00A51ABB">
      <w:pPr>
        <w:pStyle w:val="ConsPlusTitlePage"/>
        <w:ind w:firstLine="709"/>
        <w:jc w:val="both"/>
        <w:rPr>
          <w:rFonts w:ascii="Times New Roman" w:hAnsi="Times New Roman" w:cs="Times New Roman"/>
          <w:sz w:val="28"/>
          <w:szCs w:val="28"/>
        </w:rPr>
      </w:pPr>
      <w:r w:rsidRPr="00A51ABB">
        <w:rPr>
          <w:rFonts w:ascii="Times New Roman" w:hAnsi="Times New Roman" w:cs="Times New Roman"/>
          <w:sz w:val="28"/>
          <w:szCs w:val="28"/>
        </w:rPr>
        <w:t>1) оценку текущего состояния соответствующей сферы социально-экономического развития муниципального образования;</w:t>
      </w:r>
    </w:p>
    <w:p w14:paraId="317284D9" w14:textId="77777777" w:rsidR="00A51ABB" w:rsidRPr="00A51ABB" w:rsidRDefault="00A51ABB" w:rsidP="00A51ABB">
      <w:pPr>
        <w:pStyle w:val="ConsPlusTitlePage"/>
        <w:ind w:firstLine="709"/>
        <w:jc w:val="both"/>
        <w:rPr>
          <w:rFonts w:ascii="Times New Roman" w:hAnsi="Times New Roman" w:cs="Times New Roman"/>
          <w:sz w:val="28"/>
          <w:szCs w:val="28"/>
        </w:rPr>
      </w:pPr>
      <w:r w:rsidRPr="00A51ABB">
        <w:rPr>
          <w:rFonts w:ascii="Times New Roman" w:hAnsi="Times New Roman" w:cs="Times New Roman"/>
          <w:sz w:val="28"/>
          <w:szCs w:val="28"/>
        </w:rPr>
        <w:t>2) описание приоритетов и целей муниципальной политики в сфере реализации муниципальной программы;</w:t>
      </w:r>
    </w:p>
    <w:p w14:paraId="115F49C2" w14:textId="77777777" w:rsidR="00A51ABB" w:rsidRPr="00A51ABB" w:rsidRDefault="00A51ABB" w:rsidP="00A51ABB">
      <w:pPr>
        <w:pStyle w:val="ConsPlusTitlePage"/>
        <w:ind w:firstLine="709"/>
        <w:jc w:val="both"/>
        <w:rPr>
          <w:rFonts w:ascii="Times New Roman" w:hAnsi="Times New Roman" w:cs="Times New Roman"/>
          <w:sz w:val="28"/>
          <w:szCs w:val="28"/>
        </w:rPr>
      </w:pPr>
      <w:r w:rsidRPr="00A51ABB">
        <w:rPr>
          <w:rFonts w:ascii="Times New Roman" w:hAnsi="Times New Roman" w:cs="Times New Roman"/>
          <w:sz w:val="28"/>
          <w:szCs w:val="28"/>
        </w:rPr>
        <w:t>3) сведения о взаимосвязи со стратегическими приоритетами, целями и показателями государственных программ Российской Федерации, государственных программ Кабардино-Балкарской Республики;</w:t>
      </w:r>
    </w:p>
    <w:p w14:paraId="120DC652" w14:textId="77777777" w:rsidR="00A51ABB" w:rsidRDefault="00A51ABB" w:rsidP="00A51ABB">
      <w:pPr>
        <w:pStyle w:val="ConsPlusTitlePage"/>
        <w:ind w:firstLine="709"/>
        <w:jc w:val="both"/>
        <w:rPr>
          <w:rFonts w:ascii="Times New Roman" w:hAnsi="Times New Roman" w:cs="Times New Roman"/>
          <w:sz w:val="28"/>
          <w:szCs w:val="28"/>
        </w:rPr>
      </w:pPr>
      <w:r w:rsidRPr="00A51ABB">
        <w:rPr>
          <w:rFonts w:ascii="Times New Roman" w:hAnsi="Times New Roman" w:cs="Times New Roman"/>
          <w:sz w:val="28"/>
          <w:szCs w:val="28"/>
        </w:rPr>
        <w:t xml:space="preserve">4) задачи муниципального управления, способы их эффективного решения в соответствующей отрасли экономики и сфере муниципального управления. </w:t>
      </w:r>
    </w:p>
    <w:p w14:paraId="0F9D518D" w14:textId="1673FC00" w:rsidR="00A51ABB" w:rsidRDefault="00A51ABB" w:rsidP="00A51ABB">
      <w:pPr>
        <w:pStyle w:val="ConsPlusTitlePage"/>
        <w:ind w:firstLine="709"/>
        <w:jc w:val="both"/>
        <w:rPr>
          <w:rFonts w:ascii="Times New Roman" w:hAnsi="Times New Roman" w:cs="Times New Roman"/>
          <w:sz w:val="28"/>
          <w:szCs w:val="28"/>
        </w:rPr>
      </w:pPr>
      <w:r w:rsidRPr="00A51ABB">
        <w:rPr>
          <w:rFonts w:ascii="Times New Roman" w:hAnsi="Times New Roman" w:cs="Times New Roman"/>
          <w:sz w:val="28"/>
          <w:szCs w:val="28"/>
        </w:rPr>
        <w:t>Рекомендуемый объем текстовой части, содержащей стратегические приоритеты развития муниципальной программы, не должен превышать 10 страниц машинописного текста</w:t>
      </w:r>
      <w:r w:rsidR="002A7252">
        <w:rPr>
          <w:rFonts w:ascii="Times New Roman" w:hAnsi="Times New Roman" w:cs="Times New Roman"/>
          <w:sz w:val="28"/>
          <w:szCs w:val="28"/>
        </w:rPr>
        <w:t>.</w:t>
      </w:r>
    </w:p>
    <w:p w14:paraId="214E38EF" w14:textId="4A864AB8" w:rsidR="00A51ABB" w:rsidRPr="00A51ABB" w:rsidRDefault="00A51ABB" w:rsidP="00A51ABB">
      <w:pPr>
        <w:pStyle w:val="ConsPlusTitlePage"/>
        <w:ind w:firstLine="709"/>
        <w:jc w:val="both"/>
        <w:rPr>
          <w:rFonts w:ascii="Times New Roman" w:hAnsi="Times New Roman" w:cs="Times New Roman"/>
          <w:sz w:val="28"/>
          <w:szCs w:val="28"/>
        </w:rPr>
      </w:pPr>
      <w:r w:rsidRPr="00A51ABB">
        <w:rPr>
          <w:rFonts w:ascii="Times New Roman" w:hAnsi="Times New Roman" w:cs="Times New Roman"/>
          <w:sz w:val="28"/>
          <w:szCs w:val="28"/>
        </w:rPr>
        <w:t>1</w:t>
      </w:r>
      <w:r w:rsidR="00816A89">
        <w:rPr>
          <w:rFonts w:ascii="Times New Roman" w:hAnsi="Times New Roman" w:cs="Times New Roman"/>
          <w:sz w:val="28"/>
          <w:szCs w:val="28"/>
        </w:rPr>
        <w:t>5</w:t>
      </w:r>
      <w:r w:rsidRPr="00A51ABB">
        <w:rPr>
          <w:rFonts w:ascii="Times New Roman" w:hAnsi="Times New Roman" w:cs="Times New Roman"/>
          <w:sz w:val="28"/>
          <w:szCs w:val="28"/>
        </w:rPr>
        <w:t>. Паспорт муниципальной программы включает в себя:</w:t>
      </w:r>
    </w:p>
    <w:p w14:paraId="50EAF0D4" w14:textId="24E2C86C" w:rsidR="00A51ABB" w:rsidRPr="00A51ABB" w:rsidRDefault="00A51ABB" w:rsidP="00A51ABB">
      <w:pPr>
        <w:pStyle w:val="ConsPlusTitlePage"/>
        <w:ind w:firstLine="709"/>
        <w:jc w:val="both"/>
        <w:rPr>
          <w:rFonts w:ascii="Times New Roman" w:hAnsi="Times New Roman" w:cs="Times New Roman"/>
          <w:sz w:val="28"/>
          <w:szCs w:val="28"/>
        </w:rPr>
      </w:pPr>
      <w:r w:rsidRPr="00A51ABB">
        <w:rPr>
          <w:rFonts w:ascii="Times New Roman" w:hAnsi="Times New Roman" w:cs="Times New Roman"/>
          <w:sz w:val="28"/>
          <w:szCs w:val="28"/>
        </w:rPr>
        <w:t xml:space="preserve">1) основные положения с указанием наименования муниципальной программы, целей, сроков реализации, куратора муниципальной программы, ответственного исполнителя, перечня направлений (подпрограмм), а также </w:t>
      </w:r>
      <w:r w:rsidR="0055745F" w:rsidRPr="0055745F">
        <w:rPr>
          <w:rFonts w:ascii="Times New Roman" w:hAnsi="Times New Roman" w:cs="Times New Roman"/>
          <w:sz w:val="28"/>
          <w:szCs w:val="28"/>
        </w:rPr>
        <w:t xml:space="preserve">связь с национальными целями Российской Федерации, государственной программой Российской Федерации, государственной программой </w:t>
      </w:r>
      <w:r w:rsidR="0055745F">
        <w:rPr>
          <w:rFonts w:ascii="Times New Roman" w:hAnsi="Times New Roman" w:cs="Times New Roman"/>
          <w:sz w:val="28"/>
          <w:szCs w:val="28"/>
        </w:rPr>
        <w:t>Кабардино-Балкарской Республики</w:t>
      </w:r>
      <w:r w:rsidRPr="00A51ABB">
        <w:rPr>
          <w:rFonts w:ascii="Times New Roman" w:hAnsi="Times New Roman" w:cs="Times New Roman"/>
          <w:sz w:val="28"/>
          <w:szCs w:val="28"/>
        </w:rPr>
        <w:t>;</w:t>
      </w:r>
    </w:p>
    <w:p w14:paraId="6025E435" w14:textId="63EF29AD" w:rsidR="00A51ABB" w:rsidRPr="00A51ABB" w:rsidRDefault="00A51ABB" w:rsidP="00A51ABB">
      <w:pPr>
        <w:pStyle w:val="ConsPlusTitlePage"/>
        <w:ind w:firstLine="709"/>
        <w:jc w:val="both"/>
        <w:rPr>
          <w:rFonts w:ascii="Times New Roman" w:hAnsi="Times New Roman" w:cs="Times New Roman"/>
          <w:sz w:val="28"/>
          <w:szCs w:val="28"/>
        </w:rPr>
      </w:pPr>
      <w:r w:rsidRPr="00A51ABB">
        <w:rPr>
          <w:rFonts w:ascii="Times New Roman" w:hAnsi="Times New Roman" w:cs="Times New Roman"/>
          <w:sz w:val="28"/>
          <w:szCs w:val="28"/>
        </w:rPr>
        <w:t xml:space="preserve">2) показатели муниципальной программы по годам реализации, сгруппированные по ее целям, с указанием связи с показателями </w:t>
      </w:r>
      <w:r w:rsidR="0055745F" w:rsidRPr="0055745F">
        <w:rPr>
          <w:rFonts w:ascii="Times New Roman" w:hAnsi="Times New Roman" w:cs="Times New Roman"/>
          <w:sz w:val="28"/>
          <w:szCs w:val="28"/>
        </w:rPr>
        <w:t xml:space="preserve">документов стратегического планирования, указами Президента Российской Федерации, государственными программами Российской Федерации, государственными программами </w:t>
      </w:r>
      <w:r w:rsidR="0055745F">
        <w:rPr>
          <w:rFonts w:ascii="Times New Roman" w:hAnsi="Times New Roman" w:cs="Times New Roman"/>
          <w:sz w:val="28"/>
          <w:szCs w:val="28"/>
        </w:rPr>
        <w:t>Кабардино-Балкарской Республики</w:t>
      </w:r>
      <w:r w:rsidRPr="00A51ABB">
        <w:rPr>
          <w:rFonts w:ascii="Times New Roman" w:hAnsi="Times New Roman" w:cs="Times New Roman"/>
          <w:sz w:val="28"/>
          <w:szCs w:val="28"/>
        </w:rPr>
        <w:t xml:space="preserve"> (при наличии);</w:t>
      </w:r>
    </w:p>
    <w:p w14:paraId="28B0B460" w14:textId="77777777" w:rsidR="00A51ABB" w:rsidRPr="00A51ABB" w:rsidRDefault="00A51ABB" w:rsidP="00A51ABB">
      <w:pPr>
        <w:pStyle w:val="ConsPlusTitlePage"/>
        <w:ind w:firstLine="709"/>
        <w:jc w:val="both"/>
        <w:rPr>
          <w:rFonts w:ascii="Times New Roman" w:hAnsi="Times New Roman" w:cs="Times New Roman"/>
          <w:sz w:val="28"/>
          <w:szCs w:val="28"/>
        </w:rPr>
      </w:pPr>
      <w:r w:rsidRPr="00A51ABB">
        <w:rPr>
          <w:rFonts w:ascii="Times New Roman" w:hAnsi="Times New Roman" w:cs="Times New Roman"/>
          <w:sz w:val="28"/>
          <w:szCs w:val="28"/>
        </w:rPr>
        <w:t xml:space="preserve">3) перечень структурных элементов муниципальной программы с </w:t>
      </w:r>
      <w:r w:rsidRPr="00A51ABB">
        <w:rPr>
          <w:rFonts w:ascii="Times New Roman" w:hAnsi="Times New Roman" w:cs="Times New Roman"/>
          <w:sz w:val="28"/>
          <w:szCs w:val="28"/>
        </w:rPr>
        <w:lastRenderedPageBreak/>
        <w:t>указанием задач и кратким описанием ожидаемых эффектов от реализации этих задач, сроков реализации, ответственных за реализацию соответствующего структурного элемента, а также связи структурных элементов с показателями муниципальной программы;</w:t>
      </w:r>
    </w:p>
    <w:p w14:paraId="1E0488AA" w14:textId="77777777" w:rsidR="00A51ABB" w:rsidRPr="00A51ABB" w:rsidRDefault="00A51ABB" w:rsidP="00A51ABB">
      <w:pPr>
        <w:pStyle w:val="ConsPlusTitlePage"/>
        <w:ind w:firstLine="709"/>
        <w:jc w:val="both"/>
        <w:rPr>
          <w:rFonts w:ascii="Times New Roman" w:hAnsi="Times New Roman" w:cs="Times New Roman"/>
          <w:sz w:val="28"/>
          <w:szCs w:val="28"/>
        </w:rPr>
      </w:pPr>
      <w:r w:rsidRPr="00A51ABB">
        <w:rPr>
          <w:rFonts w:ascii="Times New Roman" w:hAnsi="Times New Roman" w:cs="Times New Roman"/>
          <w:sz w:val="28"/>
          <w:szCs w:val="28"/>
        </w:rPr>
        <w:t>4) параметры финансового обеспечения реализации муниципальной программы за счет всех источников по годам реализации в целом по структурному элементу муниципальной программы, также с детализацией по его мероприятиям (результатам).</w:t>
      </w:r>
    </w:p>
    <w:p w14:paraId="2EFBA7AB" w14:textId="1CED5A60" w:rsidR="00A51ABB" w:rsidRDefault="00A51ABB" w:rsidP="00A51ABB">
      <w:pPr>
        <w:pStyle w:val="ConsPlusTitlePage"/>
        <w:ind w:firstLine="709"/>
        <w:jc w:val="both"/>
        <w:rPr>
          <w:rFonts w:ascii="Times New Roman" w:hAnsi="Times New Roman" w:cs="Times New Roman"/>
          <w:sz w:val="28"/>
          <w:szCs w:val="28"/>
        </w:rPr>
      </w:pPr>
      <w:r w:rsidRPr="00A51ABB">
        <w:rPr>
          <w:rFonts w:ascii="Times New Roman" w:hAnsi="Times New Roman" w:cs="Times New Roman"/>
          <w:sz w:val="28"/>
          <w:szCs w:val="28"/>
        </w:rPr>
        <w:t>5) иные сведения (при необходимости).</w:t>
      </w:r>
    </w:p>
    <w:p w14:paraId="61C0BC01" w14:textId="1C63A25D" w:rsidR="00816A89" w:rsidRDefault="00816A89" w:rsidP="00816A89">
      <w:pPr>
        <w:pStyle w:val="11"/>
        <w:shd w:val="clear" w:color="auto" w:fill="auto"/>
        <w:tabs>
          <w:tab w:val="left" w:pos="1454"/>
        </w:tabs>
        <w:ind w:firstLine="709"/>
        <w:jc w:val="both"/>
      </w:pPr>
      <w:r>
        <w:t>16.</w:t>
      </w:r>
      <w:r w:rsidR="002058BE">
        <w:t> </w:t>
      </w:r>
      <w:r>
        <w:t>В паспорте структурного элемента рекомендуется отображать следующие сведения:</w:t>
      </w:r>
    </w:p>
    <w:p w14:paraId="39F96D65" w14:textId="7A70DCE9" w:rsidR="00816A89" w:rsidRDefault="0088234B" w:rsidP="00816A89">
      <w:pPr>
        <w:pStyle w:val="11"/>
        <w:shd w:val="clear" w:color="auto" w:fill="auto"/>
        <w:ind w:firstLine="720"/>
        <w:jc w:val="both"/>
      </w:pPr>
      <w:r>
        <w:t>1)</w:t>
      </w:r>
      <w:r w:rsidR="00816A89">
        <w:t xml:space="preserve"> наименование структурного элемента;</w:t>
      </w:r>
    </w:p>
    <w:p w14:paraId="30E69F46" w14:textId="6E0572BD" w:rsidR="00816A89" w:rsidRDefault="0088234B" w:rsidP="00816A89">
      <w:pPr>
        <w:pStyle w:val="11"/>
        <w:shd w:val="clear" w:color="auto" w:fill="auto"/>
        <w:ind w:firstLine="720"/>
        <w:jc w:val="both"/>
      </w:pPr>
      <w:r>
        <w:t>2)</w:t>
      </w:r>
      <w:r w:rsidR="00816A89">
        <w:t xml:space="preserve"> показатели;</w:t>
      </w:r>
    </w:p>
    <w:p w14:paraId="1A790345" w14:textId="6F5F355B" w:rsidR="00816A89" w:rsidRDefault="0088234B" w:rsidP="00816A89">
      <w:pPr>
        <w:pStyle w:val="11"/>
        <w:shd w:val="clear" w:color="auto" w:fill="auto"/>
        <w:ind w:firstLine="720"/>
        <w:jc w:val="both"/>
      </w:pPr>
      <w:r>
        <w:t>3)</w:t>
      </w:r>
      <w:r w:rsidR="00816A89">
        <w:t xml:space="preserve"> сроки реализации;</w:t>
      </w:r>
    </w:p>
    <w:p w14:paraId="2F7F2271" w14:textId="7C0BEDC9" w:rsidR="00816A89" w:rsidRDefault="0088234B" w:rsidP="00816A89">
      <w:pPr>
        <w:pStyle w:val="11"/>
        <w:shd w:val="clear" w:color="auto" w:fill="auto"/>
        <w:ind w:firstLine="720"/>
        <w:jc w:val="both"/>
      </w:pPr>
      <w:r>
        <w:t>4)</w:t>
      </w:r>
      <w:r w:rsidR="00816A89">
        <w:t xml:space="preserve"> перечень мероприятий (результатов);</w:t>
      </w:r>
    </w:p>
    <w:p w14:paraId="3B59219E" w14:textId="426BE0BC" w:rsidR="00816A89" w:rsidRDefault="0088234B" w:rsidP="00816A89">
      <w:pPr>
        <w:pStyle w:val="11"/>
        <w:shd w:val="clear" w:color="auto" w:fill="auto"/>
        <w:ind w:firstLine="720"/>
        <w:jc w:val="both"/>
      </w:pPr>
      <w:r>
        <w:t>5)</w:t>
      </w:r>
      <w:r w:rsidR="00816A89">
        <w:t xml:space="preserve"> параметры финансового обеспечения за счет всех источников по годам реализации в целом по структурному элементу, а также с детализацией по его мероприятиям;</w:t>
      </w:r>
    </w:p>
    <w:p w14:paraId="656B78B2" w14:textId="4D8E8AED" w:rsidR="00816A89" w:rsidRDefault="0088234B" w:rsidP="00816A89">
      <w:pPr>
        <w:pStyle w:val="11"/>
        <w:shd w:val="clear" w:color="auto" w:fill="auto"/>
        <w:ind w:firstLine="720"/>
        <w:jc w:val="both"/>
      </w:pPr>
      <w:r>
        <w:t>6)</w:t>
      </w:r>
      <w:r w:rsidR="00816A89">
        <w:t xml:space="preserve"> план реализации, включающий информацию о контрольных точках, а также объектах мероприятий;</w:t>
      </w:r>
    </w:p>
    <w:p w14:paraId="67023DBF" w14:textId="71374315" w:rsidR="00816A89" w:rsidRDefault="0088234B" w:rsidP="00816A89">
      <w:pPr>
        <w:pStyle w:val="11"/>
        <w:shd w:val="clear" w:color="auto" w:fill="auto"/>
        <w:ind w:firstLine="720"/>
        <w:jc w:val="both"/>
      </w:pPr>
      <w:r>
        <w:t>7)</w:t>
      </w:r>
      <w:r w:rsidR="00816A89">
        <w:t xml:space="preserve"> сведения о кураторе, соисполнителе.</w:t>
      </w:r>
    </w:p>
    <w:p w14:paraId="2EF53991" w14:textId="77777777" w:rsidR="00816A89" w:rsidRDefault="00816A89" w:rsidP="00816A89">
      <w:pPr>
        <w:pStyle w:val="11"/>
        <w:shd w:val="clear" w:color="auto" w:fill="auto"/>
        <w:ind w:firstLine="720"/>
        <w:jc w:val="both"/>
      </w:pPr>
      <w:r>
        <w:t>При необходимости в паспорт структурного элемента могут включаться иные сведения.</w:t>
      </w:r>
    </w:p>
    <w:p w14:paraId="04E198B0" w14:textId="77777777" w:rsidR="00816A89" w:rsidRDefault="00816A89" w:rsidP="00816A89">
      <w:pPr>
        <w:pStyle w:val="11"/>
        <w:shd w:val="clear" w:color="auto" w:fill="auto"/>
        <w:ind w:firstLine="720"/>
        <w:jc w:val="both"/>
      </w:pPr>
      <w:r>
        <w:t xml:space="preserve">Паспорта структурных элементов формируются </w:t>
      </w:r>
      <w:bookmarkStart w:id="12" w:name="_Hlk162972831"/>
      <w:r>
        <w:t xml:space="preserve">по форме согласно </w:t>
      </w:r>
      <w:r w:rsidRPr="00FB346E">
        <w:t>приложению № 3</w:t>
      </w:r>
      <w:bookmarkEnd w:id="12"/>
      <w:r w:rsidRPr="00FB346E">
        <w:t xml:space="preserve"> </w:t>
      </w:r>
      <w:r>
        <w:t>к настоящему Порядку.</w:t>
      </w:r>
    </w:p>
    <w:p w14:paraId="007A897A" w14:textId="70157629" w:rsidR="001A5D8E" w:rsidRPr="00B26478" w:rsidRDefault="00A51ABB" w:rsidP="001A5D8E">
      <w:pPr>
        <w:pStyle w:val="ConsPlusNormal"/>
        <w:ind w:firstLine="709"/>
        <w:jc w:val="both"/>
        <w:rPr>
          <w:rFonts w:ascii="Times New Roman" w:hAnsi="Times New Roman" w:cs="Times New Roman"/>
          <w:sz w:val="28"/>
          <w:szCs w:val="28"/>
        </w:rPr>
      </w:pPr>
      <w:r w:rsidRPr="00A51ABB">
        <w:rPr>
          <w:rFonts w:ascii="Times New Roman" w:hAnsi="Times New Roman" w:cs="Times New Roman"/>
          <w:sz w:val="28"/>
          <w:szCs w:val="28"/>
        </w:rPr>
        <w:t>1</w:t>
      </w:r>
      <w:r w:rsidR="00816A89">
        <w:rPr>
          <w:rFonts w:ascii="Times New Roman" w:hAnsi="Times New Roman" w:cs="Times New Roman"/>
          <w:sz w:val="28"/>
          <w:szCs w:val="28"/>
        </w:rPr>
        <w:t>7</w:t>
      </w:r>
      <w:r w:rsidRPr="00A51ABB">
        <w:rPr>
          <w:rFonts w:ascii="Times New Roman" w:hAnsi="Times New Roman" w:cs="Times New Roman"/>
          <w:sz w:val="28"/>
          <w:szCs w:val="28"/>
        </w:rPr>
        <w:t xml:space="preserve">. </w:t>
      </w:r>
      <w:r w:rsidR="001A5D8E" w:rsidRPr="00B26478">
        <w:rPr>
          <w:rFonts w:ascii="Times New Roman" w:hAnsi="Times New Roman" w:cs="Times New Roman"/>
          <w:sz w:val="28"/>
          <w:szCs w:val="28"/>
        </w:rPr>
        <w:t xml:space="preserve">Цели </w:t>
      </w:r>
      <w:r w:rsidR="001A5D8E">
        <w:rPr>
          <w:rFonts w:ascii="Times New Roman" w:hAnsi="Times New Roman" w:cs="Times New Roman"/>
          <w:sz w:val="28"/>
          <w:szCs w:val="28"/>
        </w:rPr>
        <w:t>муниципальной</w:t>
      </w:r>
      <w:r w:rsidR="001A5D8E" w:rsidRPr="00B26478">
        <w:rPr>
          <w:rFonts w:ascii="Times New Roman" w:hAnsi="Times New Roman" w:cs="Times New Roman"/>
          <w:sz w:val="28"/>
          <w:szCs w:val="28"/>
        </w:rPr>
        <w:t xml:space="preserve"> программы, задачи ее структурных элементов должны соответствовать критериям конкретности, измеримости, </w:t>
      </w:r>
      <w:proofErr w:type="spellStart"/>
      <w:r w:rsidR="001A5D8E" w:rsidRPr="00B26478">
        <w:rPr>
          <w:rFonts w:ascii="Times New Roman" w:hAnsi="Times New Roman" w:cs="Times New Roman"/>
          <w:sz w:val="28"/>
          <w:szCs w:val="28"/>
        </w:rPr>
        <w:t>достижи</w:t>
      </w:r>
      <w:proofErr w:type="spellEnd"/>
      <w:r w:rsidR="0088234B">
        <w:rPr>
          <w:rFonts w:ascii="Times New Roman" w:hAnsi="Times New Roman" w:cs="Times New Roman"/>
          <w:sz w:val="28"/>
          <w:szCs w:val="28"/>
        </w:rPr>
        <w:t>-</w:t>
      </w:r>
      <w:r w:rsidR="001A5D8E" w:rsidRPr="00B26478">
        <w:rPr>
          <w:rFonts w:ascii="Times New Roman" w:hAnsi="Times New Roman" w:cs="Times New Roman"/>
          <w:sz w:val="28"/>
          <w:szCs w:val="28"/>
        </w:rPr>
        <w:t>мости, актуальности и ограниченности во времени.</w:t>
      </w:r>
    </w:p>
    <w:p w14:paraId="77F8AF69" w14:textId="77777777" w:rsidR="001A5D8E" w:rsidRPr="00B26478" w:rsidRDefault="001A5D8E" w:rsidP="001A5D8E">
      <w:pPr>
        <w:pStyle w:val="ConsPlusNormal"/>
        <w:ind w:firstLine="709"/>
        <w:jc w:val="both"/>
        <w:rPr>
          <w:rFonts w:ascii="Times New Roman" w:hAnsi="Times New Roman" w:cs="Times New Roman"/>
          <w:sz w:val="28"/>
          <w:szCs w:val="28"/>
        </w:rPr>
      </w:pPr>
      <w:r w:rsidRPr="00B26478">
        <w:rPr>
          <w:rFonts w:ascii="Times New Roman" w:hAnsi="Times New Roman" w:cs="Times New Roman"/>
          <w:sz w:val="28"/>
          <w:szCs w:val="28"/>
        </w:rPr>
        <w:t>Цель</w:t>
      </w:r>
      <w:r>
        <w:rPr>
          <w:rFonts w:ascii="Times New Roman" w:hAnsi="Times New Roman" w:cs="Times New Roman"/>
          <w:sz w:val="28"/>
          <w:szCs w:val="28"/>
        </w:rPr>
        <w:t xml:space="preserve"> муниципальной</w:t>
      </w:r>
      <w:r w:rsidRPr="00B26478">
        <w:rPr>
          <w:rFonts w:ascii="Times New Roman" w:hAnsi="Times New Roman" w:cs="Times New Roman"/>
          <w:sz w:val="28"/>
          <w:szCs w:val="28"/>
        </w:rPr>
        <w:t xml:space="preserve"> программы, задача ее структурного элемента формулируются с указанием целевого значения показателя, отражающего конечный социально-экономический эффект от реализации </w:t>
      </w:r>
      <w:r>
        <w:rPr>
          <w:rFonts w:ascii="Times New Roman" w:hAnsi="Times New Roman" w:cs="Times New Roman"/>
          <w:sz w:val="28"/>
          <w:szCs w:val="28"/>
        </w:rPr>
        <w:t>муниципальной</w:t>
      </w:r>
      <w:r w:rsidRPr="00B26478">
        <w:rPr>
          <w:rFonts w:ascii="Times New Roman" w:hAnsi="Times New Roman" w:cs="Times New Roman"/>
          <w:sz w:val="28"/>
          <w:szCs w:val="28"/>
        </w:rPr>
        <w:t xml:space="preserve"> программы, ее структурного элемента на момент окончания реализации этой</w:t>
      </w:r>
      <w:r>
        <w:rPr>
          <w:rFonts w:ascii="Times New Roman" w:hAnsi="Times New Roman" w:cs="Times New Roman"/>
          <w:sz w:val="28"/>
          <w:szCs w:val="28"/>
        </w:rPr>
        <w:t xml:space="preserve"> муниципальной</w:t>
      </w:r>
      <w:r w:rsidRPr="00B26478">
        <w:rPr>
          <w:rFonts w:ascii="Times New Roman" w:hAnsi="Times New Roman" w:cs="Times New Roman"/>
          <w:sz w:val="28"/>
          <w:szCs w:val="28"/>
        </w:rPr>
        <w:t xml:space="preserve"> программы, ее структурного элемента.</w:t>
      </w:r>
    </w:p>
    <w:p w14:paraId="1A6E41CA" w14:textId="77777777" w:rsidR="001A5D8E" w:rsidRDefault="001A5D8E" w:rsidP="001A5D8E">
      <w:pPr>
        <w:pStyle w:val="ConsPlusNormal"/>
        <w:ind w:firstLine="709"/>
        <w:jc w:val="both"/>
        <w:rPr>
          <w:rFonts w:ascii="Times New Roman" w:hAnsi="Times New Roman" w:cs="Times New Roman"/>
          <w:sz w:val="28"/>
          <w:szCs w:val="28"/>
        </w:rPr>
      </w:pPr>
      <w:r w:rsidRPr="00B26478">
        <w:rPr>
          <w:rFonts w:ascii="Times New Roman" w:hAnsi="Times New Roman" w:cs="Times New Roman"/>
          <w:sz w:val="28"/>
          <w:szCs w:val="28"/>
        </w:rPr>
        <w:t xml:space="preserve">Для каждой цели </w:t>
      </w:r>
      <w:r>
        <w:rPr>
          <w:rFonts w:ascii="Times New Roman" w:hAnsi="Times New Roman" w:cs="Times New Roman"/>
          <w:sz w:val="28"/>
          <w:szCs w:val="28"/>
        </w:rPr>
        <w:t>муниципальной</w:t>
      </w:r>
      <w:r w:rsidRPr="00B26478">
        <w:rPr>
          <w:rFonts w:ascii="Times New Roman" w:hAnsi="Times New Roman" w:cs="Times New Roman"/>
          <w:sz w:val="28"/>
          <w:szCs w:val="28"/>
        </w:rPr>
        <w:t xml:space="preserve"> программы формируются показатели, отражающие конечные общественно значимые социально-экономические эффекты от реализации </w:t>
      </w:r>
      <w:r>
        <w:rPr>
          <w:rFonts w:ascii="Times New Roman" w:hAnsi="Times New Roman" w:cs="Times New Roman"/>
          <w:sz w:val="28"/>
          <w:szCs w:val="28"/>
        </w:rPr>
        <w:t>муниципальной</w:t>
      </w:r>
      <w:r w:rsidRPr="00B26478">
        <w:rPr>
          <w:rFonts w:ascii="Times New Roman" w:hAnsi="Times New Roman" w:cs="Times New Roman"/>
          <w:sz w:val="28"/>
          <w:szCs w:val="28"/>
        </w:rPr>
        <w:t xml:space="preserve"> программы. </w:t>
      </w:r>
    </w:p>
    <w:p w14:paraId="12DE9DF4" w14:textId="17F63223" w:rsidR="001A5D8E" w:rsidRDefault="001A5D8E" w:rsidP="001A5D8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w:t>
      </w:r>
      <w:r w:rsidRPr="0012706F">
        <w:rPr>
          <w:rFonts w:ascii="Times New Roman" w:hAnsi="Times New Roman" w:cs="Times New Roman"/>
          <w:sz w:val="28"/>
          <w:szCs w:val="28"/>
        </w:rPr>
        <w:t xml:space="preserve">ри наличии связи с государственной программой </w:t>
      </w:r>
      <w:r>
        <w:rPr>
          <w:rFonts w:ascii="Times New Roman" w:hAnsi="Times New Roman" w:cs="Times New Roman"/>
          <w:sz w:val="28"/>
          <w:szCs w:val="28"/>
        </w:rPr>
        <w:t>Кабардино-Балкарской Республики</w:t>
      </w:r>
      <w:r w:rsidRPr="0012706F">
        <w:rPr>
          <w:rFonts w:ascii="Times New Roman" w:hAnsi="Times New Roman" w:cs="Times New Roman"/>
          <w:sz w:val="28"/>
          <w:szCs w:val="28"/>
        </w:rPr>
        <w:t xml:space="preserve"> следует формулировать </w:t>
      </w:r>
      <w:r w:rsidR="00961645">
        <w:rPr>
          <w:rFonts w:ascii="Times New Roman" w:hAnsi="Times New Roman" w:cs="Times New Roman"/>
          <w:sz w:val="28"/>
          <w:szCs w:val="28"/>
        </w:rPr>
        <w:t>цели муниципальной</w:t>
      </w:r>
      <w:r w:rsidR="00961645" w:rsidRPr="00B26478">
        <w:rPr>
          <w:rFonts w:ascii="Times New Roman" w:hAnsi="Times New Roman" w:cs="Times New Roman"/>
          <w:sz w:val="28"/>
          <w:szCs w:val="28"/>
        </w:rPr>
        <w:t xml:space="preserve"> программы</w:t>
      </w:r>
      <w:r w:rsidR="00961645">
        <w:rPr>
          <w:rFonts w:ascii="Times New Roman" w:hAnsi="Times New Roman" w:cs="Times New Roman"/>
          <w:sz w:val="28"/>
          <w:szCs w:val="28"/>
        </w:rPr>
        <w:t xml:space="preserve"> </w:t>
      </w:r>
      <w:r w:rsidRPr="0012706F">
        <w:rPr>
          <w:rFonts w:ascii="Times New Roman" w:hAnsi="Times New Roman" w:cs="Times New Roman"/>
          <w:sz w:val="28"/>
          <w:szCs w:val="28"/>
        </w:rPr>
        <w:t xml:space="preserve">в соответствии с целями государственной программы </w:t>
      </w:r>
      <w:r>
        <w:rPr>
          <w:rFonts w:ascii="Times New Roman" w:hAnsi="Times New Roman" w:cs="Times New Roman"/>
          <w:sz w:val="28"/>
          <w:szCs w:val="28"/>
        </w:rPr>
        <w:t>Кабардино-Балкарской Республики.</w:t>
      </w:r>
    </w:p>
    <w:p w14:paraId="015E5CA1" w14:textId="77777777" w:rsidR="001A5D8E" w:rsidRPr="00B26478" w:rsidRDefault="001A5D8E" w:rsidP="001A5D8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Формулировки целей муниципальной</w:t>
      </w:r>
      <w:r w:rsidRPr="00B26478">
        <w:rPr>
          <w:rFonts w:ascii="Times New Roman" w:hAnsi="Times New Roman" w:cs="Times New Roman"/>
          <w:sz w:val="28"/>
          <w:szCs w:val="28"/>
        </w:rPr>
        <w:t xml:space="preserve"> программы</w:t>
      </w:r>
      <w:r>
        <w:rPr>
          <w:rFonts w:ascii="Times New Roman" w:hAnsi="Times New Roman" w:cs="Times New Roman"/>
          <w:sz w:val="28"/>
          <w:szCs w:val="28"/>
        </w:rPr>
        <w:t xml:space="preserve"> не должны дублировать наименования ее задач, а также мероприятий (результатов), контрольных точек структурных элементов такой программы.</w:t>
      </w:r>
    </w:p>
    <w:p w14:paraId="1C144ECD" w14:textId="77777777" w:rsidR="001A5D8E" w:rsidRPr="00B26478" w:rsidRDefault="001A5D8E" w:rsidP="001A5D8E">
      <w:pPr>
        <w:pStyle w:val="ConsPlusNormal"/>
        <w:ind w:firstLine="709"/>
        <w:jc w:val="both"/>
        <w:rPr>
          <w:rFonts w:ascii="Times New Roman" w:hAnsi="Times New Roman" w:cs="Times New Roman"/>
          <w:sz w:val="28"/>
          <w:szCs w:val="28"/>
        </w:rPr>
      </w:pPr>
      <w:r w:rsidRPr="00B26478">
        <w:rPr>
          <w:rFonts w:ascii="Times New Roman" w:hAnsi="Times New Roman" w:cs="Times New Roman"/>
          <w:sz w:val="28"/>
          <w:szCs w:val="28"/>
        </w:rPr>
        <w:t>Допускается включение</w:t>
      </w:r>
      <w:r>
        <w:rPr>
          <w:rFonts w:ascii="Times New Roman" w:hAnsi="Times New Roman" w:cs="Times New Roman"/>
          <w:sz w:val="28"/>
          <w:szCs w:val="28"/>
        </w:rPr>
        <w:t xml:space="preserve"> </w:t>
      </w:r>
      <w:r w:rsidRPr="00B26478">
        <w:rPr>
          <w:rFonts w:ascii="Times New Roman" w:hAnsi="Times New Roman" w:cs="Times New Roman"/>
          <w:sz w:val="28"/>
          <w:szCs w:val="28"/>
        </w:rPr>
        <w:t>в</w:t>
      </w:r>
      <w:r>
        <w:rPr>
          <w:rFonts w:ascii="Times New Roman" w:hAnsi="Times New Roman" w:cs="Times New Roman"/>
          <w:sz w:val="28"/>
          <w:szCs w:val="28"/>
        </w:rPr>
        <w:t xml:space="preserve"> муниципальную </w:t>
      </w:r>
      <w:r w:rsidRPr="00B26478">
        <w:rPr>
          <w:rFonts w:ascii="Times New Roman" w:hAnsi="Times New Roman" w:cs="Times New Roman"/>
          <w:sz w:val="28"/>
          <w:szCs w:val="28"/>
        </w:rPr>
        <w:t>программ</w:t>
      </w:r>
      <w:r>
        <w:rPr>
          <w:rFonts w:ascii="Times New Roman" w:hAnsi="Times New Roman" w:cs="Times New Roman"/>
          <w:sz w:val="28"/>
          <w:szCs w:val="28"/>
        </w:rPr>
        <w:t>у</w:t>
      </w:r>
      <w:r w:rsidRPr="00B26478">
        <w:rPr>
          <w:rFonts w:ascii="Times New Roman" w:hAnsi="Times New Roman" w:cs="Times New Roman"/>
          <w:sz w:val="28"/>
          <w:szCs w:val="28"/>
        </w:rPr>
        <w:t xml:space="preserve"> комплекса процессных мероприятий, для которых показатели не устанавливаются.</w:t>
      </w:r>
    </w:p>
    <w:p w14:paraId="309BFD2A" w14:textId="7ED9F77D" w:rsidR="00B7489D" w:rsidRDefault="0055745F" w:rsidP="001A5D8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961645">
        <w:rPr>
          <w:rFonts w:ascii="Times New Roman" w:hAnsi="Times New Roman" w:cs="Times New Roman"/>
          <w:sz w:val="28"/>
          <w:szCs w:val="28"/>
        </w:rPr>
        <w:t>8</w:t>
      </w:r>
      <w:r>
        <w:rPr>
          <w:rFonts w:ascii="Times New Roman" w:hAnsi="Times New Roman" w:cs="Times New Roman"/>
          <w:sz w:val="28"/>
          <w:szCs w:val="28"/>
        </w:rPr>
        <w:t>. </w:t>
      </w:r>
      <w:r w:rsidR="001A5D8E" w:rsidRPr="001A5D8E">
        <w:rPr>
          <w:rFonts w:ascii="Times New Roman" w:hAnsi="Times New Roman" w:cs="Times New Roman"/>
          <w:sz w:val="28"/>
          <w:szCs w:val="28"/>
        </w:rPr>
        <w:t xml:space="preserve">Показатели формируются для каждой цели муниципальной </w:t>
      </w:r>
      <w:r w:rsidR="001A5D8E" w:rsidRPr="001A5D8E">
        <w:rPr>
          <w:rFonts w:ascii="Times New Roman" w:hAnsi="Times New Roman" w:cs="Times New Roman"/>
          <w:sz w:val="28"/>
          <w:szCs w:val="28"/>
        </w:rPr>
        <w:lastRenderedPageBreak/>
        <w:t>программы</w:t>
      </w:r>
      <w:r w:rsidR="004807CB">
        <w:rPr>
          <w:rFonts w:ascii="Times New Roman" w:hAnsi="Times New Roman" w:cs="Times New Roman"/>
          <w:sz w:val="28"/>
          <w:szCs w:val="28"/>
        </w:rPr>
        <w:t>, ее структурных элементов</w:t>
      </w:r>
      <w:r w:rsidR="001A5D8E" w:rsidRPr="001A5D8E">
        <w:rPr>
          <w:rFonts w:ascii="Times New Roman" w:hAnsi="Times New Roman" w:cs="Times New Roman"/>
          <w:sz w:val="28"/>
          <w:szCs w:val="28"/>
        </w:rPr>
        <w:t xml:space="preserve"> и должны:</w:t>
      </w:r>
    </w:p>
    <w:p w14:paraId="1A5B0B80" w14:textId="3BB29E86" w:rsidR="004807CB" w:rsidRDefault="004807CB" w:rsidP="004807CB">
      <w:pPr>
        <w:pStyle w:val="11"/>
        <w:numPr>
          <w:ilvl w:val="0"/>
          <w:numId w:val="3"/>
        </w:numPr>
        <w:shd w:val="clear" w:color="auto" w:fill="auto"/>
        <w:tabs>
          <w:tab w:val="left" w:pos="1071"/>
        </w:tabs>
        <w:ind w:firstLine="740"/>
        <w:jc w:val="both"/>
      </w:pPr>
      <w:r>
        <w:t>отвечать критериям точности, однозначности, измеримости (</w:t>
      </w:r>
      <w:proofErr w:type="spellStart"/>
      <w:r>
        <w:t>счетности</w:t>
      </w:r>
      <w:proofErr w:type="spellEnd"/>
      <w:r>
        <w:t>), однократности учета, сопоставимости, достоверности, своевременности, регулярности, возможности проведения ежегодной оценки их достижения по установленным методикам расчета показателей, в том числе социальных эффектов от реализации муниципальных программ;</w:t>
      </w:r>
    </w:p>
    <w:p w14:paraId="294D3EF6" w14:textId="77777777" w:rsidR="004807CB" w:rsidRDefault="004807CB" w:rsidP="004807CB">
      <w:pPr>
        <w:pStyle w:val="11"/>
        <w:numPr>
          <w:ilvl w:val="0"/>
          <w:numId w:val="3"/>
        </w:numPr>
        <w:shd w:val="clear" w:color="auto" w:fill="auto"/>
        <w:tabs>
          <w:tab w:val="left" w:pos="1129"/>
        </w:tabs>
        <w:ind w:firstLine="720"/>
        <w:jc w:val="both"/>
      </w:pPr>
      <w:r>
        <w:t>удовлетворять одному из следующих условий:</w:t>
      </w:r>
    </w:p>
    <w:p w14:paraId="137533C5" w14:textId="66B5E55E" w:rsidR="004807CB" w:rsidRDefault="0088234B" w:rsidP="004807CB">
      <w:pPr>
        <w:pStyle w:val="11"/>
        <w:shd w:val="clear" w:color="auto" w:fill="auto"/>
        <w:ind w:firstLine="720"/>
        <w:jc w:val="both"/>
      </w:pPr>
      <w:r>
        <w:t>а)</w:t>
      </w:r>
      <w:r w:rsidR="004807CB">
        <w:t xml:space="preserve"> значения показателей определяются на основе данных официального статистического наблюдения;</w:t>
      </w:r>
    </w:p>
    <w:p w14:paraId="17F49E44" w14:textId="37FFE48C" w:rsidR="004807CB" w:rsidRDefault="0088234B" w:rsidP="004807CB">
      <w:pPr>
        <w:pStyle w:val="11"/>
        <w:shd w:val="clear" w:color="auto" w:fill="auto"/>
        <w:tabs>
          <w:tab w:val="left" w:pos="2506"/>
        </w:tabs>
        <w:ind w:firstLine="720"/>
        <w:jc w:val="both"/>
      </w:pPr>
      <w:r>
        <w:t>б)</w:t>
      </w:r>
      <w:r w:rsidR="004807CB">
        <w:t xml:space="preserve"> значения показателей рассчитываются по методикам, утвержденным ответственными</w:t>
      </w:r>
      <w:r w:rsidR="004807CB">
        <w:tab/>
        <w:t xml:space="preserve">исполнителями, соисполнителями, участниками </w:t>
      </w:r>
      <w:proofErr w:type="spellStart"/>
      <w:r w:rsidR="004807CB">
        <w:t>муници</w:t>
      </w:r>
      <w:r>
        <w:t>-</w:t>
      </w:r>
      <w:r w:rsidR="004807CB">
        <w:t>пальных</w:t>
      </w:r>
      <w:proofErr w:type="spellEnd"/>
      <w:r w:rsidR="004807CB">
        <w:t xml:space="preserve"> программ;</w:t>
      </w:r>
    </w:p>
    <w:p w14:paraId="1E685C17" w14:textId="77777777" w:rsidR="004807CB" w:rsidRDefault="004807CB" w:rsidP="004807CB">
      <w:pPr>
        <w:pStyle w:val="11"/>
        <w:numPr>
          <w:ilvl w:val="0"/>
          <w:numId w:val="3"/>
        </w:numPr>
        <w:shd w:val="clear" w:color="auto" w:fill="auto"/>
        <w:tabs>
          <w:tab w:val="left" w:pos="1129"/>
        </w:tabs>
        <w:ind w:firstLine="720"/>
        <w:jc w:val="both"/>
      </w:pPr>
      <w:r>
        <w:t>включать сведения:</w:t>
      </w:r>
    </w:p>
    <w:p w14:paraId="24A1997A" w14:textId="1293F8C4" w:rsidR="004807CB" w:rsidRDefault="0088234B" w:rsidP="004807CB">
      <w:pPr>
        <w:pStyle w:val="11"/>
        <w:shd w:val="clear" w:color="auto" w:fill="auto"/>
        <w:ind w:firstLine="720"/>
        <w:jc w:val="both"/>
      </w:pPr>
      <w:r>
        <w:t>а)</w:t>
      </w:r>
      <w:r w:rsidR="004807CB">
        <w:t xml:space="preserve"> наименование показателя;</w:t>
      </w:r>
    </w:p>
    <w:p w14:paraId="66899CDC" w14:textId="4AE8937C" w:rsidR="004807CB" w:rsidRDefault="0088234B" w:rsidP="004807CB">
      <w:pPr>
        <w:pStyle w:val="11"/>
        <w:shd w:val="clear" w:color="auto" w:fill="auto"/>
        <w:ind w:firstLine="720"/>
        <w:jc w:val="both"/>
      </w:pPr>
      <w:r>
        <w:t>б)</w:t>
      </w:r>
      <w:r w:rsidR="004807CB">
        <w:t> единица измерения показателя (в соответствии с Общероссийским классификатором единиц измерения, утвержденным Постановлением Госстандарта России от 26 декабря 1994 года № 366 (далее - ОКЕИ);</w:t>
      </w:r>
    </w:p>
    <w:p w14:paraId="48537EF6" w14:textId="781CCC10" w:rsidR="004807CB" w:rsidRDefault="0088234B" w:rsidP="004807CB">
      <w:pPr>
        <w:pStyle w:val="11"/>
        <w:shd w:val="clear" w:color="auto" w:fill="auto"/>
        <w:ind w:firstLine="720"/>
        <w:jc w:val="both"/>
      </w:pPr>
      <w:r>
        <w:t>в)</w:t>
      </w:r>
      <w:r w:rsidR="004807CB">
        <w:t xml:space="preserve"> базовое значение показателя с указанием года;</w:t>
      </w:r>
    </w:p>
    <w:p w14:paraId="463A7171" w14:textId="7AD16599" w:rsidR="004807CB" w:rsidRDefault="0088234B" w:rsidP="004807CB">
      <w:pPr>
        <w:pStyle w:val="11"/>
        <w:shd w:val="clear" w:color="auto" w:fill="auto"/>
        <w:ind w:firstLine="720"/>
        <w:jc w:val="both"/>
      </w:pPr>
      <w:r>
        <w:t>г)</w:t>
      </w:r>
      <w:r w:rsidR="004807CB">
        <w:t xml:space="preserve"> значение показателя по годам реализации;</w:t>
      </w:r>
    </w:p>
    <w:p w14:paraId="4B1EE03B" w14:textId="19DF1722" w:rsidR="004807CB" w:rsidRDefault="0088234B" w:rsidP="004807CB">
      <w:pPr>
        <w:pStyle w:val="11"/>
        <w:shd w:val="clear" w:color="auto" w:fill="auto"/>
        <w:ind w:firstLine="720"/>
        <w:jc w:val="both"/>
      </w:pPr>
      <w:r>
        <w:t>д)</w:t>
      </w:r>
      <w:r w:rsidR="004807CB">
        <w:t> характеристика планируемой динамики показателя (возрастание или убывание);</w:t>
      </w:r>
    </w:p>
    <w:p w14:paraId="7A8D0BA6" w14:textId="7CBAE81A" w:rsidR="004807CB" w:rsidRDefault="0088234B" w:rsidP="004807CB">
      <w:pPr>
        <w:pStyle w:val="11"/>
        <w:shd w:val="clear" w:color="auto" w:fill="auto"/>
        <w:ind w:firstLine="720"/>
        <w:jc w:val="both"/>
      </w:pPr>
      <w:r>
        <w:t>е)</w:t>
      </w:r>
      <w:r w:rsidR="004807CB">
        <w:t xml:space="preserve"> метод расчета (накопительный итог или дискретный показатель);</w:t>
      </w:r>
    </w:p>
    <w:p w14:paraId="1004E5CE" w14:textId="105822D1" w:rsidR="004807CB" w:rsidRDefault="0088234B" w:rsidP="004807CB">
      <w:pPr>
        <w:pStyle w:val="11"/>
        <w:shd w:val="clear" w:color="auto" w:fill="auto"/>
        <w:ind w:firstLine="720"/>
        <w:jc w:val="both"/>
      </w:pPr>
      <w:r>
        <w:t>ж)</w:t>
      </w:r>
      <w:r w:rsidR="004807CB">
        <w:t> связь с показателем государственной программы Кабардино-Балкарской Республики и (или) ее структурного элемента.</w:t>
      </w:r>
    </w:p>
    <w:p w14:paraId="6B4C0C72" w14:textId="7EB0FEF2" w:rsidR="00B7489D" w:rsidRPr="003E0586" w:rsidRDefault="00B7489D" w:rsidP="00B7489D">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1</w:t>
      </w:r>
      <w:r w:rsidR="008A3407">
        <w:rPr>
          <w:rFonts w:ascii="Times New Roman" w:hAnsi="Times New Roman" w:cs="Times New Roman"/>
          <w:sz w:val="28"/>
          <w:szCs w:val="28"/>
        </w:rPr>
        <w:t>9</w:t>
      </w:r>
      <w:r>
        <w:rPr>
          <w:rFonts w:ascii="Times New Roman" w:hAnsi="Times New Roman" w:cs="Times New Roman"/>
          <w:sz w:val="28"/>
          <w:szCs w:val="28"/>
        </w:rPr>
        <w:t>. </w:t>
      </w:r>
      <w:r w:rsidRPr="003E0586">
        <w:rPr>
          <w:rFonts w:ascii="Times New Roman" w:hAnsi="Times New Roman" w:cs="Times New Roman"/>
          <w:sz w:val="28"/>
          <w:szCs w:val="28"/>
        </w:rPr>
        <w:t xml:space="preserve">В </w:t>
      </w:r>
      <w:r w:rsidR="004807CB">
        <w:rPr>
          <w:rFonts w:ascii="Times New Roman" w:hAnsi="Times New Roman" w:cs="Times New Roman"/>
          <w:sz w:val="28"/>
          <w:szCs w:val="28"/>
        </w:rPr>
        <w:t xml:space="preserve">перечень </w:t>
      </w:r>
      <w:r w:rsidRPr="003E0586">
        <w:rPr>
          <w:rFonts w:ascii="Times New Roman" w:hAnsi="Times New Roman" w:cs="Times New Roman"/>
          <w:sz w:val="28"/>
          <w:szCs w:val="28"/>
        </w:rPr>
        <w:t xml:space="preserve">показателей </w:t>
      </w:r>
      <w:r>
        <w:rPr>
          <w:rFonts w:ascii="Times New Roman" w:hAnsi="Times New Roman" w:cs="Times New Roman"/>
          <w:sz w:val="28"/>
          <w:szCs w:val="28"/>
        </w:rPr>
        <w:t>муниципальной</w:t>
      </w:r>
      <w:r w:rsidRPr="00B26478">
        <w:rPr>
          <w:rFonts w:ascii="Times New Roman" w:hAnsi="Times New Roman" w:cs="Times New Roman"/>
          <w:sz w:val="28"/>
          <w:szCs w:val="28"/>
        </w:rPr>
        <w:t xml:space="preserve"> программы</w:t>
      </w:r>
      <w:r w:rsidRPr="003E0586">
        <w:rPr>
          <w:rFonts w:ascii="Times New Roman" w:hAnsi="Times New Roman" w:cs="Times New Roman"/>
          <w:sz w:val="28"/>
          <w:szCs w:val="28"/>
        </w:rPr>
        <w:t>, показателей ее структурных элементов включаются:</w:t>
      </w:r>
    </w:p>
    <w:p w14:paraId="5F866999" w14:textId="58CFEACE" w:rsidR="00B7489D" w:rsidRPr="003E0586" w:rsidRDefault="0088234B" w:rsidP="00B7489D">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1)</w:t>
      </w:r>
      <w:r w:rsidR="004807CB">
        <w:rPr>
          <w:rFonts w:ascii="Times New Roman" w:hAnsi="Times New Roman" w:cs="Times New Roman"/>
          <w:sz w:val="28"/>
          <w:szCs w:val="28"/>
        </w:rPr>
        <w:t> </w:t>
      </w:r>
      <w:r w:rsidR="00B7489D" w:rsidRPr="003E0586">
        <w:rPr>
          <w:rFonts w:ascii="Times New Roman" w:hAnsi="Times New Roman" w:cs="Times New Roman"/>
          <w:sz w:val="28"/>
          <w:szCs w:val="28"/>
        </w:rPr>
        <w:t>показатели, характеризующие достижение национальных целей, установленных для Кабардино-Балкарской Республики;</w:t>
      </w:r>
    </w:p>
    <w:p w14:paraId="428DF9E9" w14:textId="1F2299FB" w:rsidR="00B7489D" w:rsidRPr="003E0586" w:rsidRDefault="0088234B" w:rsidP="00B7489D">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2)</w:t>
      </w:r>
      <w:r w:rsidR="004807CB">
        <w:rPr>
          <w:rFonts w:ascii="Times New Roman" w:hAnsi="Times New Roman" w:cs="Times New Roman"/>
          <w:sz w:val="28"/>
          <w:szCs w:val="28"/>
        </w:rPr>
        <w:t> </w:t>
      </w:r>
      <w:r w:rsidR="00B7489D" w:rsidRPr="003E0586">
        <w:rPr>
          <w:rFonts w:ascii="Times New Roman" w:hAnsi="Times New Roman" w:cs="Times New Roman"/>
          <w:sz w:val="28"/>
          <w:szCs w:val="28"/>
        </w:rPr>
        <w:t>показатели, соответствующие показателям государственных программ Российской Федерации;</w:t>
      </w:r>
    </w:p>
    <w:p w14:paraId="5BB925A0" w14:textId="1E2789DD" w:rsidR="00B7489D" w:rsidRPr="003E0586" w:rsidRDefault="0088234B" w:rsidP="00B7489D">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3)</w:t>
      </w:r>
      <w:r w:rsidR="004807CB">
        <w:rPr>
          <w:rFonts w:ascii="Times New Roman" w:hAnsi="Times New Roman" w:cs="Times New Roman"/>
          <w:sz w:val="28"/>
          <w:szCs w:val="28"/>
        </w:rPr>
        <w:t> </w:t>
      </w:r>
      <w:r w:rsidR="00B7489D" w:rsidRPr="003E0586">
        <w:rPr>
          <w:rFonts w:ascii="Times New Roman" w:hAnsi="Times New Roman" w:cs="Times New Roman"/>
          <w:sz w:val="28"/>
          <w:szCs w:val="28"/>
        </w:rPr>
        <w:t>показатели приоритетов социально-экономического развития Кабардино-Балкарской Республики</w:t>
      </w:r>
      <w:r w:rsidR="00B7489D">
        <w:rPr>
          <w:rFonts w:ascii="Times New Roman" w:hAnsi="Times New Roman" w:cs="Times New Roman"/>
          <w:sz w:val="28"/>
          <w:szCs w:val="28"/>
        </w:rPr>
        <w:t xml:space="preserve"> и Майского муниципального района</w:t>
      </w:r>
      <w:r w:rsidR="00B7489D" w:rsidRPr="003E0586">
        <w:rPr>
          <w:rFonts w:ascii="Times New Roman" w:hAnsi="Times New Roman" w:cs="Times New Roman"/>
          <w:sz w:val="28"/>
          <w:szCs w:val="28"/>
        </w:rPr>
        <w:t>, определяемые в документах стратегического планирования;</w:t>
      </w:r>
    </w:p>
    <w:p w14:paraId="68E55DFD" w14:textId="038550DD" w:rsidR="00B7489D" w:rsidRPr="003E0586" w:rsidRDefault="0088234B" w:rsidP="00B7489D">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4)</w:t>
      </w:r>
      <w:r w:rsidR="004807CB">
        <w:rPr>
          <w:rFonts w:ascii="Times New Roman" w:hAnsi="Times New Roman" w:cs="Times New Roman"/>
          <w:sz w:val="28"/>
          <w:szCs w:val="28"/>
        </w:rPr>
        <w:t> </w:t>
      </w:r>
      <w:r w:rsidR="00B7489D" w:rsidRPr="003E0586">
        <w:rPr>
          <w:rFonts w:ascii="Times New Roman" w:hAnsi="Times New Roman" w:cs="Times New Roman"/>
          <w:sz w:val="28"/>
          <w:szCs w:val="28"/>
        </w:rPr>
        <w:t>показатели уровня удовлетворенности граждан качеством предоставляемых муниципальных услуг в соответствующей сфере социально-экономического развития (при необходимости);</w:t>
      </w:r>
    </w:p>
    <w:p w14:paraId="42539E35" w14:textId="3527DE19" w:rsidR="00B7489D" w:rsidRPr="003E0586" w:rsidRDefault="0088234B" w:rsidP="00B7489D">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5)</w:t>
      </w:r>
      <w:r w:rsidR="004807CB">
        <w:rPr>
          <w:rFonts w:ascii="Times New Roman" w:hAnsi="Times New Roman" w:cs="Times New Roman"/>
          <w:sz w:val="28"/>
          <w:szCs w:val="28"/>
        </w:rPr>
        <w:t> </w:t>
      </w:r>
      <w:r w:rsidR="00B7489D" w:rsidRPr="003E0586">
        <w:rPr>
          <w:rFonts w:ascii="Times New Roman" w:hAnsi="Times New Roman" w:cs="Times New Roman"/>
          <w:sz w:val="28"/>
          <w:szCs w:val="28"/>
        </w:rPr>
        <w:t xml:space="preserve">показатели оценки эффективности деятельности </w:t>
      </w:r>
      <w:r w:rsidR="00B7489D">
        <w:rPr>
          <w:rFonts w:ascii="Times New Roman" w:hAnsi="Times New Roman" w:cs="Times New Roman"/>
          <w:sz w:val="28"/>
          <w:szCs w:val="28"/>
        </w:rPr>
        <w:t xml:space="preserve">органов местного самоуправления </w:t>
      </w:r>
      <w:r w:rsidR="000857BB">
        <w:rPr>
          <w:rFonts w:ascii="Times New Roman" w:hAnsi="Times New Roman" w:cs="Times New Roman"/>
          <w:sz w:val="28"/>
          <w:szCs w:val="28"/>
        </w:rPr>
        <w:t>Майского муниципального района</w:t>
      </w:r>
      <w:r w:rsidR="00B7489D" w:rsidRPr="003E0586">
        <w:rPr>
          <w:rFonts w:ascii="Times New Roman" w:hAnsi="Times New Roman" w:cs="Times New Roman"/>
          <w:sz w:val="28"/>
          <w:szCs w:val="28"/>
        </w:rPr>
        <w:t>.</w:t>
      </w:r>
    </w:p>
    <w:p w14:paraId="5C08C9F1" w14:textId="40A4AA34" w:rsidR="0055745F" w:rsidRDefault="0012706F" w:rsidP="00A51ABB">
      <w:pPr>
        <w:pStyle w:val="ConsPlusTitlePage"/>
        <w:ind w:firstLine="709"/>
        <w:jc w:val="both"/>
        <w:rPr>
          <w:rFonts w:ascii="Times New Roman" w:hAnsi="Times New Roman" w:cs="Times New Roman"/>
          <w:sz w:val="28"/>
          <w:szCs w:val="28"/>
        </w:rPr>
      </w:pPr>
      <w:r w:rsidRPr="0012706F">
        <w:rPr>
          <w:rFonts w:ascii="Times New Roman" w:hAnsi="Times New Roman" w:cs="Times New Roman"/>
          <w:sz w:val="28"/>
          <w:szCs w:val="28"/>
        </w:rPr>
        <w:t>В случае невозможности расчета значений показателей муниципальной программы, показателей ее структурных элементов с учетом установленных сроков представления годовой отчетности предлагается устанавливать прокси-показатели.</w:t>
      </w:r>
    </w:p>
    <w:p w14:paraId="12ACAFEF" w14:textId="7A7547A9" w:rsidR="000132A0" w:rsidRPr="000132A0" w:rsidRDefault="008A3407" w:rsidP="000132A0">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20</w:t>
      </w:r>
      <w:r w:rsidR="000132A0" w:rsidRPr="00920693">
        <w:rPr>
          <w:rFonts w:ascii="Times New Roman" w:hAnsi="Times New Roman" w:cs="Times New Roman"/>
          <w:sz w:val="28"/>
          <w:szCs w:val="28"/>
        </w:rPr>
        <w:t>.</w:t>
      </w:r>
      <w:r w:rsidR="0088234B">
        <w:rPr>
          <w:rFonts w:ascii="Times New Roman" w:hAnsi="Times New Roman" w:cs="Times New Roman"/>
          <w:sz w:val="28"/>
          <w:szCs w:val="28"/>
        </w:rPr>
        <w:t> </w:t>
      </w:r>
      <w:r w:rsidR="000132A0" w:rsidRPr="00920693">
        <w:rPr>
          <w:rFonts w:ascii="Times New Roman" w:hAnsi="Times New Roman" w:cs="Times New Roman"/>
          <w:sz w:val="28"/>
          <w:szCs w:val="28"/>
        </w:rPr>
        <w:t xml:space="preserve">Мероприятия </w:t>
      </w:r>
      <w:r w:rsidR="00624567" w:rsidRPr="00920693">
        <w:rPr>
          <w:rFonts w:ascii="Times New Roman" w:hAnsi="Times New Roman" w:cs="Times New Roman"/>
          <w:sz w:val="28"/>
          <w:szCs w:val="28"/>
        </w:rPr>
        <w:t xml:space="preserve">(результаты) </w:t>
      </w:r>
      <w:r w:rsidR="000132A0" w:rsidRPr="00920693">
        <w:rPr>
          <w:rFonts w:ascii="Times New Roman" w:hAnsi="Times New Roman" w:cs="Times New Roman"/>
          <w:sz w:val="28"/>
          <w:szCs w:val="28"/>
        </w:rPr>
        <w:t>группируются по задачам структурных элементов и должны:</w:t>
      </w:r>
    </w:p>
    <w:p w14:paraId="05E62012" w14:textId="73BAC0CA" w:rsidR="000132A0" w:rsidRPr="000132A0" w:rsidRDefault="0088234B" w:rsidP="000132A0">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1) </w:t>
      </w:r>
      <w:r w:rsidR="000132A0" w:rsidRPr="000132A0">
        <w:rPr>
          <w:rFonts w:ascii="Times New Roman" w:hAnsi="Times New Roman" w:cs="Times New Roman"/>
          <w:sz w:val="28"/>
          <w:szCs w:val="28"/>
        </w:rPr>
        <w:t>включать сведения:</w:t>
      </w:r>
    </w:p>
    <w:p w14:paraId="68690783" w14:textId="0853AB11" w:rsidR="000132A0" w:rsidRPr="000132A0" w:rsidRDefault="0088234B" w:rsidP="000132A0">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а)</w:t>
      </w:r>
      <w:r w:rsidR="000132A0" w:rsidRPr="000132A0">
        <w:rPr>
          <w:rFonts w:ascii="Times New Roman" w:hAnsi="Times New Roman" w:cs="Times New Roman"/>
          <w:sz w:val="28"/>
          <w:szCs w:val="28"/>
        </w:rPr>
        <w:t xml:space="preserve"> наименование мероприятия;</w:t>
      </w:r>
    </w:p>
    <w:p w14:paraId="2052168A" w14:textId="07B61A50" w:rsidR="000132A0" w:rsidRPr="000132A0" w:rsidRDefault="0088234B" w:rsidP="000132A0">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lastRenderedPageBreak/>
        <w:t>б)</w:t>
      </w:r>
      <w:r w:rsidR="000132A0" w:rsidRPr="000132A0">
        <w:rPr>
          <w:rFonts w:ascii="Times New Roman" w:hAnsi="Times New Roman" w:cs="Times New Roman"/>
          <w:sz w:val="28"/>
          <w:szCs w:val="28"/>
        </w:rPr>
        <w:t xml:space="preserve"> единица измерения мероприятия (в соответствии с ОКЕИ)</w:t>
      </w:r>
      <w:r>
        <w:rPr>
          <w:rFonts w:ascii="Times New Roman" w:hAnsi="Times New Roman" w:cs="Times New Roman"/>
          <w:sz w:val="28"/>
          <w:szCs w:val="28"/>
        </w:rPr>
        <w:t>;</w:t>
      </w:r>
    </w:p>
    <w:p w14:paraId="08377FD5" w14:textId="22E2F9D9" w:rsidR="000132A0" w:rsidRPr="000132A0" w:rsidRDefault="0088234B" w:rsidP="000132A0">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в)</w:t>
      </w:r>
      <w:r w:rsidR="000132A0" w:rsidRPr="000132A0">
        <w:rPr>
          <w:rFonts w:ascii="Times New Roman" w:hAnsi="Times New Roman" w:cs="Times New Roman"/>
          <w:sz w:val="28"/>
          <w:szCs w:val="28"/>
        </w:rPr>
        <w:t xml:space="preserve"> базовое значение мероприятия с указанием года;</w:t>
      </w:r>
    </w:p>
    <w:p w14:paraId="542FBDBC" w14:textId="05C59371" w:rsidR="000132A0" w:rsidRPr="000132A0" w:rsidRDefault="0088234B" w:rsidP="000132A0">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г)</w:t>
      </w:r>
      <w:r w:rsidR="00624567">
        <w:rPr>
          <w:rFonts w:ascii="Times New Roman" w:hAnsi="Times New Roman" w:cs="Times New Roman"/>
          <w:sz w:val="28"/>
          <w:szCs w:val="28"/>
        </w:rPr>
        <w:t> </w:t>
      </w:r>
      <w:r w:rsidR="000132A0" w:rsidRPr="000132A0">
        <w:rPr>
          <w:rFonts w:ascii="Times New Roman" w:hAnsi="Times New Roman" w:cs="Times New Roman"/>
          <w:sz w:val="28"/>
          <w:szCs w:val="28"/>
        </w:rPr>
        <w:t>значение мероприятия по годам реализации (накопительным итогом или дискретно в отчетном периоде) (не обязательно для мероприятий процессной части);</w:t>
      </w:r>
    </w:p>
    <w:p w14:paraId="468EA758" w14:textId="3864DFEB" w:rsidR="000132A0" w:rsidRPr="000132A0" w:rsidRDefault="001B0520" w:rsidP="000132A0">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д)</w:t>
      </w:r>
      <w:r w:rsidR="00624567">
        <w:rPr>
          <w:rFonts w:ascii="Times New Roman" w:hAnsi="Times New Roman" w:cs="Times New Roman"/>
          <w:sz w:val="28"/>
          <w:szCs w:val="28"/>
        </w:rPr>
        <w:t> </w:t>
      </w:r>
      <w:r w:rsidR="000132A0" w:rsidRPr="000132A0">
        <w:rPr>
          <w:rFonts w:ascii="Times New Roman" w:hAnsi="Times New Roman" w:cs="Times New Roman"/>
          <w:sz w:val="28"/>
          <w:szCs w:val="28"/>
        </w:rPr>
        <w:t>сроки реализации мероприятия (не обязательно для мероприятий процессной части);</w:t>
      </w:r>
    </w:p>
    <w:p w14:paraId="69B6B0D6" w14:textId="222EFFF3" w:rsidR="000132A0" w:rsidRPr="000132A0" w:rsidRDefault="001B0520" w:rsidP="000132A0">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е)</w:t>
      </w:r>
      <w:r w:rsidR="000132A0" w:rsidRPr="000132A0">
        <w:rPr>
          <w:rFonts w:ascii="Times New Roman" w:hAnsi="Times New Roman" w:cs="Times New Roman"/>
          <w:sz w:val="28"/>
          <w:szCs w:val="28"/>
        </w:rPr>
        <w:t xml:space="preserve"> тип мероприятия;</w:t>
      </w:r>
    </w:p>
    <w:p w14:paraId="20AAE1BA" w14:textId="0300D5BC" w:rsidR="000132A0" w:rsidRPr="000132A0" w:rsidRDefault="001B0520" w:rsidP="000132A0">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ж)</w:t>
      </w:r>
      <w:r w:rsidR="000132A0" w:rsidRPr="000132A0">
        <w:rPr>
          <w:rFonts w:ascii="Times New Roman" w:hAnsi="Times New Roman" w:cs="Times New Roman"/>
          <w:sz w:val="28"/>
          <w:szCs w:val="28"/>
        </w:rPr>
        <w:t xml:space="preserve"> ответственный исполнитель мероприятия;</w:t>
      </w:r>
    </w:p>
    <w:p w14:paraId="56A26A32" w14:textId="57C81665" w:rsidR="000132A0" w:rsidRPr="000132A0" w:rsidRDefault="001B0520" w:rsidP="000132A0">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з)</w:t>
      </w:r>
      <w:r w:rsidR="00624567">
        <w:rPr>
          <w:rFonts w:ascii="Times New Roman" w:hAnsi="Times New Roman" w:cs="Times New Roman"/>
          <w:sz w:val="28"/>
          <w:szCs w:val="28"/>
        </w:rPr>
        <w:t> </w:t>
      </w:r>
      <w:r w:rsidR="000132A0" w:rsidRPr="000132A0">
        <w:rPr>
          <w:rFonts w:ascii="Times New Roman" w:hAnsi="Times New Roman" w:cs="Times New Roman"/>
          <w:sz w:val="28"/>
          <w:szCs w:val="28"/>
        </w:rPr>
        <w:t>вид документа, подтверждающий выполнение (достижение) мероприятия;</w:t>
      </w:r>
    </w:p>
    <w:p w14:paraId="2FD0E0E6" w14:textId="1D04B2EA" w:rsidR="000132A0" w:rsidRPr="000132A0" w:rsidRDefault="001B0520" w:rsidP="000132A0">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и)</w:t>
      </w:r>
      <w:r w:rsidR="000132A0" w:rsidRPr="000132A0">
        <w:rPr>
          <w:rFonts w:ascii="Times New Roman" w:hAnsi="Times New Roman" w:cs="Times New Roman"/>
          <w:sz w:val="28"/>
          <w:szCs w:val="28"/>
        </w:rPr>
        <w:t xml:space="preserve"> связь с показателем муниципальной программы/показателем, задачей структурного элемента;</w:t>
      </w:r>
    </w:p>
    <w:p w14:paraId="7B509E22" w14:textId="2923233E" w:rsidR="000132A0" w:rsidRPr="000132A0" w:rsidRDefault="000132A0" w:rsidP="000132A0">
      <w:pPr>
        <w:pStyle w:val="ConsPlusTitlePage"/>
        <w:ind w:firstLine="709"/>
        <w:jc w:val="both"/>
        <w:rPr>
          <w:rFonts w:ascii="Times New Roman" w:hAnsi="Times New Roman" w:cs="Times New Roman"/>
          <w:sz w:val="28"/>
          <w:szCs w:val="28"/>
        </w:rPr>
      </w:pPr>
      <w:r w:rsidRPr="000132A0">
        <w:rPr>
          <w:rFonts w:ascii="Times New Roman" w:hAnsi="Times New Roman" w:cs="Times New Roman"/>
          <w:sz w:val="28"/>
          <w:szCs w:val="28"/>
        </w:rPr>
        <w:t>2)</w:t>
      </w:r>
      <w:r w:rsidR="00624567">
        <w:rPr>
          <w:rFonts w:ascii="Times New Roman" w:hAnsi="Times New Roman" w:cs="Times New Roman"/>
          <w:sz w:val="28"/>
          <w:szCs w:val="28"/>
        </w:rPr>
        <w:t> </w:t>
      </w:r>
      <w:r w:rsidRPr="000132A0">
        <w:rPr>
          <w:rFonts w:ascii="Times New Roman" w:hAnsi="Times New Roman" w:cs="Times New Roman"/>
          <w:sz w:val="28"/>
          <w:szCs w:val="28"/>
        </w:rPr>
        <w:t>соответствовать принципам конкретности, точности, достоверности, измеримости (</w:t>
      </w:r>
      <w:proofErr w:type="spellStart"/>
      <w:r w:rsidRPr="000132A0">
        <w:rPr>
          <w:rFonts w:ascii="Times New Roman" w:hAnsi="Times New Roman" w:cs="Times New Roman"/>
          <w:sz w:val="28"/>
          <w:szCs w:val="28"/>
        </w:rPr>
        <w:t>счетности</w:t>
      </w:r>
      <w:proofErr w:type="spellEnd"/>
      <w:r w:rsidRPr="000132A0">
        <w:rPr>
          <w:rFonts w:ascii="Times New Roman" w:hAnsi="Times New Roman" w:cs="Times New Roman"/>
          <w:sz w:val="28"/>
          <w:szCs w:val="28"/>
        </w:rPr>
        <w:t>);</w:t>
      </w:r>
    </w:p>
    <w:p w14:paraId="5ECF8299" w14:textId="1513BA29" w:rsidR="000132A0" w:rsidRPr="000132A0" w:rsidRDefault="000132A0" w:rsidP="000132A0">
      <w:pPr>
        <w:pStyle w:val="ConsPlusTitlePage"/>
        <w:ind w:firstLine="709"/>
        <w:jc w:val="both"/>
        <w:rPr>
          <w:rFonts w:ascii="Times New Roman" w:hAnsi="Times New Roman" w:cs="Times New Roman"/>
          <w:sz w:val="28"/>
          <w:szCs w:val="28"/>
        </w:rPr>
      </w:pPr>
      <w:r w:rsidRPr="000132A0">
        <w:rPr>
          <w:rFonts w:ascii="Times New Roman" w:hAnsi="Times New Roman" w:cs="Times New Roman"/>
          <w:sz w:val="28"/>
          <w:szCs w:val="28"/>
        </w:rPr>
        <w:t>3)</w:t>
      </w:r>
      <w:r w:rsidR="00624567">
        <w:rPr>
          <w:rFonts w:ascii="Times New Roman" w:hAnsi="Times New Roman" w:cs="Times New Roman"/>
          <w:sz w:val="28"/>
          <w:szCs w:val="28"/>
        </w:rPr>
        <w:t> </w:t>
      </w:r>
      <w:r w:rsidRPr="000132A0">
        <w:rPr>
          <w:rFonts w:ascii="Times New Roman" w:hAnsi="Times New Roman" w:cs="Times New Roman"/>
          <w:sz w:val="28"/>
          <w:szCs w:val="28"/>
        </w:rPr>
        <w:t>формироваться с учетом соблюдения принципа прослеживаемости финансирования мероприятия - увязки одного мероприятия с одним направлением расходов, за исключением мероприятий, источником финансового обеспечения реализации которых является консолидированная субсидия. Формирование мероприятий процессной части муниципальной программы может осуществляться без соблюдения указанного принципа.</w:t>
      </w:r>
    </w:p>
    <w:p w14:paraId="59D21859" w14:textId="77777777" w:rsidR="000132A0" w:rsidRPr="000132A0" w:rsidRDefault="000132A0" w:rsidP="000132A0">
      <w:pPr>
        <w:pStyle w:val="ConsPlusTitlePage"/>
        <w:ind w:firstLine="709"/>
        <w:jc w:val="both"/>
        <w:rPr>
          <w:rFonts w:ascii="Times New Roman" w:hAnsi="Times New Roman" w:cs="Times New Roman"/>
          <w:sz w:val="28"/>
          <w:szCs w:val="28"/>
        </w:rPr>
      </w:pPr>
      <w:r w:rsidRPr="000132A0">
        <w:rPr>
          <w:rFonts w:ascii="Times New Roman" w:hAnsi="Times New Roman" w:cs="Times New Roman"/>
          <w:sz w:val="28"/>
          <w:szCs w:val="28"/>
        </w:rPr>
        <w:t>Наименование мероприятия структурного элемента должно быть сформулировано в виде завершенного действия, характеризующего в том числе количество создаваемых (приобретаемых) материальных и нематериальных объектов, объем оказываемых услуг или выполняемых работ.</w:t>
      </w:r>
    </w:p>
    <w:p w14:paraId="6BFCF655" w14:textId="6C934DE7" w:rsidR="000132A0" w:rsidRPr="000132A0" w:rsidRDefault="000132A0" w:rsidP="000132A0">
      <w:pPr>
        <w:pStyle w:val="ConsPlusTitlePage"/>
        <w:ind w:firstLine="709"/>
        <w:jc w:val="both"/>
        <w:rPr>
          <w:rFonts w:ascii="Times New Roman" w:hAnsi="Times New Roman" w:cs="Times New Roman"/>
          <w:sz w:val="28"/>
          <w:szCs w:val="28"/>
        </w:rPr>
      </w:pPr>
      <w:r w:rsidRPr="000132A0">
        <w:rPr>
          <w:rFonts w:ascii="Times New Roman" w:hAnsi="Times New Roman" w:cs="Times New Roman"/>
          <w:sz w:val="28"/>
          <w:szCs w:val="28"/>
        </w:rPr>
        <w:t xml:space="preserve">Наименование мероприятия структурного элемента не должно: дублировать наименование цели, показателя, задачи, иного мероприятия (результата), контрольной точки, объекта мероприятия; содержать значение и период достижения; содержать указание на два и более мероприятия; содержать наименования нормативных правовых актов; указывать на виды и формы </w:t>
      </w:r>
      <w:r w:rsidR="000857BB">
        <w:rPr>
          <w:rFonts w:ascii="Times New Roman" w:hAnsi="Times New Roman" w:cs="Times New Roman"/>
          <w:sz w:val="28"/>
          <w:szCs w:val="28"/>
        </w:rPr>
        <w:t>муниципальной</w:t>
      </w:r>
      <w:r w:rsidRPr="000132A0">
        <w:rPr>
          <w:rFonts w:ascii="Times New Roman" w:hAnsi="Times New Roman" w:cs="Times New Roman"/>
          <w:sz w:val="28"/>
          <w:szCs w:val="28"/>
        </w:rPr>
        <w:t xml:space="preserve"> поддержки.</w:t>
      </w:r>
    </w:p>
    <w:p w14:paraId="01B2EB43" w14:textId="6CE2A749" w:rsidR="000132A0" w:rsidRPr="000132A0" w:rsidRDefault="000132A0" w:rsidP="000132A0">
      <w:pPr>
        <w:pStyle w:val="ConsPlusTitlePage"/>
        <w:ind w:firstLine="709"/>
        <w:jc w:val="both"/>
        <w:rPr>
          <w:rFonts w:ascii="Times New Roman" w:hAnsi="Times New Roman" w:cs="Times New Roman"/>
          <w:sz w:val="28"/>
          <w:szCs w:val="28"/>
        </w:rPr>
      </w:pPr>
      <w:r w:rsidRPr="000132A0">
        <w:rPr>
          <w:rFonts w:ascii="Times New Roman" w:hAnsi="Times New Roman" w:cs="Times New Roman"/>
          <w:sz w:val="28"/>
          <w:szCs w:val="28"/>
        </w:rPr>
        <w:t>2</w:t>
      </w:r>
      <w:r w:rsidR="008A3407">
        <w:rPr>
          <w:rFonts w:ascii="Times New Roman" w:hAnsi="Times New Roman" w:cs="Times New Roman"/>
          <w:sz w:val="28"/>
          <w:szCs w:val="28"/>
        </w:rPr>
        <w:t>1</w:t>
      </w:r>
      <w:r w:rsidRPr="000132A0">
        <w:rPr>
          <w:rFonts w:ascii="Times New Roman" w:hAnsi="Times New Roman" w:cs="Times New Roman"/>
          <w:sz w:val="28"/>
          <w:szCs w:val="28"/>
        </w:rPr>
        <w:t>.</w:t>
      </w:r>
      <w:r w:rsidR="00BB0B6A">
        <w:rPr>
          <w:rFonts w:ascii="Times New Roman" w:hAnsi="Times New Roman" w:cs="Times New Roman"/>
          <w:sz w:val="28"/>
          <w:szCs w:val="28"/>
        </w:rPr>
        <w:t> </w:t>
      </w:r>
      <w:r w:rsidR="0083372E">
        <w:rPr>
          <w:rFonts w:ascii="Times New Roman" w:hAnsi="Times New Roman" w:cs="Times New Roman"/>
          <w:sz w:val="28"/>
          <w:szCs w:val="28"/>
        </w:rPr>
        <w:t xml:space="preserve">Каждому </w:t>
      </w:r>
      <w:r w:rsidRPr="000132A0">
        <w:rPr>
          <w:rFonts w:ascii="Times New Roman" w:hAnsi="Times New Roman" w:cs="Times New Roman"/>
          <w:sz w:val="28"/>
          <w:szCs w:val="28"/>
        </w:rPr>
        <w:t>мероприятию следует присваивать тип и</w:t>
      </w:r>
      <w:r w:rsidR="00E442DA">
        <w:rPr>
          <w:rFonts w:ascii="Times New Roman" w:hAnsi="Times New Roman" w:cs="Times New Roman"/>
          <w:sz w:val="28"/>
          <w:szCs w:val="28"/>
        </w:rPr>
        <w:t xml:space="preserve"> </w:t>
      </w:r>
      <w:r w:rsidR="0083372E">
        <w:rPr>
          <w:rFonts w:ascii="Times New Roman" w:hAnsi="Times New Roman" w:cs="Times New Roman"/>
          <w:sz w:val="28"/>
          <w:szCs w:val="28"/>
        </w:rPr>
        <w:t>с</w:t>
      </w:r>
      <w:r w:rsidRPr="000132A0">
        <w:rPr>
          <w:rFonts w:ascii="Times New Roman" w:hAnsi="Times New Roman" w:cs="Times New Roman"/>
          <w:sz w:val="28"/>
          <w:szCs w:val="28"/>
        </w:rPr>
        <w:t>оответствующий ему набор контрольных точек.</w:t>
      </w:r>
    </w:p>
    <w:p w14:paraId="47F8291B" w14:textId="77777777" w:rsidR="000132A0" w:rsidRPr="000132A0" w:rsidRDefault="000132A0" w:rsidP="000132A0">
      <w:pPr>
        <w:pStyle w:val="ConsPlusTitlePage"/>
        <w:ind w:firstLine="709"/>
        <w:jc w:val="both"/>
        <w:rPr>
          <w:rFonts w:ascii="Times New Roman" w:hAnsi="Times New Roman" w:cs="Times New Roman"/>
          <w:sz w:val="28"/>
          <w:szCs w:val="28"/>
        </w:rPr>
      </w:pPr>
      <w:r w:rsidRPr="000132A0">
        <w:rPr>
          <w:rFonts w:ascii="Times New Roman" w:hAnsi="Times New Roman" w:cs="Times New Roman"/>
          <w:sz w:val="28"/>
          <w:szCs w:val="28"/>
        </w:rPr>
        <w:t>Для мероприятий процессной части муниципальной программы, а также отдельных мероприятий допускается не устанавливать контрольные точки.</w:t>
      </w:r>
    </w:p>
    <w:p w14:paraId="164DBA65" w14:textId="77777777" w:rsidR="000132A0" w:rsidRPr="000132A0" w:rsidRDefault="000132A0" w:rsidP="000132A0">
      <w:pPr>
        <w:pStyle w:val="ConsPlusTitlePage"/>
        <w:ind w:firstLine="709"/>
        <w:jc w:val="both"/>
        <w:rPr>
          <w:rFonts w:ascii="Times New Roman" w:hAnsi="Times New Roman" w:cs="Times New Roman"/>
          <w:sz w:val="28"/>
          <w:szCs w:val="28"/>
        </w:rPr>
      </w:pPr>
      <w:r w:rsidRPr="000132A0">
        <w:rPr>
          <w:rFonts w:ascii="Times New Roman" w:hAnsi="Times New Roman" w:cs="Times New Roman"/>
          <w:sz w:val="28"/>
          <w:szCs w:val="28"/>
        </w:rPr>
        <w:t>Обязательные характеристики контрольных точек:</w:t>
      </w:r>
    </w:p>
    <w:p w14:paraId="3EF4670B" w14:textId="339295C5" w:rsidR="000132A0" w:rsidRPr="000132A0" w:rsidRDefault="000132A0" w:rsidP="000132A0">
      <w:pPr>
        <w:pStyle w:val="ConsPlusTitlePage"/>
        <w:ind w:firstLine="709"/>
        <w:jc w:val="both"/>
        <w:rPr>
          <w:rFonts w:ascii="Times New Roman" w:hAnsi="Times New Roman" w:cs="Times New Roman"/>
          <w:sz w:val="28"/>
          <w:szCs w:val="28"/>
        </w:rPr>
      </w:pPr>
      <w:r w:rsidRPr="000132A0">
        <w:rPr>
          <w:rFonts w:ascii="Times New Roman" w:hAnsi="Times New Roman" w:cs="Times New Roman"/>
          <w:sz w:val="28"/>
          <w:szCs w:val="28"/>
        </w:rPr>
        <w:t>1)</w:t>
      </w:r>
      <w:r w:rsidR="00BB0B6A">
        <w:rPr>
          <w:rFonts w:ascii="Times New Roman" w:hAnsi="Times New Roman" w:cs="Times New Roman"/>
          <w:sz w:val="28"/>
          <w:szCs w:val="28"/>
        </w:rPr>
        <w:t> </w:t>
      </w:r>
      <w:r w:rsidRPr="000132A0">
        <w:rPr>
          <w:rFonts w:ascii="Times New Roman" w:hAnsi="Times New Roman" w:cs="Times New Roman"/>
          <w:sz w:val="28"/>
          <w:szCs w:val="28"/>
        </w:rPr>
        <w:t>признаки:</w:t>
      </w:r>
    </w:p>
    <w:p w14:paraId="4121ED3C" w14:textId="627B55C4" w:rsidR="000132A0" w:rsidRPr="000132A0" w:rsidRDefault="001B0520" w:rsidP="000132A0">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а)</w:t>
      </w:r>
      <w:r w:rsidR="000132A0" w:rsidRPr="000132A0">
        <w:rPr>
          <w:rFonts w:ascii="Times New Roman" w:hAnsi="Times New Roman" w:cs="Times New Roman"/>
          <w:sz w:val="28"/>
          <w:szCs w:val="28"/>
        </w:rPr>
        <w:t xml:space="preserve"> наименование контрольной точки;</w:t>
      </w:r>
    </w:p>
    <w:p w14:paraId="4D96E146" w14:textId="5091D65B" w:rsidR="000132A0" w:rsidRPr="000132A0" w:rsidRDefault="001B0520" w:rsidP="000132A0">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б)</w:t>
      </w:r>
      <w:r w:rsidR="000132A0" w:rsidRPr="000132A0">
        <w:rPr>
          <w:rFonts w:ascii="Times New Roman" w:hAnsi="Times New Roman" w:cs="Times New Roman"/>
          <w:sz w:val="28"/>
          <w:szCs w:val="28"/>
        </w:rPr>
        <w:t xml:space="preserve"> срок выполнения (в формате «</w:t>
      </w:r>
      <w:proofErr w:type="spellStart"/>
      <w:r w:rsidR="000132A0" w:rsidRPr="000132A0">
        <w:rPr>
          <w:rFonts w:ascii="Times New Roman" w:hAnsi="Times New Roman" w:cs="Times New Roman"/>
          <w:sz w:val="28"/>
          <w:szCs w:val="28"/>
        </w:rPr>
        <w:t>дд.мм.гггг</w:t>
      </w:r>
      <w:proofErr w:type="spellEnd"/>
      <w:r w:rsidR="000132A0" w:rsidRPr="000132A0">
        <w:rPr>
          <w:rFonts w:ascii="Times New Roman" w:hAnsi="Times New Roman" w:cs="Times New Roman"/>
          <w:sz w:val="28"/>
          <w:szCs w:val="28"/>
        </w:rPr>
        <w:t>»);</w:t>
      </w:r>
    </w:p>
    <w:p w14:paraId="304D2966" w14:textId="511A13A2" w:rsidR="000132A0" w:rsidRPr="000132A0" w:rsidRDefault="001B0520" w:rsidP="000132A0">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в)</w:t>
      </w:r>
      <w:r w:rsidR="000132A0" w:rsidRPr="000132A0">
        <w:rPr>
          <w:rFonts w:ascii="Times New Roman" w:hAnsi="Times New Roman" w:cs="Times New Roman"/>
          <w:sz w:val="28"/>
          <w:szCs w:val="28"/>
        </w:rPr>
        <w:t xml:space="preserve"> ответственный исполнитель;</w:t>
      </w:r>
    </w:p>
    <w:p w14:paraId="1B3A0845" w14:textId="230789D0" w:rsidR="000132A0" w:rsidRPr="000132A0" w:rsidRDefault="001B0520" w:rsidP="000132A0">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г)</w:t>
      </w:r>
      <w:r w:rsidR="000132A0" w:rsidRPr="000132A0">
        <w:rPr>
          <w:rFonts w:ascii="Times New Roman" w:hAnsi="Times New Roman" w:cs="Times New Roman"/>
          <w:sz w:val="28"/>
          <w:szCs w:val="28"/>
        </w:rPr>
        <w:t xml:space="preserve"> вид документа, подтверждающего выполнение контрольной точки;</w:t>
      </w:r>
    </w:p>
    <w:p w14:paraId="1C5C0D38" w14:textId="5B56312A" w:rsidR="000132A0" w:rsidRPr="000132A0" w:rsidRDefault="000132A0" w:rsidP="000132A0">
      <w:pPr>
        <w:pStyle w:val="ConsPlusTitlePage"/>
        <w:ind w:firstLine="709"/>
        <w:jc w:val="both"/>
        <w:rPr>
          <w:rFonts w:ascii="Times New Roman" w:hAnsi="Times New Roman" w:cs="Times New Roman"/>
          <w:sz w:val="28"/>
          <w:szCs w:val="28"/>
        </w:rPr>
      </w:pPr>
      <w:r w:rsidRPr="000132A0">
        <w:rPr>
          <w:rFonts w:ascii="Times New Roman" w:hAnsi="Times New Roman" w:cs="Times New Roman"/>
          <w:sz w:val="28"/>
          <w:szCs w:val="28"/>
        </w:rPr>
        <w:t>2)</w:t>
      </w:r>
      <w:r w:rsidR="00BB0B6A">
        <w:rPr>
          <w:rFonts w:ascii="Times New Roman" w:hAnsi="Times New Roman" w:cs="Times New Roman"/>
          <w:sz w:val="28"/>
          <w:szCs w:val="28"/>
        </w:rPr>
        <w:t> </w:t>
      </w:r>
      <w:r w:rsidRPr="000132A0">
        <w:rPr>
          <w:rFonts w:ascii="Times New Roman" w:hAnsi="Times New Roman" w:cs="Times New Roman"/>
          <w:sz w:val="28"/>
          <w:szCs w:val="28"/>
        </w:rPr>
        <w:t>формулировки контрольных точек должны отражать факт завершения промежуточного результата или иного значимого действия по выполнению (достижению) мероприятия;</w:t>
      </w:r>
    </w:p>
    <w:p w14:paraId="1273E222" w14:textId="29AD3A3E" w:rsidR="000132A0" w:rsidRPr="000132A0" w:rsidRDefault="000132A0" w:rsidP="000132A0">
      <w:pPr>
        <w:pStyle w:val="ConsPlusTitlePage"/>
        <w:ind w:firstLine="709"/>
        <w:jc w:val="both"/>
        <w:rPr>
          <w:rFonts w:ascii="Times New Roman" w:hAnsi="Times New Roman" w:cs="Times New Roman"/>
          <w:sz w:val="28"/>
          <w:szCs w:val="28"/>
        </w:rPr>
      </w:pPr>
      <w:r w:rsidRPr="000132A0">
        <w:rPr>
          <w:rFonts w:ascii="Times New Roman" w:hAnsi="Times New Roman" w:cs="Times New Roman"/>
          <w:sz w:val="28"/>
          <w:szCs w:val="28"/>
        </w:rPr>
        <w:t>3)</w:t>
      </w:r>
      <w:r w:rsidR="00BB0B6A">
        <w:rPr>
          <w:rFonts w:ascii="Times New Roman" w:hAnsi="Times New Roman" w:cs="Times New Roman"/>
          <w:sz w:val="28"/>
          <w:szCs w:val="28"/>
        </w:rPr>
        <w:t> </w:t>
      </w:r>
      <w:r w:rsidRPr="000132A0">
        <w:rPr>
          <w:rFonts w:ascii="Times New Roman" w:hAnsi="Times New Roman" w:cs="Times New Roman"/>
          <w:sz w:val="28"/>
          <w:szCs w:val="28"/>
        </w:rPr>
        <w:t xml:space="preserve">планирование сроков достижения контрольных точек осуществляется с учетом их равномерного распределения в течение календарного года; </w:t>
      </w:r>
      <w:r w:rsidRPr="000132A0">
        <w:rPr>
          <w:rFonts w:ascii="Times New Roman" w:hAnsi="Times New Roman" w:cs="Times New Roman"/>
          <w:sz w:val="28"/>
          <w:szCs w:val="28"/>
        </w:rPr>
        <w:lastRenderedPageBreak/>
        <w:t>сопоставимости со сроками выполнения (достижения) мероприятий структур</w:t>
      </w:r>
      <w:r w:rsidR="0083372E">
        <w:rPr>
          <w:rFonts w:ascii="Times New Roman" w:hAnsi="Times New Roman" w:cs="Times New Roman"/>
          <w:sz w:val="28"/>
          <w:szCs w:val="28"/>
        </w:rPr>
        <w:t>-</w:t>
      </w:r>
      <w:proofErr w:type="spellStart"/>
      <w:r w:rsidRPr="000132A0">
        <w:rPr>
          <w:rFonts w:ascii="Times New Roman" w:hAnsi="Times New Roman" w:cs="Times New Roman"/>
          <w:sz w:val="28"/>
          <w:szCs w:val="28"/>
        </w:rPr>
        <w:t>ных</w:t>
      </w:r>
      <w:proofErr w:type="spellEnd"/>
      <w:r w:rsidRPr="000132A0">
        <w:rPr>
          <w:rFonts w:ascii="Times New Roman" w:hAnsi="Times New Roman" w:cs="Times New Roman"/>
          <w:sz w:val="28"/>
          <w:szCs w:val="28"/>
        </w:rPr>
        <w:t xml:space="preserve"> элементов; установления плановых дат их выполнения не позднее дат соответствующих контрольных точек, определенных в структурных элементах </w:t>
      </w:r>
      <w:r w:rsidR="000857BB">
        <w:rPr>
          <w:rFonts w:ascii="Times New Roman" w:hAnsi="Times New Roman" w:cs="Times New Roman"/>
          <w:sz w:val="28"/>
          <w:szCs w:val="28"/>
        </w:rPr>
        <w:t>муниципальных</w:t>
      </w:r>
      <w:r w:rsidRPr="000132A0">
        <w:rPr>
          <w:rFonts w:ascii="Times New Roman" w:hAnsi="Times New Roman" w:cs="Times New Roman"/>
          <w:sz w:val="28"/>
          <w:szCs w:val="28"/>
        </w:rPr>
        <w:t xml:space="preserve"> программ, предусматривающих софинансирование за счет средств </w:t>
      </w:r>
      <w:r w:rsidR="000857BB">
        <w:rPr>
          <w:rFonts w:ascii="Times New Roman" w:hAnsi="Times New Roman" w:cs="Times New Roman"/>
          <w:sz w:val="28"/>
          <w:szCs w:val="28"/>
        </w:rPr>
        <w:t>местного</w:t>
      </w:r>
      <w:r w:rsidRPr="000132A0">
        <w:rPr>
          <w:rFonts w:ascii="Times New Roman" w:hAnsi="Times New Roman" w:cs="Times New Roman"/>
          <w:sz w:val="28"/>
          <w:szCs w:val="28"/>
        </w:rPr>
        <w:t xml:space="preserve"> бюджета.</w:t>
      </w:r>
    </w:p>
    <w:p w14:paraId="02B6DC17" w14:textId="497061C7" w:rsidR="000132A0" w:rsidRDefault="000132A0" w:rsidP="000132A0">
      <w:pPr>
        <w:pStyle w:val="ConsPlusTitlePage"/>
        <w:ind w:firstLine="709"/>
        <w:jc w:val="both"/>
        <w:rPr>
          <w:rFonts w:ascii="Times New Roman" w:hAnsi="Times New Roman" w:cs="Times New Roman"/>
          <w:sz w:val="28"/>
          <w:szCs w:val="28"/>
        </w:rPr>
      </w:pPr>
      <w:r w:rsidRPr="000132A0">
        <w:rPr>
          <w:rFonts w:ascii="Times New Roman" w:hAnsi="Times New Roman" w:cs="Times New Roman"/>
          <w:sz w:val="28"/>
          <w:szCs w:val="28"/>
        </w:rPr>
        <w:t>2</w:t>
      </w:r>
      <w:r w:rsidR="008A3407">
        <w:rPr>
          <w:rFonts w:ascii="Times New Roman" w:hAnsi="Times New Roman" w:cs="Times New Roman"/>
          <w:sz w:val="28"/>
          <w:szCs w:val="28"/>
        </w:rPr>
        <w:t>2</w:t>
      </w:r>
      <w:r w:rsidRPr="000132A0">
        <w:rPr>
          <w:rFonts w:ascii="Times New Roman" w:hAnsi="Times New Roman" w:cs="Times New Roman"/>
          <w:sz w:val="28"/>
          <w:szCs w:val="28"/>
        </w:rPr>
        <w:t>.</w:t>
      </w:r>
      <w:r w:rsidR="00BB0B6A">
        <w:rPr>
          <w:rFonts w:ascii="Times New Roman" w:hAnsi="Times New Roman" w:cs="Times New Roman"/>
          <w:sz w:val="28"/>
          <w:szCs w:val="28"/>
        </w:rPr>
        <w:t> </w:t>
      </w:r>
      <w:r w:rsidRPr="000132A0">
        <w:rPr>
          <w:rFonts w:ascii="Times New Roman" w:hAnsi="Times New Roman" w:cs="Times New Roman"/>
          <w:sz w:val="28"/>
          <w:szCs w:val="28"/>
        </w:rPr>
        <w:t>При наличии иных документов и материалов в сфере реализации муниципальной программы заполняется дополнительный раздел с указанием таких документов.</w:t>
      </w:r>
    </w:p>
    <w:p w14:paraId="222B7E16" w14:textId="78499F52" w:rsidR="002058BE" w:rsidRDefault="002058BE" w:rsidP="000132A0">
      <w:pPr>
        <w:pStyle w:val="ConsPlusTitlePage"/>
        <w:ind w:firstLine="709"/>
        <w:jc w:val="both"/>
        <w:rPr>
          <w:rFonts w:ascii="Times New Roman" w:hAnsi="Times New Roman" w:cs="Times New Roman"/>
          <w:sz w:val="28"/>
          <w:szCs w:val="28"/>
        </w:rPr>
      </w:pPr>
    </w:p>
    <w:p w14:paraId="1DDA0718" w14:textId="6CDB36BE" w:rsidR="002058BE" w:rsidRPr="00EB3FF6" w:rsidRDefault="002058BE" w:rsidP="002058BE">
      <w:pPr>
        <w:ind w:firstLine="709"/>
        <w:jc w:val="center"/>
        <w:rPr>
          <w:sz w:val="28"/>
          <w:szCs w:val="28"/>
        </w:rPr>
      </w:pPr>
      <w:r>
        <w:rPr>
          <w:sz w:val="28"/>
          <w:szCs w:val="28"/>
        </w:rPr>
        <w:t xml:space="preserve">Раздел </w:t>
      </w:r>
      <w:r>
        <w:rPr>
          <w:sz w:val="28"/>
          <w:szCs w:val="28"/>
          <w:lang w:val="en-US"/>
        </w:rPr>
        <w:t>I</w:t>
      </w:r>
      <w:r w:rsidR="00732CA9">
        <w:rPr>
          <w:sz w:val="28"/>
          <w:szCs w:val="28"/>
          <w:lang w:val="en-US"/>
        </w:rPr>
        <w:t>I</w:t>
      </w:r>
      <w:r>
        <w:rPr>
          <w:sz w:val="28"/>
          <w:szCs w:val="28"/>
          <w:lang w:val="en-US"/>
        </w:rPr>
        <w:t>I</w:t>
      </w:r>
      <w:r>
        <w:rPr>
          <w:sz w:val="28"/>
          <w:szCs w:val="28"/>
        </w:rPr>
        <w:t>. </w:t>
      </w:r>
    </w:p>
    <w:p w14:paraId="3B71F53D" w14:textId="6DEF5DA7" w:rsidR="002058BE" w:rsidRPr="006F193F" w:rsidRDefault="006F193F" w:rsidP="00256811">
      <w:pPr>
        <w:pStyle w:val="af5"/>
      </w:pPr>
      <w:r w:rsidRPr="006F193F">
        <w:t>Финансовое обеспечение реализации муниципальных программ</w:t>
      </w:r>
    </w:p>
    <w:p w14:paraId="756B22D2" w14:textId="1D0DFFEE" w:rsidR="00EE72E9" w:rsidRDefault="00EE72E9" w:rsidP="000132A0">
      <w:pPr>
        <w:pStyle w:val="ConsPlusTitlePage"/>
        <w:ind w:firstLine="709"/>
        <w:jc w:val="both"/>
        <w:rPr>
          <w:rFonts w:ascii="Times New Roman" w:hAnsi="Times New Roman" w:cs="Times New Roman"/>
          <w:sz w:val="28"/>
          <w:szCs w:val="28"/>
        </w:rPr>
      </w:pPr>
    </w:p>
    <w:p w14:paraId="4645CB2A" w14:textId="4ED6D051" w:rsidR="00B63493" w:rsidRDefault="00B63493" w:rsidP="006F193F">
      <w:pPr>
        <w:pStyle w:val="ConsPlusTitlePage"/>
        <w:ind w:firstLine="709"/>
        <w:jc w:val="both"/>
        <w:rPr>
          <w:rFonts w:ascii="Times New Roman" w:hAnsi="Times New Roman" w:cs="Times New Roman"/>
          <w:sz w:val="28"/>
          <w:szCs w:val="28"/>
          <w:highlight w:val="yellow"/>
        </w:rPr>
      </w:pPr>
      <w:r>
        <w:rPr>
          <w:rFonts w:ascii="Times New Roman" w:hAnsi="Times New Roman" w:cs="Times New Roman"/>
          <w:sz w:val="28"/>
          <w:szCs w:val="28"/>
        </w:rPr>
        <w:t>2</w:t>
      </w:r>
      <w:r w:rsidR="008A3407">
        <w:rPr>
          <w:rFonts w:ascii="Times New Roman" w:hAnsi="Times New Roman" w:cs="Times New Roman"/>
          <w:sz w:val="28"/>
          <w:szCs w:val="28"/>
        </w:rPr>
        <w:t>3</w:t>
      </w:r>
      <w:r>
        <w:rPr>
          <w:rFonts w:ascii="Times New Roman" w:hAnsi="Times New Roman" w:cs="Times New Roman"/>
          <w:sz w:val="28"/>
          <w:szCs w:val="28"/>
        </w:rPr>
        <w:t>. </w:t>
      </w:r>
      <w:r w:rsidRPr="00B63493">
        <w:rPr>
          <w:rFonts w:ascii="Times New Roman" w:hAnsi="Times New Roman" w:cs="Times New Roman"/>
          <w:sz w:val="28"/>
          <w:szCs w:val="28"/>
        </w:rPr>
        <w:t>Параметры финансового обеспечения муниципальных программ на период их действия планируются исходя из необходимости достижения национальных целей и приоритетов социально-экономического развития</w:t>
      </w:r>
      <w:r>
        <w:rPr>
          <w:rFonts w:ascii="Times New Roman" w:hAnsi="Times New Roman" w:cs="Times New Roman"/>
          <w:sz w:val="28"/>
          <w:szCs w:val="28"/>
        </w:rPr>
        <w:t xml:space="preserve"> Майского муниципального района.</w:t>
      </w:r>
      <w:r w:rsidRPr="00B63493">
        <w:rPr>
          <w:rFonts w:ascii="Times New Roman" w:hAnsi="Times New Roman" w:cs="Times New Roman"/>
          <w:sz w:val="28"/>
          <w:szCs w:val="28"/>
          <w:highlight w:val="yellow"/>
        </w:rPr>
        <w:t xml:space="preserve"> </w:t>
      </w:r>
    </w:p>
    <w:p w14:paraId="727EB59F" w14:textId="6F8356B8" w:rsidR="00B63493" w:rsidRPr="00B63493" w:rsidRDefault="00B63493" w:rsidP="006F193F">
      <w:pPr>
        <w:pStyle w:val="ConsPlusTitlePage"/>
        <w:ind w:firstLine="709"/>
        <w:jc w:val="both"/>
        <w:rPr>
          <w:rFonts w:ascii="Times New Roman" w:hAnsi="Times New Roman" w:cs="Times New Roman"/>
          <w:sz w:val="28"/>
          <w:szCs w:val="28"/>
        </w:rPr>
      </w:pPr>
      <w:r w:rsidRPr="00B63493">
        <w:rPr>
          <w:rFonts w:ascii="Times New Roman" w:hAnsi="Times New Roman" w:cs="Times New Roman"/>
          <w:sz w:val="28"/>
          <w:szCs w:val="28"/>
        </w:rPr>
        <w:t>Финансовое обеспечение реализации муниципальных программ осуществляется за счет бюджетных ассигнований</w:t>
      </w:r>
      <w:r>
        <w:rPr>
          <w:rFonts w:ascii="Times New Roman" w:hAnsi="Times New Roman" w:cs="Times New Roman"/>
          <w:sz w:val="28"/>
          <w:szCs w:val="28"/>
        </w:rPr>
        <w:t xml:space="preserve"> местного</w:t>
      </w:r>
      <w:r w:rsidRPr="00B63493">
        <w:rPr>
          <w:rFonts w:ascii="Times New Roman" w:hAnsi="Times New Roman" w:cs="Times New Roman"/>
          <w:sz w:val="28"/>
          <w:szCs w:val="28"/>
        </w:rPr>
        <w:t xml:space="preserve"> бюджета </w:t>
      </w:r>
      <w:r>
        <w:rPr>
          <w:rFonts w:ascii="Times New Roman" w:hAnsi="Times New Roman" w:cs="Times New Roman"/>
          <w:sz w:val="28"/>
          <w:szCs w:val="28"/>
        </w:rPr>
        <w:t>Майского муниципального района</w:t>
      </w:r>
      <w:r w:rsidRPr="00B63493">
        <w:rPr>
          <w:rFonts w:ascii="Times New Roman" w:hAnsi="Times New Roman" w:cs="Times New Roman"/>
          <w:sz w:val="28"/>
          <w:szCs w:val="28"/>
        </w:rPr>
        <w:t>, привлеченных средств бюджетов бюджетной системы Российской Федерации и внебюджетных источников.</w:t>
      </w:r>
    </w:p>
    <w:p w14:paraId="3F03D55E" w14:textId="248D4BA2" w:rsidR="00B63493" w:rsidRDefault="00B63493" w:rsidP="006F193F">
      <w:pPr>
        <w:pStyle w:val="ConsPlusTitlePage"/>
        <w:ind w:firstLine="709"/>
        <w:jc w:val="both"/>
        <w:rPr>
          <w:rFonts w:ascii="Times New Roman" w:hAnsi="Times New Roman" w:cs="Times New Roman"/>
          <w:sz w:val="28"/>
          <w:szCs w:val="28"/>
          <w:highlight w:val="yellow"/>
        </w:rPr>
      </w:pPr>
      <w:r w:rsidRPr="00B63493">
        <w:rPr>
          <w:rFonts w:ascii="Times New Roman" w:hAnsi="Times New Roman" w:cs="Times New Roman"/>
          <w:sz w:val="28"/>
          <w:szCs w:val="28"/>
        </w:rPr>
        <w:t>Параметры финансового обеспечения муниципальной программы и ее структурных элементов приводятся в тысячах рублей с точностью не менее одного знака после запятой</w:t>
      </w:r>
      <w:r w:rsidR="00005515">
        <w:rPr>
          <w:rFonts w:ascii="Times New Roman" w:hAnsi="Times New Roman" w:cs="Times New Roman"/>
          <w:sz w:val="28"/>
          <w:szCs w:val="28"/>
        </w:rPr>
        <w:t xml:space="preserve"> (за исключением случаев, когда по требованию органов государственной власти необходимо указать большее количество знаков после запятой)</w:t>
      </w:r>
      <w:r w:rsidRPr="00B63493">
        <w:rPr>
          <w:rFonts w:ascii="Times New Roman" w:hAnsi="Times New Roman" w:cs="Times New Roman"/>
          <w:sz w:val="28"/>
          <w:szCs w:val="28"/>
        </w:rPr>
        <w:t>.</w:t>
      </w:r>
    </w:p>
    <w:p w14:paraId="2D48851E" w14:textId="6B710E05" w:rsidR="00B63493" w:rsidRDefault="00480C0B" w:rsidP="006F193F">
      <w:pPr>
        <w:pStyle w:val="ConsPlusTitlePage"/>
        <w:ind w:firstLine="709"/>
        <w:jc w:val="both"/>
        <w:rPr>
          <w:rFonts w:ascii="Times New Roman" w:hAnsi="Times New Roman" w:cs="Times New Roman"/>
          <w:sz w:val="28"/>
          <w:szCs w:val="28"/>
          <w:highlight w:val="yellow"/>
        </w:rPr>
      </w:pPr>
      <w:r w:rsidRPr="00480C0B">
        <w:rPr>
          <w:rFonts w:ascii="Times New Roman" w:hAnsi="Times New Roman" w:cs="Times New Roman"/>
          <w:sz w:val="28"/>
          <w:szCs w:val="28"/>
        </w:rPr>
        <w:t>Планирование бюджетных ассигнований на реализацию муниципальных программ в очередном финансовом году и плановом периоде осуществляется в соответствии с муниципальными правовыми актами.</w:t>
      </w:r>
    </w:p>
    <w:p w14:paraId="1D614973" w14:textId="384B77B3" w:rsidR="006F193F" w:rsidRDefault="006F193F" w:rsidP="000132A0">
      <w:pPr>
        <w:pStyle w:val="ConsPlusTitlePage"/>
        <w:ind w:firstLine="709"/>
        <w:jc w:val="both"/>
        <w:rPr>
          <w:rFonts w:ascii="Times New Roman" w:hAnsi="Times New Roman" w:cs="Times New Roman"/>
          <w:sz w:val="28"/>
          <w:szCs w:val="28"/>
        </w:rPr>
      </w:pPr>
    </w:p>
    <w:p w14:paraId="09572689" w14:textId="3A3A5C44" w:rsidR="00732CA9" w:rsidRPr="00EB3FF6" w:rsidRDefault="00732CA9" w:rsidP="00732CA9">
      <w:pPr>
        <w:ind w:firstLine="709"/>
        <w:jc w:val="center"/>
        <w:rPr>
          <w:sz w:val="28"/>
          <w:szCs w:val="28"/>
        </w:rPr>
      </w:pPr>
      <w:r>
        <w:rPr>
          <w:sz w:val="28"/>
          <w:szCs w:val="28"/>
        </w:rPr>
        <w:t xml:space="preserve">Раздел </w:t>
      </w:r>
      <w:bookmarkStart w:id="13" w:name="_Hlk162961336"/>
      <w:r>
        <w:rPr>
          <w:sz w:val="28"/>
          <w:szCs w:val="28"/>
          <w:lang w:val="en-US"/>
        </w:rPr>
        <w:t>IV</w:t>
      </w:r>
      <w:bookmarkEnd w:id="13"/>
      <w:r>
        <w:rPr>
          <w:sz w:val="28"/>
          <w:szCs w:val="28"/>
        </w:rPr>
        <w:t>. </w:t>
      </w:r>
    </w:p>
    <w:p w14:paraId="25E6C9C3" w14:textId="6FF0A1CD" w:rsidR="00732CA9" w:rsidRPr="00732CA9" w:rsidRDefault="00025548" w:rsidP="00256811">
      <w:pPr>
        <w:pStyle w:val="af5"/>
        <w:spacing w:after="0"/>
      </w:pPr>
      <w:r>
        <w:t>Р</w:t>
      </w:r>
      <w:r w:rsidR="00732CA9" w:rsidRPr="00732CA9">
        <w:t>азработк</w:t>
      </w:r>
      <w:r>
        <w:t>а</w:t>
      </w:r>
      <w:r w:rsidR="00732CA9" w:rsidRPr="00732CA9">
        <w:t>, внесение изменений и согласование</w:t>
      </w:r>
    </w:p>
    <w:p w14:paraId="423BED56" w14:textId="21D7138F" w:rsidR="006F193F" w:rsidRPr="003B4863" w:rsidRDefault="00732CA9" w:rsidP="00256811">
      <w:pPr>
        <w:pStyle w:val="af5"/>
        <w:spacing w:after="0"/>
      </w:pPr>
      <w:r w:rsidRPr="00732CA9">
        <w:t>муниципальных программ</w:t>
      </w:r>
    </w:p>
    <w:p w14:paraId="57C2B232" w14:textId="77777777" w:rsidR="006F193F" w:rsidRDefault="006F193F" w:rsidP="000132A0">
      <w:pPr>
        <w:pStyle w:val="ConsPlusTitlePage"/>
        <w:ind w:firstLine="709"/>
        <w:jc w:val="both"/>
        <w:rPr>
          <w:rFonts w:ascii="Times New Roman" w:hAnsi="Times New Roman" w:cs="Times New Roman"/>
          <w:sz w:val="28"/>
          <w:szCs w:val="28"/>
        </w:rPr>
      </w:pPr>
    </w:p>
    <w:p w14:paraId="7848B562" w14:textId="574E373C" w:rsidR="000132A0" w:rsidRPr="000132A0" w:rsidRDefault="003633AD" w:rsidP="000132A0">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2</w:t>
      </w:r>
      <w:r w:rsidR="008A3407">
        <w:rPr>
          <w:rFonts w:ascii="Times New Roman" w:hAnsi="Times New Roman" w:cs="Times New Roman"/>
          <w:sz w:val="28"/>
          <w:szCs w:val="28"/>
        </w:rPr>
        <w:t>4</w:t>
      </w:r>
      <w:r w:rsidR="000132A0" w:rsidRPr="000132A0">
        <w:rPr>
          <w:rFonts w:ascii="Times New Roman" w:hAnsi="Times New Roman" w:cs="Times New Roman"/>
          <w:sz w:val="28"/>
          <w:szCs w:val="28"/>
        </w:rPr>
        <w:t>.</w:t>
      </w:r>
      <w:r w:rsidR="00BB0B6A">
        <w:rPr>
          <w:rFonts w:ascii="Times New Roman" w:hAnsi="Times New Roman" w:cs="Times New Roman"/>
          <w:sz w:val="28"/>
          <w:szCs w:val="28"/>
        </w:rPr>
        <w:t> </w:t>
      </w:r>
      <w:r w:rsidR="000132A0" w:rsidRPr="000132A0">
        <w:rPr>
          <w:rFonts w:ascii="Times New Roman" w:hAnsi="Times New Roman" w:cs="Times New Roman"/>
          <w:sz w:val="28"/>
          <w:szCs w:val="28"/>
        </w:rPr>
        <w:t>Разработка, представление, согласование и утверждение проекта муниципальной программы осуществляется ответственным исполнителем совместно с соисполнителями и участниками до ввода в эксплуатацию соответствующих компонентов и модулей государственной интегрированной информационной системы управления общественными финансами «Электронный бюджет» и (или) до доработки региональной информационной системы в форме документов на бумажном носителе.</w:t>
      </w:r>
    </w:p>
    <w:p w14:paraId="558A541E" w14:textId="36320D95" w:rsidR="000132A0" w:rsidRPr="000132A0" w:rsidRDefault="000132A0" w:rsidP="000132A0">
      <w:pPr>
        <w:pStyle w:val="ConsPlusTitlePage"/>
        <w:ind w:firstLine="709"/>
        <w:jc w:val="both"/>
        <w:rPr>
          <w:rFonts w:ascii="Times New Roman" w:hAnsi="Times New Roman" w:cs="Times New Roman"/>
          <w:sz w:val="28"/>
          <w:szCs w:val="28"/>
        </w:rPr>
      </w:pPr>
      <w:r w:rsidRPr="000132A0">
        <w:rPr>
          <w:rFonts w:ascii="Times New Roman" w:hAnsi="Times New Roman" w:cs="Times New Roman"/>
          <w:sz w:val="28"/>
          <w:szCs w:val="28"/>
        </w:rPr>
        <w:t>Предложение</w:t>
      </w:r>
      <w:r w:rsidR="00025548">
        <w:rPr>
          <w:rFonts w:ascii="Times New Roman" w:hAnsi="Times New Roman" w:cs="Times New Roman"/>
          <w:sz w:val="28"/>
          <w:szCs w:val="28"/>
        </w:rPr>
        <w:t> </w:t>
      </w:r>
      <w:r w:rsidRPr="000132A0">
        <w:rPr>
          <w:rFonts w:ascii="Times New Roman" w:hAnsi="Times New Roman" w:cs="Times New Roman"/>
          <w:sz w:val="28"/>
          <w:szCs w:val="28"/>
        </w:rPr>
        <w:t>о разработке муниципальной программы</w:t>
      </w:r>
      <w:r w:rsidR="003633AD">
        <w:rPr>
          <w:rFonts w:ascii="Times New Roman" w:hAnsi="Times New Roman" w:cs="Times New Roman"/>
          <w:sz w:val="28"/>
          <w:szCs w:val="28"/>
        </w:rPr>
        <w:t xml:space="preserve"> </w:t>
      </w:r>
      <w:r w:rsidRPr="000132A0">
        <w:rPr>
          <w:rFonts w:ascii="Times New Roman" w:hAnsi="Times New Roman" w:cs="Times New Roman"/>
          <w:sz w:val="28"/>
          <w:szCs w:val="28"/>
        </w:rPr>
        <w:t xml:space="preserve">до 15 </w:t>
      </w:r>
      <w:r w:rsidR="003633AD">
        <w:rPr>
          <w:rFonts w:ascii="Times New Roman" w:hAnsi="Times New Roman" w:cs="Times New Roman"/>
          <w:sz w:val="28"/>
          <w:szCs w:val="28"/>
        </w:rPr>
        <w:t>августа</w:t>
      </w:r>
      <w:r w:rsidRPr="000132A0">
        <w:rPr>
          <w:rFonts w:ascii="Times New Roman" w:hAnsi="Times New Roman" w:cs="Times New Roman"/>
          <w:sz w:val="28"/>
          <w:szCs w:val="28"/>
        </w:rPr>
        <w:t xml:space="preserve"> текущего года направляется ответственным исполнителем в отдел экономи</w:t>
      </w:r>
      <w:r w:rsidR="003633AD">
        <w:rPr>
          <w:rFonts w:ascii="Times New Roman" w:hAnsi="Times New Roman" w:cs="Times New Roman"/>
          <w:sz w:val="28"/>
          <w:szCs w:val="28"/>
        </w:rPr>
        <w:t xml:space="preserve">ки </w:t>
      </w:r>
      <w:r w:rsidRPr="000132A0">
        <w:rPr>
          <w:rFonts w:ascii="Times New Roman" w:hAnsi="Times New Roman" w:cs="Times New Roman"/>
          <w:sz w:val="28"/>
          <w:szCs w:val="28"/>
        </w:rPr>
        <w:t xml:space="preserve">и </w:t>
      </w:r>
      <w:r w:rsidR="00005515">
        <w:rPr>
          <w:rFonts w:ascii="Times New Roman" w:hAnsi="Times New Roman" w:cs="Times New Roman"/>
          <w:sz w:val="28"/>
          <w:szCs w:val="28"/>
        </w:rPr>
        <w:t>МУ «Управление финансов местной администрации Майского муниципального района»</w:t>
      </w:r>
      <w:r w:rsidR="00005515" w:rsidRPr="000132A0">
        <w:rPr>
          <w:rFonts w:ascii="Times New Roman" w:hAnsi="Times New Roman" w:cs="Times New Roman"/>
          <w:sz w:val="28"/>
          <w:szCs w:val="28"/>
        </w:rPr>
        <w:t xml:space="preserve"> </w:t>
      </w:r>
      <w:r w:rsidR="00005515" w:rsidRPr="00CE5AC0">
        <w:rPr>
          <w:rFonts w:ascii="Times New Roman" w:hAnsi="Times New Roman" w:cs="Times New Roman"/>
          <w:sz w:val="28"/>
          <w:szCs w:val="28"/>
        </w:rPr>
        <w:t>(далее - управление финансов)</w:t>
      </w:r>
      <w:r w:rsidR="00005515">
        <w:rPr>
          <w:rFonts w:ascii="Times New Roman" w:hAnsi="Times New Roman" w:cs="Times New Roman"/>
          <w:sz w:val="28"/>
          <w:szCs w:val="28"/>
        </w:rPr>
        <w:t>.</w:t>
      </w:r>
    </w:p>
    <w:p w14:paraId="36C9EA13" w14:textId="51F62EF8" w:rsidR="000132A0" w:rsidRPr="000132A0" w:rsidRDefault="000132A0" w:rsidP="000132A0">
      <w:pPr>
        <w:pStyle w:val="ConsPlusTitlePage"/>
        <w:ind w:firstLine="709"/>
        <w:jc w:val="both"/>
        <w:rPr>
          <w:rFonts w:ascii="Times New Roman" w:hAnsi="Times New Roman" w:cs="Times New Roman"/>
          <w:sz w:val="28"/>
          <w:szCs w:val="28"/>
        </w:rPr>
      </w:pPr>
      <w:r w:rsidRPr="000132A0">
        <w:rPr>
          <w:rFonts w:ascii="Times New Roman" w:hAnsi="Times New Roman" w:cs="Times New Roman"/>
          <w:sz w:val="28"/>
          <w:szCs w:val="28"/>
        </w:rPr>
        <w:t>Предложение о разработке муниципальной программы должно содержать:</w:t>
      </w:r>
    </w:p>
    <w:p w14:paraId="7B25B94F" w14:textId="149CEA7B" w:rsidR="000132A0" w:rsidRPr="000132A0" w:rsidRDefault="001B0520" w:rsidP="000132A0">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lastRenderedPageBreak/>
        <w:t>1)</w:t>
      </w:r>
      <w:r w:rsidR="000132A0" w:rsidRPr="000132A0">
        <w:rPr>
          <w:rFonts w:ascii="Times New Roman" w:hAnsi="Times New Roman" w:cs="Times New Roman"/>
          <w:sz w:val="28"/>
          <w:szCs w:val="28"/>
        </w:rPr>
        <w:t xml:space="preserve"> наименование муниципальной программы;</w:t>
      </w:r>
    </w:p>
    <w:p w14:paraId="714306CE" w14:textId="273DB736" w:rsidR="000132A0" w:rsidRPr="000132A0" w:rsidRDefault="001B0520" w:rsidP="000132A0">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2)</w:t>
      </w:r>
      <w:r w:rsidR="000132A0" w:rsidRPr="000132A0">
        <w:rPr>
          <w:rFonts w:ascii="Times New Roman" w:hAnsi="Times New Roman" w:cs="Times New Roman"/>
          <w:sz w:val="28"/>
          <w:szCs w:val="28"/>
        </w:rPr>
        <w:t xml:space="preserve"> период реализации муниципальной программы;</w:t>
      </w:r>
    </w:p>
    <w:p w14:paraId="3368F776" w14:textId="72F0B661" w:rsidR="000132A0" w:rsidRPr="000132A0" w:rsidRDefault="001B0520" w:rsidP="000132A0">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3)</w:t>
      </w:r>
      <w:r w:rsidR="00BB0B6A">
        <w:rPr>
          <w:rFonts w:ascii="Times New Roman" w:hAnsi="Times New Roman" w:cs="Times New Roman"/>
          <w:sz w:val="28"/>
          <w:szCs w:val="28"/>
        </w:rPr>
        <w:t> </w:t>
      </w:r>
      <w:r w:rsidR="000132A0" w:rsidRPr="000132A0">
        <w:rPr>
          <w:rFonts w:ascii="Times New Roman" w:hAnsi="Times New Roman" w:cs="Times New Roman"/>
          <w:sz w:val="28"/>
          <w:szCs w:val="28"/>
        </w:rPr>
        <w:t>сведения об ответственном исполнителе, соисполнителях, участниках</w:t>
      </w:r>
      <w:r w:rsidR="003633AD">
        <w:rPr>
          <w:rFonts w:ascii="Times New Roman" w:hAnsi="Times New Roman" w:cs="Times New Roman"/>
          <w:sz w:val="28"/>
          <w:szCs w:val="28"/>
        </w:rPr>
        <w:t>, кураторе</w:t>
      </w:r>
      <w:r w:rsidR="000132A0" w:rsidRPr="000132A0">
        <w:rPr>
          <w:rFonts w:ascii="Times New Roman" w:hAnsi="Times New Roman" w:cs="Times New Roman"/>
          <w:sz w:val="28"/>
          <w:szCs w:val="28"/>
        </w:rPr>
        <w:t>;</w:t>
      </w:r>
    </w:p>
    <w:p w14:paraId="5CEA2FA0" w14:textId="05EF1999" w:rsidR="000132A0" w:rsidRPr="000132A0" w:rsidRDefault="001B0520" w:rsidP="000132A0">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4)</w:t>
      </w:r>
      <w:r w:rsidR="003633AD">
        <w:rPr>
          <w:rFonts w:ascii="Times New Roman" w:hAnsi="Times New Roman" w:cs="Times New Roman"/>
          <w:sz w:val="28"/>
          <w:szCs w:val="28"/>
        </w:rPr>
        <w:t> </w:t>
      </w:r>
      <w:r w:rsidR="000132A0" w:rsidRPr="000132A0">
        <w:rPr>
          <w:rFonts w:ascii="Times New Roman" w:hAnsi="Times New Roman" w:cs="Times New Roman"/>
          <w:sz w:val="28"/>
          <w:szCs w:val="28"/>
        </w:rPr>
        <w:t>показатели муниципальной программы по годам реализации муниципальной программы;</w:t>
      </w:r>
    </w:p>
    <w:p w14:paraId="1F31EB16" w14:textId="095C9D41" w:rsidR="000132A0" w:rsidRPr="000132A0" w:rsidRDefault="001B0520" w:rsidP="000132A0">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5)</w:t>
      </w:r>
      <w:r w:rsidR="003633AD">
        <w:rPr>
          <w:rFonts w:ascii="Times New Roman" w:hAnsi="Times New Roman" w:cs="Times New Roman"/>
          <w:sz w:val="28"/>
          <w:szCs w:val="28"/>
        </w:rPr>
        <w:t> </w:t>
      </w:r>
      <w:r w:rsidR="000132A0" w:rsidRPr="000132A0">
        <w:rPr>
          <w:rFonts w:ascii="Times New Roman" w:hAnsi="Times New Roman" w:cs="Times New Roman"/>
          <w:sz w:val="28"/>
          <w:szCs w:val="28"/>
        </w:rPr>
        <w:t>перечень структурных элементов, ответственных исполнителей за реализацию соответствующего структурного элемента, а также связи структурных элементов с показателями муниципальной программы;</w:t>
      </w:r>
    </w:p>
    <w:p w14:paraId="59147C4A" w14:textId="3065B8DC" w:rsidR="000132A0" w:rsidRPr="000132A0" w:rsidRDefault="001B0520" w:rsidP="000132A0">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6)</w:t>
      </w:r>
      <w:r w:rsidR="003633AD">
        <w:rPr>
          <w:rFonts w:ascii="Times New Roman" w:hAnsi="Times New Roman" w:cs="Times New Roman"/>
          <w:sz w:val="28"/>
          <w:szCs w:val="28"/>
        </w:rPr>
        <w:t> </w:t>
      </w:r>
      <w:r w:rsidR="000132A0" w:rsidRPr="000132A0">
        <w:rPr>
          <w:rFonts w:ascii="Times New Roman" w:hAnsi="Times New Roman" w:cs="Times New Roman"/>
          <w:sz w:val="28"/>
          <w:szCs w:val="28"/>
        </w:rPr>
        <w:t>параметры финансового обеспечения реализации муниципальной программы за счет всех источников финансирования по годам реализации в целом по муниципальной программе и с детализацией по ее структурным элементам.</w:t>
      </w:r>
    </w:p>
    <w:p w14:paraId="01F0FFCC" w14:textId="231C69C6" w:rsidR="000132A0" w:rsidRPr="000132A0" w:rsidRDefault="000132A0" w:rsidP="000132A0">
      <w:pPr>
        <w:pStyle w:val="ConsPlusTitlePage"/>
        <w:ind w:firstLine="709"/>
        <w:jc w:val="both"/>
        <w:rPr>
          <w:rFonts w:ascii="Times New Roman" w:hAnsi="Times New Roman" w:cs="Times New Roman"/>
          <w:sz w:val="28"/>
          <w:szCs w:val="28"/>
        </w:rPr>
      </w:pPr>
      <w:r w:rsidRPr="000132A0">
        <w:rPr>
          <w:rFonts w:ascii="Times New Roman" w:hAnsi="Times New Roman" w:cs="Times New Roman"/>
          <w:sz w:val="28"/>
          <w:szCs w:val="28"/>
        </w:rPr>
        <w:t>Отдел эконом</w:t>
      </w:r>
      <w:r w:rsidR="003633AD">
        <w:rPr>
          <w:rFonts w:ascii="Times New Roman" w:hAnsi="Times New Roman" w:cs="Times New Roman"/>
          <w:sz w:val="28"/>
          <w:szCs w:val="28"/>
        </w:rPr>
        <w:t xml:space="preserve">ики </w:t>
      </w:r>
      <w:r w:rsidRPr="000132A0">
        <w:rPr>
          <w:rFonts w:ascii="Times New Roman" w:hAnsi="Times New Roman" w:cs="Times New Roman"/>
          <w:sz w:val="28"/>
          <w:szCs w:val="28"/>
        </w:rPr>
        <w:t xml:space="preserve">совместно с </w:t>
      </w:r>
      <w:r w:rsidR="000857BB" w:rsidRPr="00CE5AC0">
        <w:rPr>
          <w:rFonts w:ascii="Times New Roman" w:hAnsi="Times New Roman" w:cs="Times New Roman"/>
          <w:sz w:val="28"/>
          <w:szCs w:val="28"/>
        </w:rPr>
        <w:t>управление</w:t>
      </w:r>
      <w:r w:rsidR="00005515">
        <w:rPr>
          <w:rFonts w:ascii="Times New Roman" w:hAnsi="Times New Roman" w:cs="Times New Roman"/>
          <w:sz w:val="28"/>
          <w:szCs w:val="28"/>
        </w:rPr>
        <w:t>м</w:t>
      </w:r>
      <w:r w:rsidR="000857BB" w:rsidRPr="00CE5AC0">
        <w:rPr>
          <w:rFonts w:ascii="Times New Roman" w:hAnsi="Times New Roman" w:cs="Times New Roman"/>
          <w:sz w:val="28"/>
          <w:szCs w:val="28"/>
        </w:rPr>
        <w:t xml:space="preserve"> финансов </w:t>
      </w:r>
      <w:r w:rsidRPr="00CE5AC0">
        <w:rPr>
          <w:rFonts w:ascii="Times New Roman" w:hAnsi="Times New Roman" w:cs="Times New Roman"/>
          <w:sz w:val="28"/>
          <w:szCs w:val="28"/>
        </w:rPr>
        <w:t>анализирует поступившие предложен</w:t>
      </w:r>
      <w:r w:rsidRPr="000132A0">
        <w:rPr>
          <w:rFonts w:ascii="Times New Roman" w:hAnsi="Times New Roman" w:cs="Times New Roman"/>
          <w:sz w:val="28"/>
          <w:szCs w:val="28"/>
        </w:rPr>
        <w:t xml:space="preserve">ия о разработке муниципальных программ на соответствие возможностям местного бюджета, а также целям и задачам социально-экономического развития </w:t>
      </w:r>
      <w:r w:rsidR="003A30CE">
        <w:rPr>
          <w:rFonts w:ascii="Times New Roman" w:hAnsi="Times New Roman" w:cs="Times New Roman"/>
          <w:sz w:val="28"/>
          <w:szCs w:val="28"/>
        </w:rPr>
        <w:t>Майского муниципального района</w:t>
      </w:r>
      <w:r w:rsidRPr="000132A0">
        <w:rPr>
          <w:rFonts w:ascii="Times New Roman" w:hAnsi="Times New Roman" w:cs="Times New Roman"/>
          <w:sz w:val="28"/>
          <w:szCs w:val="28"/>
        </w:rPr>
        <w:t>. Далее отдел экономи</w:t>
      </w:r>
      <w:r w:rsidR="0007609C">
        <w:rPr>
          <w:rFonts w:ascii="Times New Roman" w:hAnsi="Times New Roman" w:cs="Times New Roman"/>
          <w:sz w:val="28"/>
          <w:szCs w:val="28"/>
        </w:rPr>
        <w:t>ки</w:t>
      </w:r>
      <w:r w:rsidRPr="000132A0">
        <w:rPr>
          <w:rFonts w:ascii="Times New Roman" w:hAnsi="Times New Roman" w:cs="Times New Roman"/>
          <w:sz w:val="28"/>
          <w:szCs w:val="28"/>
        </w:rPr>
        <w:t xml:space="preserve"> формирует перечень муниципальных программ на очередной финансовый год.</w:t>
      </w:r>
    </w:p>
    <w:p w14:paraId="0A96072A" w14:textId="2A806658" w:rsidR="000132A0" w:rsidRPr="000132A0" w:rsidRDefault="003764F6" w:rsidP="000132A0">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При разработк</w:t>
      </w:r>
      <w:r w:rsidR="00456DF7">
        <w:rPr>
          <w:rFonts w:ascii="Times New Roman" w:hAnsi="Times New Roman" w:cs="Times New Roman"/>
          <w:sz w:val="28"/>
          <w:szCs w:val="28"/>
        </w:rPr>
        <w:t>е</w:t>
      </w:r>
      <w:r>
        <w:rPr>
          <w:rFonts w:ascii="Times New Roman" w:hAnsi="Times New Roman" w:cs="Times New Roman"/>
          <w:sz w:val="28"/>
          <w:szCs w:val="28"/>
        </w:rPr>
        <w:t xml:space="preserve"> </w:t>
      </w:r>
      <w:r w:rsidR="00E75CB9">
        <w:rPr>
          <w:rFonts w:ascii="Times New Roman" w:hAnsi="Times New Roman" w:cs="Times New Roman"/>
          <w:sz w:val="28"/>
          <w:szCs w:val="28"/>
        </w:rPr>
        <w:t>муниципальной программы</w:t>
      </w:r>
      <w:r w:rsidR="00B46E63">
        <w:rPr>
          <w:rFonts w:ascii="Times New Roman" w:hAnsi="Times New Roman" w:cs="Times New Roman"/>
          <w:sz w:val="28"/>
          <w:szCs w:val="28"/>
        </w:rPr>
        <w:t xml:space="preserve"> в соответствии с настоящим П</w:t>
      </w:r>
      <w:r w:rsidR="00456DF7">
        <w:rPr>
          <w:rFonts w:ascii="Times New Roman" w:hAnsi="Times New Roman" w:cs="Times New Roman"/>
          <w:sz w:val="28"/>
          <w:szCs w:val="28"/>
        </w:rPr>
        <w:t>орядком,</w:t>
      </w:r>
      <w:r w:rsidR="00E75CB9">
        <w:rPr>
          <w:rFonts w:ascii="Times New Roman" w:hAnsi="Times New Roman" w:cs="Times New Roman"/>
          <w:sz w:val="28"/>
          <w:szCs w:val="28"/>
        </w:rPr>
        <w:t xml:space="preserve"> период реализации </w:t>
      </w:r>
      <w:r w:rsidR="00456DF7">
        <w:rPr>
          <w:rFonts w:ascii="Times New Roman" w:hAnsi="Times New Roman" w:cs="Times New Roman"/>
          <w:sz w:val="28"/>
          <w:szCs w:val="28"/>
        </w:rPr>
        <w:t xml:space="preserve">которой </w:t>
      </w:r>
      <w:r w:rsidR="00E75CB9">
        <w:rPr>
          <w:rFonts w:ascii="Times New Roman" w:hAnsi="Times New Roman" w:cs="Times New Roman"/>
          <w:sz w:val="28"/>
          <w:szCs w:val="28"/>
        </w:rPr>
        <w:t>не истек</w:t>
      </w:r>
      <w:r w:rsidR="00456DF7">
        <w:rPr>
          <w:rFonts w:ascii="Times New Roman" w:hAnsi="Times New Roman" w:cs="Times New Roman"/>
          <w:sz w:val="28"/>
          <w:szCs w:val="28"/>
        </w:rPr>
        <w:t>,</w:t>
      </w:r>
      <w:r w:rsidR="00E75CB9">
        <w:rPr>
          <w:rFonts w:ascii="Times New Roman" w:hAnsi="Times New Roman" w:cs="Times New Roman"/>
          <w:sz w:val="28"/>
          <w:szCs w:val="28"/>
        </w:rPr>
        <w:t xml:space="preserve"> </w:t>
      </w:r>
      <w:r w:rsidR="00456DF7">
        <w:rPr>
          <w:rFonts w:ascii="Times New Roman" w:hAnsi="Times New Roman" w:cs="Times New Roman"/>
          <w:sz w:val="28"/>
          <w:szCs w:val="28"/>
        </w:rPr>
        <w:t>срок реализации</w:t>
      </w:r>
      <w:r w:rsidR="00E75CB9">
        <w:rPr>
          <w:rFonts w:ascii="Times New Roman" w:hAnsi="Times New Roman" w:cs="Times New Roman"/>
          <w:sz w:val="28"/>
          <w:szCs w:val="28"/>
        </w:rPr>
        <w:t xml:space="preserve"> </w:t>
      </w:r>
      <w:r w:rsidR="00456DF7">
        <w:rPr>
          <w:rFonts w:ascii="Times New Roman" w:hAnsi="Times New Roman" w:cs="Times New Roman"/>
          <w:sz w:val="28"/>
          <w:szCs w:val="28"/>
        </w:rPr>
        <w:t>такой</w:t>
      </w:r>
      <w:r w:rsidR="00E75CB9">
        <w:rPr>
          <w:rFonts w:ascii="Times New Roman" w:hAnsi="Times New Roman" w:cs="Times New Roman"/>
          <w:sz w:val="28"/>
          <w:szCs w:val="28"/>
        </w:rPr>
        <w:t xml:space="preserve"> программы </w:t>
      </w:r>
      <w:r w:rsidR="00456DF7">
        <w:rPr>
          <w:rFonts w:ascii="Times New Roman" w:hAnsi="Times New Roman" w:cs="Times New Roman"/>
          <w:sz w:val="28"/>
          <w:szCs w:val="28"/>
        </w:rPr>
        <w:t>устанавливается</w:t>
      </w:r>
      <w:r w:rsidR="00E75CB9">
        <w:rPr>
          <w:rFonts w:ascii="Times New Roman" w:hAnsi="Times New Roman" w:cs="Times New Roman"/>
          <w:sz w:val="28"/>
          <w:szCs w:val="28"/>
        </w:rPr>
        <w:t xml:space="preserve"> в два этапа</w:t>
      </w:r>
      <w:r w:rsidR="00456DF7">
        <w:rPr>
          <w:rFonts w:ascii="Times New Roman" w:hAnsi="Times New Roman" w:cs="Times New Roman"/>
          <w:sz w:val="28"/>
          <w:szCs w:val="28"/>
        </w:rPr>
        <w:t>:</w:t>
      </w:r>
      <w:r w:rsidR="00E75CB9">
        <w:rPr>
          <w:rFonts w:ascii="Times New Roman" w:hAnsi="Times New Roman" w:cs="Times New Roman"/>
          <w:sz w:val="28"/>
          <w:szCs w:val="28"/>
        </w:rPr>
        <w:t xml:space="preserve"> </w:t>
      </w:r>
      <w:r w:rsidR="00456DF7">
        <w:rPr>
          <w:rFonts w:ascii="Times New Roman" w:hAnsi="Times New Roman" w:cs="Times New Roman"/>
          <w:sz w:val="28"/>
          <w:szCs w:val="28"/>
        </w:rPr>
        <w:t>1</w:t>
      </w:r>
      <w:r w:rsidR="00E75CB9">
        <w:rPr>
          <w:rFonts w:ascii="Times New Roman" w:hAnsi="Times New Roman" w:cs="Times New Roman"/>
          <w:sz w:val="28"/>
          <w:szCs w:val="28"/>
        </w:rPr>
        <w:t xml:space="preserve"> этап</w:t>
      </w:r>
      <w:r w:rsidR="00456DF7">
        <w:rPr>
          <w:rFonts w:ascii="Times New Roman" w:hAnsi="Times New Roman" w:cs="Times New Roman"/>
          <w:sz w:val="28"/>
          <w:szCs w:val="28"/>
        </w:rPr>
        <w:t xml:space="preserve"> </w:t>
      </w:r>
      <w:r w:rsidR="00ED6B28">
        <w:rPr>
          <w:rFonts w:ascii="Times New Roman" w:hAnsi="Times New Roman" w:cs="Times New Roman"/>
          <w:sz w:val="28"/>
          <w:szCs w:val="28"/>
        </w:rPr>
        <w:t>-</w:t>
      </w:r>
      <w:r w:rsidR="00E75CB9">
        <w:rPr>
          <w:rFonts w:ascii="Times New Roman" w:hAnsi="Times New Roman" w:cs="Times New Roman"/>
          <w:sz w:val="28"/>
          <w:szCs w:val="28"/>
        </w:rPr>
        <w:t xml:space="preserve"> </w:t>
      </w:r>
      <w:r w:rsidR="00ED6B28">
        <w:rPr>
          <w:rFonts w:ascii="Times New Roman" w:hAnsi="Times New Roman" w:cs="Times New Roman"/>
          <w:sz w:val="28"/>
          <w:szCs w:val="28"/>
        </w:rPr>
        <w:t>со сроком</w:t>
      </w:r>
      <w:r w:rsidR="00456DF7">
        <w:rPr>
          <w:rFonts w:ascii="Times New Roman" w:hAnsi="Times New Roman" w:cs="Times New Roman"/>
          <w:sz w:val="28"/>
          <w:szCs w:val="28"/>
        </w:rPr>
        <w:t xml:space="preserve"> </w:t>
      </w:r>
      <w:r w:rsidR="00E75CB9">
        <w:rPr>
          <w:rFonts w:ascii="Times New Roman" w:hAnsi="Times New Roman" w:cs="Times New Roman"/>
          <w:sz w:val="28"/>
          <w:szCs w:val="28"/>
        </w:rPr>
        <w:t>реализации</w:t>
      </w:r>
      <w:r w:rsidR="00C66758">
        <w:rPr>
          <w:rFonts w:ascii="Times New Roman" w:hAnsi="Times New Roman" w:cs="Times New Roman"/>
          <w:sz w:val="28"/>
          <w:szCs w:val="28"/>
        </w:rPr>
        <w:t xml:space="preserve"> на период</w:t>
      </w:r>
      <w:r w:rsidR="00E75CB9">
        <w:rPr>
          <w:rFonts w:ascii="Times New Roman" w:hAnsi="Times New Roman" w:cs="Times New Roman"/>
          <w:sz w:val="28"/>
          <w:szCs w:val="28"/>
        </w:rPr>
        <w:t xml:space="preserve"> </w:t>
      </w:r>
      <w:r w:rsidR="00456DF7">
        <w:rPr>
          <w:rFonts w:ascii="Times New Roman" w:hAnsi="Times New Roman" w:cs="Times New Roman"/>
          <w:sz w:val="28"/>
          <w:szCs w:val="28"/>
        </w:rPr>
        <w:t>ранее утвержденной</w:t>
      </w:r>
      <w:r w:rsidR="00E75CB9">
        <w:rPr>
          <w:rFonts w:ascii="Times New Roman" w:hAnsi="Times New Roman" w:cs="Times New Roman"/>
          <w:sz w:val="28"/>
          <w:szCs w:val="28"/>
        </w:rPr>
        <w:t xml:space="preserve"> муниципальной программы</w:t>
      </w:r>
      <w:r w:rsidR="00ED6B28">
        <w:rPr>
          <w:rFonts w:ascii="Times New Roman" w:hAnsi="Times New Roman" w:cs="Times New Roman"/>
          <w:sz w:val="28"/>
          <w:szCs w:val="28"/>
        </w:rPr>
        <w:t xml:space="preserve"> (начиная с текущего года)</w:t>
      </w:r>
      <w:r w:rsidR="00E75CB9">
        <w:rPr>
          <w:rFonts w:ascii="Times New Roman" w:hAnsi="Times New Roman" w:cs="Times New Roman"/>
          <w:sz w:val="28"/>
          <w:szCs w:val="28"/>
        </w:rPr>
        <w:t xml:space="preserve">, </w:t>
      </w:r>
      <w:r w:rsidR="00456DF7">
        <w:rPr>
          <w:rFonts w:ascii="Times New Roman" w:hAnsi="Times New Roman" w:cs="Times New Roman"/>
          <w:sz w:val="28"/>
          <w:szCs w:val="28"/>
        </w:rPr>
        <w:t>2</w:t>
      </w:r>
      <w:r w:rsidR="00E75CB9">
        <w:rPr>
          <w:rFonts w:ascii="Times New Roman" w:hAnsi="Times New Roman" w:cs="Times New Roman"/>
          <w:sz w:val="28"/>
          <w:szCs w:val="28"/>
        </w:rPr>
        <w:t xml:space="preserve"> этап</w:t>
      </w:r>
      <w:r w:rsidR="00456DF7">
        <w:rPr>
          <w:rFonts w:ascii="Times New Roman" w:hAnsi="Times New Roman" w:cs="Times New Roman"/>
          <w:sz w:val="28"/>
          <w:szCs w:val="28"/>
        </w:rPr>
        <w:t xml:space="preserve"> </w:t>
      </w:r>
      <w:r w:rsidR="00ED6B28">
        <w:rPr>
          <w:rFonts w:ascii="Times New Roman" w:hAnsi="Times New Roman" w:cs="Times New Roman"/>
          <w:sz w:val="28"/>
          <w:szCs w:val="28"/>
        </w:rPr>
        <w:t>-</w:t>
      </w:r>
      <w:r w:rsidR="00E75CB9">
        <w:rPr>
          <w:rFonts w:ascii="Times New Roman" w:hAnsi="Times New Roman" w:cs="Times New Roman"/>
          <w:sz w:val="28"/>
          <w:szCs w:val="28"/>
        </w:rPr>
        <w:t xml:space="preserve"> </w:t>
      </w:r>
      <w:r w:rsidR="00ED6B28">
        <w:rPr>
          <w:rFonts w:ascii="Times New Roman" w:hAnsi="Times New Roman" w:cs="Times New Roman"/>
          <w:sz w:val="28"/>
          <w:szCs w:val="28"/>
        </w:rPr>
        <w:t xml:space="preserve">со </w:t>
      </w:r>
      <w:r w:rsidR="00456DF7">
        <w:rPr>
          <w:rFonts w:ascii="Times New Roman" w:hAnsi="Times New Roman" w:cs="Times New Roman"/>
          <w:sz w:val="28"/>
          <w:szCs w:val="28"/>
        </w:rPr>
        <w:t xml:space="preserve">сроком </w:t>
      </w:r>
      <w:r w:rsidR="00E75CB9">
        <w:rPr>
          <w:rFonts w:ascii="Times New Roman" w:hAnsi="Times New Roman" w:cs="Times New Roman"/>
          <w:sz w:val="28"/>
          <w:szCs w:val="28"/>
        </w:rPr>
        <w:t>реализации</w:t>
      </w:r>
      <w:r w:rsidR="00456DF7">
        <w:rPr>
          <w:rFonts w:ascii="Times New Roman" w:hAnsi="Times New Roman" w:cs="Times New Roman"/>
          <w:sz w:val="28"/>
          <w:szCs w:val="28"/>
        </w:rPr>
        <w:t xml:space="preserve"> на новый период</w:t>
      </w:r>
      <w:r>
        <w:rPr>
          <w:rFonts w:ascii="Times New Roman" w:hAnsi="Times New Roman" w:cs="Times New Roman"/>
          <w:sz w:val="28"/>
          <w:szCs w:val="28"/>
        </w:rPr>
        <w:t>.</w:t>
      </w:r>
      <w:r w:rsidR="00E75CB9">
        <w:rPr>
          <w:rFonts w:ascii="Times New Roman" w:hAnsi="Times New Roman" w:cs="Times New Roman"/>
          <w:sz w:val="28"/>
          <w:szCs w:val="28"/>
        </w:rPr>
        <w:t xml:space="preserve">  </w:t>
      </w:r>
    </w:p>
    <w:p w14:paraId="1C393316" w14:textId="072D246C" w:rsidR="00025548" w:rsidRDefault="00025548" w:rsidP="000132A0">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2</w:t>
      </w:r>
      <w:r w:rsidR="008A3407">
        <w:rPr>
          <w:rFonts w:ascii="Times New Roman" w:hAnsi="Times New Roman" w:cs="Times New Roman"/>
          <w:sz w:val="28"/>
          <w:szCs w:val="28"/>
        </w:rPr>
        <w:t>5</w:t>
      </w:r>
      <w:r>
        <w:rPr>
          <w:rFonts w:ascii="Times New Roman" w:hAnsi="Times New Roman" w:cs="Times New Roman"/>
          <w:sz w:val="28"/>
          <w:szCs w:val="28"/>
        </w:rPr>
        <w:t>. Проект муниципальной программы подлежит обязательному согласованию с:</w:t>
      </w:r>
    </w:p>
    <w:p w14:paraId="677A62C9" w14:textId="7DEEB778" w:rsidR="00025548" w:rsidRDefault="001B0520" w:rsidP="000132A0">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1)</w:t>
      </w:r>
      <w:r w:rsidR="00025548">
        <w:rPr>
          <w:rFonts w:ascii="Times New Roman" w:hAnsi="Times New Roman" w:cs="Times New Roman"/>
          <w:sz w:val="28"/>
          <w:szCs w:val="28"/>
        </w:rPr>
        <w:t> </w:t>
      </w:r>
      <w:r w:rsidR="000132A0" w:rsidRPr="000132A0">
        <w:rPr>
          <w:rFonts w:ascii="Times New Roman" w:hAnsi="Times New Roman" w:cs="Times New Roman"/>
          <w:sz w:val="28"/>
          <w:szCs w:val="28"/>
        </w:rPr>
        <w:t xml:space="preserve">заместителем </w:t>
      </w:r>
      <w:r w:rsidR="00025548">
        <w:rPr>
          <w:rFonts w:ascii="Times New Roman" w:hAnsi="Times New Roman" w:cs="Times New Roman"/>
          <w:sz w:val="28"/>
          <w:szCs w:val="28"/>
        </w:rPr>
        <w:t>главы администрации</w:t>
      </w:r>
      <w:r w:rsidR="000132A0" w:rsidRPr="000132A0">
        <w:rPr>
          <w:rFonts w:ascii="Times New Roman" w:hAnsi="Times New Roman" w:cs="Times New Roman"/>
          <w:sz w:val="28"/>
          <w:szCs w:val="28"/>
        </w:rPr>
        <w:t>, курирующим сферу реализации муниципальной программы</w:t>
      </w:r>
      <w:r w:rsidR="008C1A86">
        <w:rPr>
          <w:rFonts w:ascii="Times New Roman" w:hAnsi="Times New Roman" w:cs="Times New Roman"/>
          <w:sz w:val="28"/>
          <w:szCs w:val="28"/>
        </w:rPr>
        <w:t xml:space="preserve"> (куратором муниципальной программы)</w:t>
      </w:r>
      <w:r w:rsidR="00025548">
        <w:rPr>
          <w:rFonts w:ascii="Times New Roman" w:hAnsi="Times New Roman" w:cs="Times New Roman"/>
          <w:sz w:val="28"/>
          <w:szCs w:val="28"/>
        </w:rPr>
        <w:t>;</w:t>
      </w:r>
    </w:p>
    <w:p w14:paraId="32F23D16" w14:textId="76153487" w:rsidR="008C1A86" w:rsidRDefault="001B0520" w:rsidP="000132A0">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2)</w:t>
      </w:r>
      <w:r w:rsidR="008C1A86">
        <w:rPr>
          <w:rFonts w:ascii="Times New Roman" w:hAnsi="Times New Roman" w:cs="Times New Roman"/>
          <w:sz w:val="28"/>
          <w:szCs w:val="28"/>
        </w:rPr>
        <w:t> соисполнителями, участниками муниципальной программы</w:t>
      </w:r>
      <w:r>
        <w:rPr>
          <w:rFonts w:ascii="Times New Roman" w:hAnsi="Times New Roman" w:cs="Times New Roman"/>
          <w:sz w:val="28"/>
          <w:szCs w:val="28"/>
        </w:rPr>
        <w:t>;</w:t>
      </w:r>
    </w:p>
    <w:p w14:paraId="13FC1D39" w14:textId="17082A96" w:rsidR="00025548" w:rsidRDefault="001B0520" w:rsidP="000132A0">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3)</w:t>
      </w:r>
      <w:r w:rsidR="00025548">
        <w:rPr>
          <w:rFonts w:ascii="Times New Roman" w:hAnsi="Times New Roman" w:cs="Times New Roman"/>
          <w:sz w:val="28"/>
          <w:szCs w:val="28"/>
        </w:rPr>
        <w:t> юридическим отделом;</w:t>
      </w:r>
    </w:p>
    <w:p w14:paraId="3BD4B92B" w14:textId="6C3FFBF0" w:rsidR="00025548" w:rsidRDefault="001B0520" w:rsidP="000132A0">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4)</w:t>
      </w:r>
      <w:r w:rsidR="00025548">
        <w:rPr>
          <w:rFonts w:ascii="Times New Roman" w:hAnsi="Times New Roman" w:cs="Times New Roman"/>
          <w:sz w:val="28"/>
          <w:szCs w:val="28"/>
        </w:rPr>
        <w:t> </w:t>
      </w:r>
      <w:r w:rsidR="006D7654">
        <w:rPr>
          <w:rFonts w:ascii="Times New Roman" w:hAnsi="Times New Roman" w:cs="Times New Roman"/>
          <w:sz w:val="28"/>
          <w:szCs w:val="28"/>
        </w:rPr>
        <w:t>управлением финансов</w:t>
      </w:r>
      <w:r w:rsidR="00025548">
        <w:rPr>
          <w:rFonts w:ascii="Times New Roman" w:hAnsi="Times New Roman" w:cs="Times New Roman"/>
          <w:sz w:val="28"/>
          <w:szCs w:val="28"/>
        </w:rPr>
        <w:t>;</w:t>
      </w:r>
    </w:p>
    <w:p w14:paraId="279C85DC" w14:textId="22B882E1" w:rsidR="00025548" w:rsidRDefault="001B0520" w:rsidP="000132A0">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5)</w:t>
      </w:r>
      <w:r w:rsidR="00025548">
        <w:rPr>
          <w:rFonts w:ascii="Times New Roman" w:hAnsi="Times New Roman" w:cs="Times New Roman"/>
          <w:sz w:val="28"/>
          <w:szCs w:val="28"/>
        </w:rPr>
        <w:t> отделом экономики;</w:t>
      </w:r>
    </w:p>
    <w:p w14:paraId="0CB8C3ED" w14:textId="6846B73E" w:rsidR="00025548" w:rsidRDefault="001B0520" w:rsidP="000132A0">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6)</w:t>
      </w:r>
      <w:r w:rsidR="00025548">
        <w:rPr>
          <w:rFonts w:ascii="Times New Roman" w:hAnsi="Times New Roman" w:cs="Times New Roman"/>
          <w:sz w:val="28"/>
          <w:szCs w:val="28"/>
        </w:rPr>
        <w:t> контрольно-счетным органом Майского муниципального района.</w:t>
      </w:r>
    </w:p>
    <w:p w14:paraId="0CA5FAE6" w14:textId="31E714DC" w:rsidR="000132A0" w:rsidRPr="000132A0" w:rsidRDefault="00025548" w:rsidP="000132A0">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После согласовани</w:t>
      </w:r>
      <w:r w:rsidR="001B0520">
        <w:rPr>
          <w:rFonts w:ascii="Times New Roman" w:hAnsi="Times New Roman" w:cs="Times New Roman"/>
          <w:sz w:val="28"/>
          <w:szCs w:val="28"/>
        </w:rPr>
        <w:t>я</w:t>
      </w:r>
      <w:r>
        <w:rPr>
          <w:rFonts w:ascii="Times New Roman" w:hAnsi="Times New Roman" w:cs="Times New Roman"/>
          <w:sz w:val="28"/>
          <w:szCs w:val="28"/>
        </w:rPr>
        <w:t xml:space="preserve"> с заинтересованными </w:t>
      </w:r>
      <w:r w:rsidR="000132A0" w:rsidRPr="000132A0">
        <w:rPr>
          <w:rFonts w:ascii="Times New Roman" w:hAnsi="Times New Roman" w:cs="Times New Roman"/>
          <w:sz w:val="28"/>
          <w:szCs w:val="28"/>
        </w:rPr>
        <w:t>проект муниципальной программы подлежит прохождению процедуры общественного обсуждения.</w:t>
      </w:r>
    </w:p>
    <w:p w14:paraId="5696F7B6" w14:textId="75DC0695" w:rsidR="000132A0" w:rsidRPr="000132A0" w:rsidRDefault="000132A0" w:rsidP="000132A0">
      <w:pPr>
        <w:pStyle w:val="ConsPlusTitlePage"/>
        <w:ind w:firstLine="709"/>
        <w:jc w:val="both"/>
        <w:rPr>
          <w:rFonts w:ascii="Times New Roman" w:hAnsi="Times New Roman" w:cs="Times New Roman"/>
          <w:sz w:val="28"/>
          <w:szCs w:val="28"/>
        </w:rPr>
      </w:pPr>
      <w:r w:rsidRPr="000132A0">
        <w:rPr>
          <w:rFonts w:ascii="Times New Roman" w:hAnsi="Times New Roman" w:cs="Times New Roman"/>
          <w:sz w:val="28"/>
          <w:szCs w:val="28"/>
        </w:rPr>
        <w:t>Форма, порядок и сроки общественного обсуждения проекта муниципальной программы устанавливаются постановлением администрации.</w:t>
      </w:r>
    </w:p>
    <w:p w14:paraId="3C1EDBA1" w14:textId="07C618D5" w:rsidR="000132A0" w:rsidRPr="000132A0" w:rsidRDefault="008A3407" w:rsidP="000132A0">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26</w:t>
      </w:r>
      <w:r w:rsidR="000132A0" w:rsidRPr="000132A0">
        <w:rPr>
          <w:rFonts w:ascii="Times New Roman" w:hAnsi="Times New Roman" w:cs="Times New Roman"/>
          <w:sz w:val="28"/>
          <w:szCs w:val="28"/>
        </w:rPr>
        <w:t>.</w:t>
      </w:r>
      <w:r w:rsidR="00025548">
        <w:rPr>
          <w:rFonts w:ascii="Times New Roman" w:hAnsi="Times New Roman" w:cs="Times New Roman"/>
          <w:sz w:val="28"/>
          <w:szCs w:val="28"/>
        </w:rPr>
        <w:t> </w:t>
      </w:r>
      <w:r w:rsidR="009A3D9C">
        <w:rPr>
          <w:rFonts w:ascii="Times New Roman" w:hAnsi="Times New Roman" w:cs="Times New Roman"/>
          <w:sz w:val="28"/>
          <w:szCs w:val="28"/>
        </w:rPr>
        <w:t> </w:t>
      </w:r>
      <w:r w:rsidR="000132A0" w:rsidRPr="000132A0">
        <w:rPr>
          <w:rFonts w:ascii="Times New Roman" w:hAnsi="Times New Roman" w:cs="Times New Roman"/>
          <w:sz w:val="28"/>
          <w:szCs w:val="28"/>
        </w:rPr>
        <w:t>Ответственный исполнитель в течение 3 (трех) рабочих дней со дня утверждения муниципальной программы направляет муниципальную программу в электронном виде:</w:t>
      </w:r>
    </w:p>
    <w:p w14:paraId="06DC9312" w14:textId="06845EA7" w:rsidR="000132A0" w:rsidRPr="000132A0" w:rsidRDefault="001B0520" w:rsidP="000132A0">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1)</w:t>
      </w:r>
      <w:r w:rsidR="009A3D9C">
        <w:rPr>
          <w:rFonts w:ascii="Times New Roman" w:hAnsi="Times New Roman" w:cs="Times New Roman"/>
          <w:sz w:val="28"/>
          <w:szCs w:val="28"/>
        </w:rPr>
        <w:t> </w:t>
      </w:r>
      <w:r w:rsidR="000132A0" w:rsidRPr="000132A0">
        <w:rPr>
          <w:rFonts w:ascii="Times New Roman" w:hAnsi="Times New Roman" w:cs="Times New Roman"/>
          <w:sz w:val="28"/>
          <w:szCs w:val="28"/>
        </w:rPr>
        <w:t xml:space="preserve">в отдел </w:t>
      </w:r>
      <w:r w:rsidR="009A3D9C">
        <w:rPr>
          <w:rFonts w:ascii="Times New Roman" w:hAnsi="Times New Roman" w:cs="Times New Roman"/>
          <w:sz w:val="28"/>
          <w:szCs w:val="28"/>
        </w:rPr>
        <w:t>организационной работы и информационного обеспечения</w:t>
      </w:r>
      <w:r w:rsidR="000132A0" w:rsidRPr="000132A0">
        <w:rPr>
          <w:rFonts w:ascii="Times New Roman" w:hAnsi="Times New Roman" w:cs="Times New Roman"/>
          <w:sz w:val="28"/>
          <w:szCs w:val="28"/>
        </w:rPr>
        <w:t xml:space="preserve"> для размещения муниципальной программы </w:t>
      </w:r>
      <w:r w:rsidR="009A3D9C" w:rsidRPr="009A3D9C">
        <w:rPr>
          <w:rFonts w:ascii="Times New Roman" w:hAnsi="Times New Roman" w:cs="Times New Roman"/>
          <w:sz w:val="28"/>
          <w:szCs w:val="28"/>
        </w:rPr>
        <w:t>на официальном сайте органов местного самоуправления Майского муниципального района Кабардино-Балкарской Республики в информационно-телекоммуникационной сети «Интернет»</w:t>
      </w:r>
      <w:r w:rsidR="000132A0" w:rsidRPr="000132A0">
        <w:rPr>
          <w:rFonts w:ascii="Times New Roman" w:hAnsi="Times New Roman" w:cs="Times New Roman"/>
          <w:sz w:val="28"/>
          <w:szCs w:val="28"/>
        </w:rPr>
        <w:t>;</w:t>
      </w:r>
    </w:p>
    <w:p w14:paraId="5702DC60" w14:textId="7F38CEDD" w:rsidR="000132A0" w:rsidRPr="000132A0" w:rsidRDefault="001B0520" w:rsidP="000132A0">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2)</w:t>
      </w:r>
      <w:r w:rsidR="009A3D9C">
        <w:rPr>
          <w:rFonts w:ascii="Times New Roman" w:hAnsi="Times New Roman" w:cs="Times New Roman"/>
          <w:sz w:val="28"/>
          <w:szCs w:val="28"/>
        </w:rPr>
        <w:t> </w:t>
      </w:r>
      <w:r w:rsidR="000132A0" w:rsidRPr="000132A0">
        <w:rPr>
          <w:rFonts w:ascii="Times New Roman" w:hAnsi="Times New Roman" w:cs="Times New Roman"/>
          <w:sz w:val="28"/>
          <w:szCs w:val="28"/>
        </w:rPr>
        <w:t>в отдел экономи</w:t>
      </w:r>
      <w:r w:rsidR="009A3D9C">
        <w:rPr>
          <w:rFonts w:ascii="Times New Roman" w:hAnsi="Times New Roman" w:cs="Times New Roman"/>
          <w:sz w:val="28"/>
          <w:szCs w:val="28"/>
        </w:rPr>
        <w:t xml:space="preserve">ки </w:t>
      </w:r>
      <w:r w:rsidR="000132A0" w:rsidRPr="000132A0">
        <w:rPr>
          <w:rFonts w:ascii="Times New Roman" w:hAnsi="Times New Roman" w:cs="Times New Roman"/>
          <w:sz w:val="28"/>
          <w:szCs w:val="28"/>
        </w:rPr>
        <w:t xml:space="preserve">для размещения в государственной </w:t>
      </w:r>
      <w:proofErr w:type="spellStart"/>
      <w:r w:rsidR="000132A0" w:rsidRPr="000132A0">
        <w:rPr>
          <w:rFonts w:ascii="Times New Roman" w:hAnsi="Times New Roman" w:cs="Times New Roman"/>
          <w:sz w:val="28"/>
          <w:szCs w:val="28"/>
        </w:rPr>
        <w:t>автоматизи</w:t>
      </w:r>
      <w:r>
        <w:rPr>
          <w:rFonts w:ascii="Times New Roman" w:hAnsi="Times New Roman" w:cs="Times New Roman"/>
          <w:sz w:val="28"/>
          <w:szCs w:val="28"/>
        </w:rPr>
        <w:t>-</w:t>
      </w:r>
      <w:r w:rsidR="000132A0" w:rsidRPr="000132A0">
        <w:rPr>
          <w:rFonts w:ascii="Times New Roman" w:hAnsi="Times New Roman" w:cs="Times New Roman"/>
          <w:sz w:val="28"/>
          <w:szCs w:val="28"/>
        </w:rPr>
        <w:lastRenderedPageBreak/>
        <w:t>рованной</w:t>
      </w:r>
      <w:proofErr w:type="spellEnd"/>
      <w:r w:rsidR="000132A0" w:rsidRPr="000132A0">
        <w:rPr>
          <w:rFonts w:ascii="Times New Roman" w:hAnsi="Times New Roman" w:cs="Times New Roman"/>
          <w:sz w:val="28"/>
          <w:szCs w:val="28"/>
        </w:rPr>
        <w:t xml:space="preserve"> информационной системе «Управление».</w:t>
      </w:r>
    </w:p>
    <w:p w14:paraId="23CD299D" w14:textId="7543E5DB" w:rsidR="000132A0" w:rsidRPr="000132A0" w:rsidRDefault="008C1A86" w:rsidP="000132A0">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2</w:t>
      </w:r>
      <w:r w:rsidR="009A6932">
        <w:rPr>
          <w:rFonts w:ascii="Times New Roman" w:hAnsi="Times New Roman" w:cs="Times New Roman"/>
          <w:sz w:val="28"/>
          <w:szCs w:val="28"/>
        </w:rPr>
        <w:t>7</w:t>
      </w:r>
      <w:r w:rsidR="000132A0" w:rsidRPr="000132A0">
        <w:rPr>
          <w:rFonts w:ascii="Times New Roman" w:hAnsi="Times New Roman" w:cs="Times New Roman"/>
          <w:sz w:val="28"/>
          <w:szCs w:val="28"/>
        </w:rPr>
        <w:t>.</w:t>
      </w:r>
      <w:r w:rsidR="00BB0B6A">
        <w:rPr>
          <w:rFonts w:ascii="Times New Roman" w:hAnsi="Times New Roman" w:cs="Times New Roman"/>
          <w:sz w:val="28"/>
          <w:szCs w:val="28"/>
        </w:rPr>
        <w:t> </w:t>
      </w:r>
      <w:r w:rsidR="000132A0" w:rsidRPr="000132A0">
        <w:rPr>
          <w:rFonts w:ascii="Times New Roman" w:hAnsi="Times New Roman" w:cs="Times New Roman"/>
          <w:sz w:val="28"/>
          <w:szCs w:val="28"/>
        </w:rPr>
        <w:t>В процессе реализации муниципальной программы ответственный исполнитель (по согласованию с</w:t>
      </w:r>
      <w:r w:rsidR="004032E5">
        <w:rPr>
          <w:rFonts w:ascii="Times New Roman" w:hAnsi="Times New Roman" w:cs="Times New Roman"/>
          <w:sz w:val="28"/>
          <w:szCs w:val="28"/>
        </w:rPr>
        <w:t xml:space="preserve"> куратором,</w:t>
      </w:r>
      <w:r w:rsidR="000132A0" w:rsidRPr="000132A0">
        <w:rPr>
          <w:rFonts w:ascii="Times New Roman" w:hAnsi="Times New Roman" w:cs="Times New Roman"/>
          <w:sz w:val="28"/>
          <w:szCs w:val="28"/>
        </w:rPr>
        <w:t xml:space="preserve"> соисполнителями</w:t>
      </w:r>
      <w:r w:rsidR="004032E5">
        <w:rPr>
          <w:rFonts w:ascii="Times New Roman" w:hAnsi="Times New Roman" w:cs="Times New Roman"/>
          <w:sz w:val="28"/>
          <w:szCs w:val="28"/>
        </w:rPr>
        <w:t>,</w:t>
      </w:r>
      <w:r w:rsidR="000132A0" w:rsidRPr="000132A0">
        <w:rPr>
          <w:rFonts w:ascii="Times New Roman" w:hAnsi="Times New Roman" w:cs="Times New Roman"/>
          <w:sz w:val="28"/>
          <w:szCs w:val="28"/>
        </w:rPr>
        <w:t xml:space="preserve"> участниками) вправе инициировать внесение изменений в муниципальную программу.</w:t>
      </w:r>
    </w:p>
    <w:p w14:paraId="10C2449B" w14:textId="230E70F5" w:rsidR="000132A0" w:rsidRDefault="008352A6" w:rsidP="000132A0">
      <w:pPr>
        <w:pStyle w:val="ConsPlusTitlePage"/>
        <w:ind w:firstLine="709"/>
        <w:jc w:val="both"/>
        <w:rPr>
          <w:rFonts w:ascii="Times New Roman" w:hAnsi="Times New Roman" w:cs="Times New Roman"/>
          <w:sz w:val="28"/>
          <w:szCs w:val="28"/>
        </w:rPr>
      </w:pPr>
      <w:r w:rsidRPr="008352A6">
        <w:rPr>
          <w:rFonts w:ascii="Times New Roman" w:hAnsi="Times New Roman" w:cs="Times New Roman"/>
          <w:sz w:val="28"/>
          <w:szCs w:val="28"/>
        </w:rPr>
        <w:t>Внесение изменений и (или) дополнений в муниципальные программы осуществляется аналогично порядку разработки и утверждения муниципальных программ</w:t>
      </w:r>
      <w:r w:rsidR="000132A0" w:rsidRPr="000132A0">
        <w:rPr>
          <w:rFonts w:ascii="Times New Roman" w:hAnsi="Times New Roman" w:cs="Times New Roman"/>
          <w:sz w:val="28"/>
          <w:szCs w:val="28"/>
        </w:rPr>
        <w:t>. Изменения в муниципальную программу утверждаются постановлением администрации.</w:t>
      </w:r>
    </w:p>
    <w:p w14:paraId="3A1B5DEF" w14:textId="7CD495BA" w:rsidR="00F9004E" w:rsidRPr="003E4C71" w:rsidRDefault="00F9004E" w:rsidP="00F9004E">
      <w:pPr>
        <w:pStyle w:val="ConsPlusNormal"/>
        <w:ind w:firstLine="709"/>
        <w:jc w:val="both"/>
        <w:rPr>
          <w:rFonts w:ascii="Times New Roman" w:hAnsi="Times New Roman"/>
          <w:sz w:val="28"/>
          <w:szCs w:val="28"/>
        </w:rPr>
      </w:pPr>
      <w:r w:rsidRPr="003E4C71">
        <w:rPr>
          <w:rFonts w:ascii="Times New Roman" w:hAnsi="Times New Roman"/>
          <w:sz w:val="28"/>
          <w:szCs w:val="28"/>
        </w:rPr>
        <w:t>Муниципальная программа (проект муниципальной программы), предлагаемая к реализации, начиная с очередного финансового г</w:t>
      </w:r>
      <w:r>
        <w:rPr>
          <w:rFonts w:ascii="Times New Roman" w:hAnsi="Times New Roman"/>
          <w:sz w:val="28"/>
          <w:szCs w:val="28"/>
        </w:rPr>
        <w:t>ода, подлежит представлению в управление финансов</w:t>
      </w:r>
      <w:r w:rsidRPr="003E4C71">
        <w:rPr>
          <w:rFonts w:ascii="Times New Roman" w:hAnsi="Times New Roman"/>
          <w:sz w:val="28"/>
          <w:szCs w:val="28"/>
        </w:rPr>
        <w:t xml:space="preserve"> для включения в проект </w:t>
      </w:r>
      <w:r>
        <w:rPr>
          <w:rFonts w:ascii="Times New Roman" w:hAnsi="Times New Roman"/>
          <w:sz w:val="28"/>
          <w:szCs w:val="28"/>
        </w:rPr>
        <w:t>местного</w:t>
      </w:r>
      <w:r w:rsidRPr="003E4C71">
        <w:rPr>
          <w:rFonts w:ascii="Times New Roman" w:hAnsi="Times New Roman"/>
          <w:sz w:val="28"/>
          <w:szCs w:val="28"/>
        </w:rPr>
        <w:t xml:space="preserve"> бюджета </w:t>
      </w:r>
      <w:r>
        <w:rPr>
          <w:rFonts w:ascii="Times New Roman" w:hAnsi="Times New Roman"/>
          <w:sz w:val="28"/>
          <w:szCs w:val="28"/>
        </w:rPr>
        <w:t>Майского</w:t>
      </w:r>
      <w:r w:rsidRPr="003E4C71">
        <w:rPr>
          <w:rFonts w:ascii="Times New Roman" w:hAnsi="Times New Roman"/>
          <w:sz w:val="28"/>
          <w:szCs w:val="28"/>
        </w:rPr>
        <w:t xml:space="preserve"> муниципального района на очередной финансовый год и на плановый период не позднее 15 октября года, предшествующего очередному финансовому году.</w:t>
      </w:r>
    </w:p>
    <w:p w14:paraId="46EF73AA" w14:textId="75AD3A30" w:rsidR="00F9004E" w:rsidRPr="003E4C71" w:rsidRDefault="00F9004E" w:rsidP="00F9004E">
      <w:pPr>
        <w:pStyle w:val="ConsPlusNormal"/>
        <w:ind w:firstLine="709"/>
        <w:jc w:val="both"/>
        <w:rPr>
          <w:rFonts w:ascii="Times New Roman" w:hAnsi="Times New Roman"/>
          <w:sz w:val="28"/>
          <w:szCs w:val="28"/>
        </w:rPr>
      </w:pPr>
      <w:r w:rsidRPr="003E4C71">
        <w:rPr>
          <w:rFonts w:ascii="Times New Roman" w:hAnsi="Times New Roman"/>
          <w:sz w:val="28"/>
          <w:szCs w:val="28"/>
        </w:rPr>
        <w:t xml:space="preserve">Изменения в ранее утвержденную муниципальную программу могут быть внесены в течение текущего финансового года и подлежат представлению </w:t>
      </w:r>
      <w:r w:rsidR="008026A3">
        <w:rPr>
          <w:rFonts w:ascii="Times New Roman" w:hAnsi="Times New Roman"/>
          <w:sz w:val="28"/>
          <w:szCs w:val="28"/>
        </w:rPr>
        <w:t xml:space="preserve">отдел экономики и </w:t>
      </w:r>
      <w:r w:rsidRPr="003E4C71">
        <w:rPr>
          <w:rFonts w:ascii="Times New Roman" w:hAnsi="Times New Roman"/>
          <w:sz w:val="28"/>
          <w:szCs w:val="28"/>
        </w:rPr>
        <w:t>управление</w:t>
      </w:r>
      <w:r w:rsidR="008026A3">
        <w:rPr>
          <w:rFonts w:ascii="Times New Roman" w:hAnsi="Times New Roman"/>
          <w:sz w:val="28"/>
          <w:szCs w:val="28"/>
        </w:rPr>
        <w:t xml:space="preserve"> финансов</w:t>
      </w:r>
      <w:r w:rsidRPr="003E4C71">
        <w:rPr>
          <w:rFonts w:ascii="Times New Roman" w:hAnsi="Times New Roman"/>
          <w:sz w:val="28"/>
          <w:szCs w:val="28"/>
        </w:rPr>
        <w:t>.</w:t>
      </w:r>
    </w:p>
    <w:p w14:paraId="16FE4CC6" w14:textId="6B7C99F2" w:rsidR="008352A6" w:rsidRDefault="000132A0" w:rsidP="008352A6">
      <w:pPr>
        <w:pStyle w:val="11"/>
        <w:shd w:val="clear" w:color="auto" w:fill="auto"/>
        <w:tabs>
          <w:tab w:val="left" w:pos="1378"/>
        </w:tabs>
        <w:ind w:firstLine="709"/>
        <w:jc w:val="both"/>
      </w:pPr>
      <w:r w:rsidRPr="000132A0">
        <w:t xml:space="preserve">Внесение изменений в муниципальную программу осуществляется </w:t>
      </w:r>
      <w:r w:rsidR="008352A6">
        <w:t>по инициативе ответственного исполнителя (соисполнителя, участника), муниципальной программы в случае необходимости:</w:t>
      </w:r>
    </w:p>
    <w:p w14:paraId="34D3FFE7" w14:textId="74A62A4B" w:rsidR="008352A6" w:rsidRDefault="008352A6" w:rsidP="008352A6">
      <w:pPr>
        <w:pStyle w:val="11"/>
        <w:numPr>
          <w:ilvl w:val="0"/>
          <w:numId w:val="6"/>
        </w:numPr>
        <w:shd w:val="clear" w:color="auto" w:fill="auto"/>
        <w:tabs>
          <w:tab w:val="left" w:pos="1071"/>
        </w:tabs>
        <w:ind w:firstLine="740"/>
        <w:jc w:val="both"/>
      </w:pPr>
      <w:r>
        <w:t xml:space="preserve">изменения объемов финансирования муниципальной программы из федерального бюджета, </w:t>
      </w:r>
      <w:r w:rsidR="00320D42">
        <w:t>регионального</w:t>
      </w:r>
      <w:r>
        <w:t xml:space="preserve"> бюджета, местного бюджета, а также внебюджетных источников;</w:t>
      </w:r>
    </w:p>
    <w:p w14:paraId="440D0EB2" w14:textId="6806E7EB" w:rsidR="008352A6" w:rsidRDefault="008352A6" w:rsidP="008352A6">
      <w:pPr>
        <w:pStyle w:val="11"/>
        <w:numPr>
          <w:ilvl w:val="0"/>
          <w:numId w:val="6"/>
        </w:numPr>
        <w:shd w:val="clear" w:color="auto" w:fill="auto"/>
        <w:tabs>
          <w:tab w:val="left" w:pos="1071"/>
        </w:tabs>
        <w:ind w:firstLine="740"/>
        <w:jc w:val="both"/>
      </w:pPr>
      <w:r>
        <w:t xml:space="preserve">изменения в разделе стратегических приоритетов, изменения в структурных элементах, мероприятиях, изменения </w:t>
      </w:r>
      <w:r w:rsidRPr="00CE5AC0">
        <w:t>плановых</w:t>
      </w:r>
      <w:r w:rsidR="0007609C" w:rsidRPr="00CE5AC0">
        <w:t xml:space="preserve"> и фактических</w:t>
      </w:r>
      <w:r>
        <w:t xml:space="preserve"> значений показателей.</w:t>
      </w:r>
    </w:p>
    <w:p w14:paraId="4AD16F5F" w14:textId="037C6DB8" w:rsidR="00CE5AC0" w:rsidRDefault="00CE5AC0" w:rsidP="00CE5AC0">
      <w:pPr>
        <w:pStyle w:val="11"/>
        <w:shd w:val="clear" w:color="auto" w:fill="auto"/>
        <w:tabs>
          <w:tab w:val="left" w:pos="1071"/>
        </w:tabs>
        <w:ind w:firstLine="709"/>
        <w:jc w:val="both"/>
      </w:pPr>
      <w:r>
        <w:t>При внесении изменений в муниципальную программу (подпрограмму) основные параметры муниципальной программы (подпрограммы), относящиеся к прошедшим периодам реализации муниципальной программы, изменению не подлежат.</w:t>
      </w:r>
    </w:p>
    <w:p w14:paraId="2990E9E3" w14:textId="443E5148" w:rsidR="008352A6" w:rsidRPr="008352A6" w:rsidRDefault="008352A6" w:rsidP="008352A6">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2</w:t>
      </w:r>
      <w:r w:rsidR="009A6932">
        <w:rPr>
          <w:rFonts w:ascii="Times New Roman" w:hAnsi="Times New Roman" w:cs="Times New Roman"/>
          <w:sz w:val="28"/>
          <w:szCs w:val="28"/>
        </w:rPr>
        <w:t>8</w:t>
      </w:r>
      <w:r>
        <w:rPr>
          <w:rFonts w:ascii="Times New Roman" w:hAnsi="Times New Roman" w:cs="Times New Roman"/>
          <w:sz w:val="28"/>
          <w:szCs w:val="28"/>
        </w:rPr>
        <w:t>. </w:t>
      </w:r>
      <w:r w:rsidRPr="008352A6">
        <w:rPr>
          <w:rFonts w:ascii="Times New Roman" w:hAnsi="Times New Roman" w:cs="Times New Roman"/>
          <w:sz w:val="28"/>
          <w:szCs w:val="28"/>
        </w:rPr>
        <w:t xml:space="preserve">К проекту о внесении изменений в муниципальную программу (далее- Проект) прилагается реестр документов </w:t>
      </w:r>
      <w:r w:rsidRPr="00256811">
        <w:rPr>
          <w:rFonts w:ascii="Times New Roman" w:hAnsi="Times New Roman" w:cs="Times New Roman"/>
          <w:sz w:val="28"/>
          <w:szCs w:val="28"/>
        </w:rPr>
        <w:t>(приложение</w:t>
      </w:r>
      <w:r w:rsidR="00FD4E4D">
        <w:rPr>
          <w:rFonts w:ascii="Times New Roman" w:hAnsi="Times New Roman" w:cs="Times New Roman"/>
          <w:sz w:val="28"/>
          <w:szCs w:val="28"/>
        </w:rPr>
        <w:t xml:space="preserve"> №</w:t>
      </w:r>
      <w:r w:rsidRPr="00256811">
        <w:rPr>
          <w:rFonts w:ascii="Times New Roman" w:hAnsi="Times New Roman" w:cs="Times New Roman"/>
          <w:sz w:val="28"/>
          <w:szCs w:val="28"/>
        </w:rPr>
        <w:t xml:space="preserve"> 1</w:t>
      </w:r>
      <w:r w:rsidR="00FD4E4D" w:rsidRPr="00FD4E4D">
        <w:rPr>
          <w:rFonts w:ascii="Times New Roman" w:hAnsi="Times New Roman" w:cs="Times New Roman"/>
          <w:sz w:val="28"/>
          <w:szCs w:val="28"/>
        </w:rPr>
        <w:t xml:space="preserve"> </w:t>
      </w:r>
      <w:r w:rsidR="00FD4E4D" w:rsidRPr="00A51ABB">
        <w:rPr>
          <w:rFonts w:ascii="Times New Roman" w:hAnsi="Times New Roman" w:cs="Times New Roman"/>
          <w:sz w:val="28"/>
          <w:szCs w:val="28"/>
        </w:rPr>
        <w:t>к Порядку</w:t>
      </w:r>
      <w:r w:rsidRPr="00256811">
        <w:rPr>
          <w:rFonts w:ascii="Times New Roman" w:hAnsi="Times New Roman" w:cs="Times New Roman"/>
          <w:sz w:val="28"/>
          <w:szCs w:val="28"/>
        </w:rPr>
        <w:t xml:space="preserve">) </w:t>
      </w:r>
      <w:r w:rsidRPr="008352A6">
        <w:rPr>
          <w:rFonts w:ascii="Times New Roman" w:hAnsi="Times New Roman" w:cs="Times New Roman"/>
          <w:sz w:val="28"/>
          <w:szCs w:val="28"/>
        </w:rPr>
        <w:t>и пояснительная записка, которая содержит:</w:t>
      </w:r>
    </w:p>
    <w:p w14:paraId="37696003" w14:textId="77777777" w:rsidR="008352A6" w:rsidRPr="008352A6" w:rsidRDefault="008352A6" w:rsidP="008352A6">
      <w:pPr>
        <w:pStyle w:val="ConsPlusTitlePage"/>
        <w:ind w:firstLine="709"/>
        <w:jc w:val="both"/>
        <w:rPr>
          <w:rFonts w:ascii="Times New Roman" w:hAnsi="Times New Roman" w:cs="Times New Roman"/>
          <w:sz w:val="28"/>
          <w:szCs w:val="28"/>
        </w:rPr>
      </w:pPr>
      <w:r w:rsidRPr="008352A6">
        <w:rPr>
          <w:rFonts w:ascii="Times New Roman" w:hAnsi="Times New Roman" w:cs="Times New Roman"/>
          <w:sz w:val="28"/>
          <w:szCs w:val="28"/>
        </w:rPr>
        <w:t>1) цели разработки и принятия Проекта.</w:t>
      </w:r>
    </w:p>
    <w:p w14:paraId="609535EB" w14:textId="77777777" w:rsidR="008352A6" w:rsidRPr="008352A6" w:rsidRDefault="008352A6" w:rsidP="008352A6">
      <w:pPr>
        <w:pStyle w:val="ConsPlusTitlePage"/>
        <w:ind w:firstLine="709"/>
        <w:jc w:val="both"/>
        <w:rPr>
          <w:rFonts w:ascii="Times New Roman" w:hAnsi="Times New Roman" w:cs="Times New Roman"/>
          <w:sz w:val="28"/>
          <w:szCs w:val="28"/>
        </w:rPr>
      </w:pPr>
      <w:r w:rsidRPr="008352A6">
        <w:rPr>
          <w:rFonts w:ascii="Times New Roman" w:hAnsi="Times New Roman" w:cs="Times New Roman"/>
          <w:sz w:val="28"/>
          <w:szCs w:val="28"/>
        </w:rPr>
        <w:t>Если Проектом предполагается внесение изменений (добавление, исключение, уточнение, иное) в стратегические приоритеты, цели, задачи, мероприятия и показатели муниципальной программы, приводится перечень и обоснование вносимых изменений.</w:t>
      </w:r>
    </w:p>
    <w:p w14:paraId="5742689D" w14:textId="15D220D8" w:rsidR="008352A6" w:rsidRPr="008352A6" w:rsidRDefault="008352A6" w:rsidP="008352A6">
      <w:pPr>
        <w:pStyle w:val="ConsPlusTitlePage"/>
        <w:ind w:firstLine="709"/>
        <w:jc w:val="both"/>
        <w:rPr>
          <w:rFonts w:ascii="Times New Roman" w:hAnsi="Times New Roman" w:cs="Times New Roman"/>
          <w:sz w:val="28"/>
          <w:szCs w:val="28"/>
        </w:rPr>
      </w:pPr>
      <w:r w:rsidRPr="008352A6">
        <w:rPr>
          <w:rFonts w:ascii="Times New Roman" w:hAnsi="Times New Roman" w:cs="Times New Roman"/>
          <w:sz w:val="28"/>
          <w:szCs w:val="28"/>
        </w:rPr>
        <w:t>В случае</w:t>
      </w:r>
      <w:r>
        <w:rPr>
          <w:rFonts w:ascii="Times New Roman" w:hAnsi="Times New Roman" w:cs="Times New Roman"/>
          <w:sz w:val="28"/>
          <w:szCs w:val="28"/>
        </w:rPr>
        <w:t>,</w:t>
      </w:r>
      <w:r w:rsidRPr="008352A6">
        <w:rPr>
          <w:rFonts w:ascii="Times New Roman" w:hAnsi="Times New Roman" w:cs="Times New Roman"/>
          <w:sz w:val="28"/>
          <w:szCs w:val="28"/>
        </w:rPr>
        <w:t xml:space="preserve"> когда целью Проекта (одной из целей Проекта) является приведение муниципальной программы в соответствие:</w:t>
      </w:r>
    </w:p>
    <w:p w14:paraId="29B42C9F" w14:textId="5789CB50" w:rsidR="008352A6" w:rsidRPr="008352A6" w:rsidRDefault="00FD4E4D" w:rsidP="008352A6">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а)</w:t>
      </w:r>
      <w:r w:rsidR="008352A6" w:rsidRPr="008352A6">
        <w:rPr>
          <w:rFonts w:ascii="Times New Roman" w:hAnsi="Times New Roman" w:cs="Times New Roman"/>
          <w:sz w:val="28"/>
          <w:szCs w:val="28"/>
        </w:rPr>
        <w:t xml:space="preserve"> с решением </w:t>
      </w:r>
      <w:r w:rsidR="008352A6">
        <w:rPr>
          <w:rFonts w:ascii="Times New Roman" w:hAnsi="Times New Roman" w:cs="Times New Roman"/>
          <w:sz w:val="28"/>
          <w:szCs w:val="28"/>
        </w:rPr>
        <w:t xml:space="preserve">Совета </w:t>
      </w:r>
      <w:r w:rsidR="001B0520">
        <w:rPr>
          <w:rFonts w:ascii="Times New Roman" w:hAnsi="Times New Roman" w:cs="Times New Roman"/>
          <w:sz w:val="28"/>
          <w:szCs w:val="28"/>
        </w:rPr>
        <w:t xml:space="preserve">местного самоуправления </w:t>
      </w:r>
      <w:r w:rsidR="008352A6">
        <w:rPr>
          <w:rFonts w:ascii="Times New Roman" w:hAnsi="Times New Roman" w:cs="Times New Roman"/>
          <w:sz w:val="28"/>
          <w:szCs w:val="28"/>
        </w:rPr>
        <w:t xml:space="preserve">Майского </w:t>
      </w:r>
      <w:proofErr w:type="spellStart"/>
      <w:r w:rsidR="008352A6">
        <w:rPr>
          <w:rFonts w:ascii="Times New Roman" w:hAnsi="Times New Roman" w:cs="Times New Roman"/>
          <w:sz w:val="28"/>
          <w:szCs w:val="28"/>
        </w:rPr>
        <w:t>муниципаль</w:t>
      </w:r>
      <w:r w:rsidR="001B0520">
        <w:rPr>
          <w:rFonts w:ascii="Times New Roman" w:hAnsi="Times New Roman" w:cs="Times New Roman"/>
          <w:sz w:val="28"/>
          <w:szCs w:val="28"/>
        </w:rPr>
        <w:t>-</w:t>
      </w:r>
      <w:r w:rsidR="008352A6">
        <w:rPr>
          <w:rFonts w:ascii="Times New Roman" w:hAnsi="Times New Roman" w:cs="Times New Roman"/>
          <w:sz w:val="28"/>
          <w:szCs w:val="28"/>
        </w:rPr>
        <w:t>ного</w:t>
      </w:r>
      <w:proofErr w:type="spellEnd"/>
      <w:r w:rsidR="008352A6">
        <w:rPr>
          <w:rFonts w:ascii="Times New Roman" w:hAnsi="Times New Roman" w:cs="Times New Roman"/>
          <w:sz w:val="28"/>
          <w:szCs w:val="28"/>
        </w:rPr>
        <w:t xml:space="preserve"> района</w:t>
      </w:r>
      <w:r w:rsidR="008352A6" w:rsidRPr="008352A6">
        <w:rPr>
          <w:rFonts w:ascii="Times New Roman" w:hAnsi="Times New Roman" w:cs="Times New Roman"/>
          <w:sz w:val="28"/>
          <w:szCs w:val="28"/>
        </w:rPr>
        <w:t xml:space="preserve"> о </w:t>
      </w:r>
      <w:r w:rsidR="00CE5AC0">
        <w:rPr>
          <w:rFonts w:ascii="Times New Roman" w:hAnsi="Times New Roman" w:cs="Times New Roman"/>
          <w:sz w:val="28"/>
          <w:szCs w:val="28"/>
        </w:rPr>
        <w:t xml:space="preserve">местном </w:t>
      </w:r>
      <w:r w:rsidR="008352A6" w:rsidRPr="008352A6">
        <w:rPr>
          <w:rFonts w:ascii="Times New Roman" w:hAnsi="Times New Roman" w:cs="Times New Roman"/>
          <w:sz w:val="28"/>
          <w:szCs w:val="28"/>
        </w:rPr>
        <w:t>бюджете, - в пояснительной записке к Проекту указываются реквизиты соответствующего решения;</w:t>
      </w:r>
    </w:p>
    <w:p w14:paraId="0020A496" w14:textId="1AA26E86" w:rsidR="008352A6" w:rsidRPr="008352A6" w:rsidRDefault="00FD4E4D" w:rsidP="008352A6">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б)</w:t>
      </w:r>
      <w:r w:rsidR="008352A6" w:rsidRPr="008352A6">
        <w:rPr>
          <w:rFonts w:ascii="Times New Roman" w:hAnsi="Times New Roman" w:cs="Times New Roman"/>
          <w:sz w:val="28"/>
          <w:szCs w:val="28"/>
        </w:rPr>
        <w:t xml:space="preserve"> со сводной бюджетной росписью на текущий финансовый год, - в пояснительной записке к Проекту указывается дата, на которую утверждена сводная бюджетная роспись;</w:t>
      </w:r>
    </w:p>
    <w:p w14:paraId="7F56B347" w14:textId="01A674B5" w:rsidR="008352A6" w:rsidRPr="008352A6" w:rsidRDefault="008352A6" w:rsidP="008352A6">
      <w:pPr>
        <w:pStyle w:val="ConsPlusTitlePage"/>
        <w:ind w:firstLine="709"/>
        <w:jc w:val="both"/>
        <w:rPr>
          <w:rFonts w:ascii="Times New Roman" w:hAnsi="Times New Roman" w:cs="Times New Roman"/>
          <w:sz w:val="28"/>
          <w:szCs w:val="28"/>
        </w:rPr>
      </w:pPr>
      <w:r w:rsidRPr="008352A6">
        <w:rPr>
          <w:rFonts w:ascii="Times New Roman" w:hAnsi="Times New Roman" w:cs="Times New Roman"/>
          <w:sz w:val="28"/>
          <w:szCs w:val="28"/>
        </w:rPr>
        <w:lastRenderedPageBreak/>
        <w:t>2)</w:t>
      </w:r>
      <w:r w:rsidR="00BB0B6A">
        <w:rPr>
          <w:rFonts w:ascii="Times New Roman" w:hAnsi="Times New Roman" w:cs="Times New Roman"/>
          <w:sz w:val="28"/>
          <w:szCs w:val="28"/>
        </w:rPr>
        <w:t> </w:t>
      </w:r>
      <w:r w:rsidRPr="008352A6">
        <w:rPr>
          <w:rFonts w:ascii="Times New Roman" w:hAnsi="Times New Roman" w:cs="Times New Roman"/>
          <w:sz w:val="28"/>
          <w:szCs w:val="28"/>
        </w:rPr>
        <w:t>сравнительную таблицу объемов финансирования муниципальной программы (с источниками финансирования), в которой указываются:</w:t>
      </w:r>
    </w:p>
    <w:p w14:paraId="3C28B21E" w14:textId="306D7DE8" w:rsidR="008352A6" w:rsidRPr="008352A6" w:rsidRDefault="00FD4E4D" w:rsidP="008352A6">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а)</w:t>
      </w:r>
      <w:r w:rsidR="008352A6" w:rsidRPr="008352A6">
        <w:rPr>
          <w:rFonts w:ascii="Times New Roman" w:hAnsi="Times New Roman" w:cs="Times New Roman"/>
          <w:sz w:val="28"/>
          <w:szCs w:val="28"/>
        </w:rPr>
        <w:t xml:space="preserve"> объемы финансирования муниципальной программы в действующей редакции муниципальной программы;</w:t>
      </w:r>
    </w:p>
    <w:p w14:paraId="0045EC6A" w14:textId="4D5AC04E" w:rsidR="008352A6" w:rsidRPr="008352A6" w:rsidRDefault="00FD4E4D" w:rsidP="008352A6">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б)</w:t>
      </w:r>
      <w:r w:rsidR="008352A6" w:rsidRPr="008352A6">
        <w:rPr>
          <w:rFonts w:ascii="Times New Roman" w:hAnsi="Times New Roman" w:cs="Times New Roman"/>
          <w:sz w:val="28"/>
          <w:szCs w:val="28"/>
        </w:rPr>
        <w:t xml:space="preserve"> объемы финансирования муниципальной программы в новой редакции;</w:t>
      </w:r>
    </w:p>
    <w:p w14:paraId="158B44E0" w14:textId="5C49A0FD" w:rsidR="008352A6" w:rsidRPr="008352A6" w:rsidRDefault="00FD4E4D" w:rsidP="008352A6">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в)</w:t>
      </w:r>
      <w:r w:rsidR="008352A6">
        <w:rPr>
          <w:rFonts w:ascii="Times New Roman" w:hAnsi="Times New Roman" w:cs="Times New Roman"/>
          <w:sz w:val="28"/>
          <w:szCs w:val="28"/>
        </w:rPr>
        <w:t> </w:t>
      </w:r>
      <w:r w:rsidR="008352A6" w:rsidRPr="008352A6">
        <w:rPr>
          <w:rFonts w:ascii="Times New Roman" w:hAnsi="Times New Roman" w:cs="Times New Roman"/>
          <w:sz w:val="28"/>
          <w:szCs w:val="28"/>
        </w:rPr>
        <w:t xml:space="preserve">бюджетные ассигнования, предусмотренные на реализацию муниципальной программы решением </w:t>
      </w:r>
      <w:r w:rsidR="008352A6">
        <w:rPr>
          <w:rFonts w:ascii="Times New Roman" w:hAnsi="Times New Roman" w:cs="Times New Roman"/>
          <w:sz w:val="28"/>
          <w:szCs w:val="28"/>
        </w:rPr>
        <w:t xml:space="preserve">Совета </w:t>
      </w:r>
      <w:r>
        <w:rPr>
          <w:rFonts w:ascii="Times New Roman" w:hAnsi="Times New Roman" w:cs="Times New Roman"/>
          <w:sz w:val="28"/>
          <w:szCs w:val="28"/>
        </w:rPr>
        <w:t xml:space="preserve">местного самоуправления </w:t>
      </w:r>
      <w:r w:rsidR="008352A6">
        <w:rPr>
          <w:rFonts w:ascii="Times New Roman" w:hAnsi="Times New Roman" w:cs="Times New Roman"/>
          <w:sz w:val="28"/>
          <w:szCs w:val="28"/>
        </w:rPr>
        <w:t>Майского муниципального района</w:t>
      </w:r>
      <w:r w:rsidR="008352A6" w:rsidRPr="008352A6">
        <w:rPr>
          <w:rFonts w:ascii="Times New Roman" w:hAnsi="Times New Roman" w:cs="Times New Roman"/>
          <w:sz w:val="28"/>
          <w:szCs w:val="28"/>
        </w:rPr>
        <w:t xml:space="preserve"> о </w:t>
      </w:r>
      <w:r w:rsidR="00CE5AC0">
        <w:rPr>
          <w:rFonts w:ascii="Times New Roman" w:hAnsi="Times New Roman" w:cs="Times New Roman"/>
          <w:sz w:val="28"/>
          <w:szCs w:val="28"/>
        </w:rPr>
        <w:t xml:space="preserve">местном </w:t>
      </w:r>
      <w:r w:rsidR="008352A6" w:rsidRPr="008352A6">
        <w:rPr>
          <w:rFonts w:ascii="Times New Roman" w:hAnsi="Times New Roman" w:cs="Times New Roman"/>
          <w:sz w:val="28"/>
          <w:szCs w:val="28"/>
        </w:rPr>
        <w:t>бюджете, либо показатели сводной бюджетной росписи на текущий финансовый год, составленной на указанную разработчиком Проекта дату;</w:t>
      </w:r>
    </w:p>
    <w:p w14:paraId="2ECB5B74" w14:textId="1ADDF8DB" w:rsidR="008C1A86" w:rsidRDefault="008352A6" w:rsidP="008352A6">
      <w:pPr>
        <w:pStyle w:val="ConsPlusTitlePage"/>
        <w:ind w:firstLine="709"/>
        <w:jc w:val="both"/>
        <w:rPr>
          <w:rFonts w:ascii="Times New Roman" w:hAnsi="Times New Roman" w:cs="Times New Roman"/>
          <w:sz w:val="28"/>
          <w:szCs w:val="28"/>
        </w:rPr>
      </w:pPr>
      <w:r w:rsidRPr="008352A6">
        <w:rPr>
          <w:rFonts w:ascii="Times New Roman" w:hAnsi="Times New Roman" w:cs="Times New Roman"/>
          <w:sz w:val="28"/>
          <w:szCs w:val="28"/>
        </w:rPr>
        <w:t>3) описание иных изменений, которые вносятся в муниципальную программу.</w:t>
      </w:r>
    </w:p>
    <w:p w14:paraId="62B08E4E" w14:textId="77777777" w:rsidR="008352A6" w:rsidRPr="000132A0" w:rsidRDefault="008352A6" w:rsidP="000132A0">
      <w:pPr>
        <w:pStyle w:val="ConsPlusTitlePage"/>
        <w:ind w:firstLine="709"/>
        <w:jc w:val="both"/>
        <w:rPr>
          <w:rFonts w:ascii="Times New Roman" w:hAnsi="Times New Roman" w:cs="Times New Roman"/>
          <w:sz w:val="28"/>
          <w:szCs w:val="28"/>
        </w:rPr>
      </w:pPr>
    </w:p>
    <w:p w14:paraId="22D4920D" w14:textId="4FF3BF68" w:rsidR="00DD060E" w:rsidRDefault="00DD060E" w:rsidP="00DD060E">
      <w:pPr>
        <w:pStyle w:val="ConsPlusTitlePage"/>
        <w:ind w:firstLine="709"/>
        <w:jc w:val="center"/>
        <w:rPr>
          <w:rFonts w:ascii="Times New Roman" w:hAnsi="Times New Roman" w:cs="Times New Roman"/>
          <w:sz w:val="28"/>
          <w:szCs w:val="28"/>
        </w:rPr>
      </w:pPr>
      <w:r>
        <w:rPr>
          <w:rFonts w:ascii="Times New Roman" w:hAnsi="Times New Roman" w:cs="Times New Roman"/>
          <w:sz w:val="28"/>
          <w:szCs w:val="28"/>
        </w:rPr>
        <w:t xml:space="preserve">Раздел </w:t>
      </w:r>
      <w:r>
        <w:rPr>
          <w:rFonts w:ascii="Times New Roman" w:hAnsi="Times New Roman" w:cs="Times New Roman"/>
          <w:sz w:val="28"/>
          <w:szCs w:val="28"/>
          <w:lang w:val="en-US"/>
        </w:rPr>
        <w:t>V</w:t>
      </w:r>
      <w:r w:rsidR="000132A0" w:rsidRPr="000132A0">
        <w:rPr>
          <w:rFonts w:ascii="Times New Roman" w:hAnsi="Times New Roman" w:cs="Times New Roman"/>
          <w:sz w:val="28"/>
          <w:szCs w:val="28"/>
        </w:rPr>
        <w:t>.</w:t>
      </w:r>
    </w:p>
    <w:p w14:paraId="01658D18" w14:textId="4CDBAEFA" w:rsidR="000132A0" w:rsidRPr="00DD060E" w:rsidRDefault="000132A0" w:rsidP="00256811">
      <w:pPr>
        <w:pStyle w:val="af5"/>
      </w:pPr>
      <w:r w:rsidRPr="00DD060E">
        <w:t xml:space="preserve">Реализация и </w:t>
      </w:r>
      <w:r w:rsidR="00DD060E" w:rsidRPr="00DD060E">
        <w:t>контроль выполнения</w:t>
      </w:r>
      <w:r w:rsidRPr="00DD060E">
        <w:t xml:space="preserve"> муниципальной программы</w:t>
      </w:r>
    </w:p>
    <w:p w14:paraId="40A175D3" w14:textId="41053913" w:rsidR="008352A6" w:rsidRDefault="008352A6" w:rsidP="000132A0">
      <w:pPr>
        <w:pStyle w:val="ConsPlusTitlePage"/>
        <w:ind w:firstLine="709"/>
        <w:jc w:val="both"/>
        <w:rPr>
          <w:rFonts w:ascii="Times New Roman" w:hAnsi="Times New Roman" w:cs="Times New Roman"/>
          <w:sz w:val="28"/>
          <w:szCs w:val="28"/>
        </w:rPr>
      </w:pPr>
    </w:p>
    <w:p w14:paraId="1441848D" w14:textId="4ED003CF" w:rsidR="001442F4" w:rsidRDefault="001442F4" w:rsidP="001442F4">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2</w:t>
      </w:r>
      <w:r w:rsidR="009A6932">
        <w:rPr>
          <w:rFonts w:ascii="Times New Roman" w:hAnsi="Times New Roman" w:cs="Times New Roman"/>
          <w:sz w:val="28"/>
          <w:szCs w:val="28"/>
        </w:rPr>
        <w:t>9</w:t>
      </w:r>
      <w:r>
        <w:rPr>
          <w:rFonts w:ascii="Times New Roman" w:hAnsi="Times New Roman" w:cs="Times New Roman"/>
          <w:sz w:val="28"/>
          <w:szCs w:val="28"/>
        </w:rPr>
        <w:t>. В целях обеспечения управления</w:t>
      </w:r>
      <w:r w:rsidR="005E6968">
        <w:rPr>
          <w:rFonts w:ascii="Times New Roman" w:hAnsi="Times New Roman" w:cs="Times New Roman"/>
          <w:sz w:val="28"/>
          <w:szCs w:val="28"/>
        </w:rPr>
        <w:t xml:space="preserve"> и контрол</w:t>
      </w:r>
      <w:r w:rsidR="00FB40CC">
        <w:rPr>
          <w:rFonts w:ascii="Times New Roman" w:hAnsi="Times New Roman" w:cs="Times New Roman"/>
          <w:sz w:val="28"/>
          <w:szCs w:val="28"/>
        </w:rPr>
        <w:t>я</w:t>
      </w:r>
      <w:r w:rsidR="005E6968">
        <w:rPr>
          <w:rFonts w:ascii="Times New Roman" w:hAnsi="Times New Roman" w:cs="Times New Roman"/>
          <w:sz w:val="28"/>
          <w:szCs w:val="28"/>
        </w:rPr>
        <w:t xml:space="preserve"> за реализацией</w:t>
      </w:r>
      <w:r>
        <w:rPr>
          <w:rFonts w:ascii="Times New Roman" w:hAnsi="Times New Roman" w:cs="Times New Roman"/>
          <w:sz w:val="28"/>
          <w:szCs w:val="28"/>
        </w:rPr>
        <w:t xml:space="preserve"> муниципальной программ</w:t>
      </w:r>
      <w:r w:rsidR="00FB40CC">
        <w:rPr>
          <w:rFonts w:ascii="Times New Roman" w:hAnsi="Times New Roman" w:cs="Times New Roman"/>
          <w:sz w:val="28"/>
          <w:szCs w:val="28"/>
        </w:rPr>
        <w:t>ы</w:t>
      </w:r>
      <w:r>
        <w:rPr>
          <w:rFonts w:ascii="Times New Roman" w:hAnsi="Times New Roman" w:cs="Times New Roman"/>
          <w:sz w:val="28"/>
          <w:szCs w:val="28"/>
        </w:rPr>
        <w:t xml:space="preserve"> глава администрации определяет куратора муниципальной программы из числа своих заместителей в соответствии со сферой реализации муниципальной программы.</w:t>
      </w:r>
    </w:p>
    <w:p w14:paraId="006B6233" w14:textId="7419161E" w:rsidR="00DD060E" w:rsidRDefault="001442F4" w:rsidP="001442F4">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 xml:space="preserve">К полномочиям куратора относятся: </w:t>
      </w:r>
    </w:p>
    <w:p w14:paraId="73C2318B" w14:textId="315644A1" w:rsidR="001442F4" w:rsidRDefault="001442F4" w:rsidP="001442F4">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1</w:t>
      </w:r>
      <w:r w:rsidRPr="001442F4">
        <w:rPr>
          <w:rFonts w:ascii="Times New Roman" w:hAnsi="Times New Roman" w:cs="Times New Roman"/>
          <w:sz w:val="28"/>
          <w:szCs w:val="28"/>
        </w:rPr>
        <w:t>) координаци</w:t>
      </w:r>
      <w:r w:rsidR="00FB40CC">
        <w:rPr>
          <w:rFonts w:ascii="Times New Roman" w:hAnsi="Times New Roman" w:cs="Times New Roman"/>
          <w:sz w:val="28"/>
          <w:szCs w:val="28"/>
        </w:rPr>
        <w:t>я</w:t>
      </w:r>
      <w:r w:rsidRPr="001442F4">
        <w:rPr>
          <w:rFonts w:ascii="Times New Roman" w:hAnsi="Times New Roman" w:cs="Times New Roman"/>
          <w:sz w:val="28"/>
          <w:szCs w:val="28"/>
        </w:rPr>
        <w:t xml:space="preserve"> разработки и реализации муниципальной программы;</w:t>
      </w:r>
    </w:p>
    <w:p w14:paraId="3A0EC4AE" w14:textId="6E1C3B3F" w:rsidR="001442F4" w:rsidRPr="001442F4" w:rsidRDefault="001442F4" w:rsidP="001442F4">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2</w:t>
      </w:r>
      <w:r w:rsidRPr="001442F4">
        <w:rPr>
          <w:rFonts w:ascii="Times New Roman" w:hAnsi="Times New Roman" w:cs="Times New Roman"/>
          <w:sz w:val="28"/>
          <w:szCs w:val="28"/>
        </w:rPr>
        <w:t>)</w:t>
      </w:r>
      <w:r>
        <w:rPr>
          <w:rFonts w:ascii="Times New Roman" w:hAnsi="Times New Roman" w:cs="Times New Roman"/>
          <w:sz w:val="28"/>
          <w:szCs w:val="28"/>
        </w:rPr>
        <w:t> </w:t>
      </w:r>
      <w:r w:rsidRPr="001442F4">
        <w:rPr>
          <w:rFonts w:ascii="Times New Roman" w:hAnsi="Times New Roman" w:cs="Times New Roman"/>
          <w:sz w:val="28"/>
          <w:szCs w:val="28"/>
        </w:rPr>
        <w:t>одобрение стратегических приоритетов, целей, показателей и структуры муниципальной программы;</w:t>
      </w:r>
    </w:p>
    <w:p w14:paraId="639C283E" w14:textId="3F68823B" w:rsidR="001442F4" w:rsidRPr="001442F4" w:rsidRDefault="001442F4" w:rsidP="001442F4">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3</w:t>
      </w:r>
      <w:r w:rsidRPr="001442F4">
        <w:rPr>
          <w:rFonts w:ascii="Times New Roman" w:hAnsi="Times New Roman" w:cs="Times New Roman"/>
          <w:sz w:val="28"/>
          <w:szCs w:val="28"/>
        </w:rPr>
        <w:t>)</w:t>
      </w:r>
      <w:r>
        <w:rPr>
          <w:rFonts w:ascii="Times New Roman" w:hAnsi="Times New Roman" w:cs="Times New Roman"/>
          <w:sz w:val="28"/>
          <w:szCs w:val="28"/>
        </w:rPr>
        <w:t> </w:t>
      </w:r>
      <w:r w:rsidRPr="001442F4">
        <w:rPr>
          <w:rFonts w:ascii="Times New Roman" w:hAnsi="Times New Roman" w:cs="Times New Roman"/>
          <w:sz w:val="28"/>
          <w:szCs w:val="28"/>
        </w:rPr>
        <w:t>одобрение параметров финансового обеспечения реализации муниципальной программы в рамках составления проекта соответствующего бюджета на очередной финансовый год и плановый период;</w:t>
      </w:r>
    </w:p>
    <w:p w14:paraId="78C0B4FA" w14:textId="316DB560" w:rsidR="001442F4" w:rsidRPr="001442F4" w:rsidRDefault="001442F4" w:rsidP="001442F4">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4</w:t>
      </w:r>
      <w:r w:rsidRPr="001442F4">
        <w:rPr>
          <w:rFonts w:ascii="Times New Roman" w:hAnsi="Times New Roman" w:cs="Times New Roman"/>
          <w:sz w:val="28"/>
          <w:szCs w:val="28"/>
        </w:rPr>
        <w:t>)</w:t>
      </w:r>
      <w:r>
        <w:rPr>
          <w:rFonts w:ascii="Times New Roman" w:hAnsi="Times New Roman" w:cs="Times New Roman"/>
          <w:sz w:val="28"/>
          <w:szCs w:val="28"/>
        </w:rPr>
        <w:t> </w:t>
      </w:r>
      <w:r w:rsidRPr="001442F4">
        <w:rPr>
          <w:rFonts w:ascii="Times New Roman" w:hAnsi="Times New Roman" w:cs="Times New Roman"/>
          <w:sz w:val="28"/>
          <w:szCs w:val="28"/>
        </w:rPr>
        <w:t>осуществление на постоянной основе контроля реализации муниципальной программы, в том числе рассмотрение результатов мониторинга и оценки эффективности реализации муниципальной программы;</w:t>
      </w:r>
    </w:p>
    <w:p w14:paraId="13EBCE96" w14:textId="53F3529B" w:rsidR="001442F4" w:rsidRPr="001442F4" w:rsidRDefault="001442F4" w:rsidP="001442F4">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5</w:t>
      </w:r>
      <w:r w:rsidRPr="001442F4">
        <w:rPr>
          <w:rFonts w:ascii="Times New Roman" w:hAnsi="Times New Roman" w:cs="Times New Roman"/>
          <w:sz w:val="28"/>
          <w:szCs w:val="28"/>
        </w:rPr>
        <w:t>) принятие решений о внесении изменений в муниципальной программу;</w:t>
      </w:r>
    </w:p>
    <w:p w14:paraId="017263DB" w14:textId="0207FC61" w:rsidR="001442F4" w:rsidRPr="001442F4" w:rsidRDefault="001442F4" w:rsidP="001442F4">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6</w:t>
      </w:r>
      <w:r w:rsidRPr="001442F4">
        <w:rPr>
          <w:rFonts w:ascii="Times New Roman" w:hAnsi="Times New Roman" w:cs="Times New Roman"/>
          <w:sz w:val="28"/>
          <w:szCs w:val="28"/>
        </w:rPr>
        <w:t>) выполнение иных полномочий.</w:t>
      </w:r>
    </w:p>
    <w:p w14:paraId="33FA7171" w14:textId="7ABE0216" w:rsidR="00091AB9" w:rsidRDefault="009A6932" w:rsidP="00091AB9">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30</w:t>
      </w:r>
      <w:r w:rsidR="00091AB9" w:rsidRPr="00091AB9">
        <w:rPr>
          <w:rFonts w:ascii="Times New Roman" w:hAnsi="Times New Roman" w:cs="Times New Roman"/>
          <w:sz w:val="28"/>
          <w:szCs w:val="28"/>
        </w:rPr>
        <w:t>.</w:t>
      </w:r>
      <w:r w:rsidR="00091AB9">
        <w:rPr>
          <w:rFonts w:ascii="Times New Roman" w:hAnsi="Times New Roman" w:cs="Times New Roman"/>
          <w:sz w:val="28"/>
          <w:szCs w:val="28"/>
          <w:lang w:val="en-US"/>
        </w:rPr>
        <w:t> </w:t>
      </w:r>
      <w:r w:rsidR="001442F4">
        <w:rPr>
          <w:rFonts w:ascii="Times New Roman" w:hAnsi="Times New Roman" w:cs="Times New Roman"/>
          <w:sz w:val="28"/>
          <w:szCs w:val="28"/>
        </w:rPr>
        <w:t>В случае реализации муниципальной программы</w:t>
      </w:r>
      <w:r w:rsidR="001442F4" w:rsidRPr="001442F4">
        <w:rPr>
          <w:rFonts w:ascii="Times New Roman" w:hAnsi="Times New Roman" w:cs="Times New Roman"/>
          <w:sz w:val="28"/>
          <w:szCs w:val="28"/>
        </w:rPr>
        <w:t>, направленн</w:t>
      </w:r>
      <w:r w:rsidR="00091AB9">
        <w:rPr>
          <w:rFonts w:ascii="Times New Roman" w:hAnsi="Times New Roman" w:cs="Times New Roman"/>
          <w:sz w:val="28"/>
          <w:szCs w:val="28"/>
        </w:rPr>
        <w:t>ой</w:t>
      </w:r>
      <w:r w:rsidR="001442F4" w:rsidRPr="001442F4">
        <w:rPr>
          <w:rFonts w:ascii="Times New Roman" w:hAnsi="Times New Roman" w:cs="Times New Roman"/>
          <w:sz w:val="28"/>
          <w:szCs w:val="28"/>
        </w:rPr>
        <w:t xml:space="preserve"> на решение межотраслевых и (или) территориальных задач и затрагивающих сферы реализации нескольких муниципальных программ (комплексных программ)</w:t>
      </w:r>
      <w:r w:rsidR="00091AB9">
        <w:rPr>
          <w:rFonts w:ascii="Times New Roman" w:hAnsi="Times New Roman" w:cs="Times New Roman"/>
          <w:sz w:val="28"/>
          <w:szCs w:val="28"/>
        </w:rPr>
        <w:t xml:space="preserve"> может быть </w:t>
      </w:r>
      <w:r w:rsidR="00091AB9" w:rsidRPr="00091AB9">
        <w:rPr>
          <w:rFonts w:ascii="Times New Roman" w:hAnsi="Times New Roman" w:cs="Times New Roman"/>
          <w:sz w:val="28"/>
          <w:szCs w:val="28"/>
        </w:rPr>
        <w:t>сформирован управляющий совет муниципальной программы - коллегиальный орган межведомственного взаимодействия, образуемый при местной администрации муниципального образования и возглавляемый куратором</w:t>
      </w:r>
      <w:r w:rsidR="00091AB9">
        <w:rPr>
          <w:rFonts w:ascii="Times New Roman" w:hAnsi="Times New Roman" w:cs="Times New Roman"/>
          <w:sz w:val="28"/>
          <w:szCs w:val="28"/>
        </w:rPr>
        <w:t>.</w:t>
      </w:r>
    </w:p>
    <w:p w14:paraId="3A0585C1" w14:textId="73DD0619" w:rsidR="00091AB9" w:rsidRPr="00091AB9" w:rsidRDefault="00091AB9" w:rsidP="00091AB9">
      <w:pPr>
        <w:pStyle w:val="ConsPlusTitlePage"/>
        <w:ind w:firstLine="709"/>
        <w:jc w:val="both"/>
        <w:rPr>
          <w:rFonts w:ascii="Times New Roman" w:hAnsi="Times New Roman" w:cs="Times New Roman"/>
          <w:sz w:val="28"/>
          <w:szCs w:val="28"/>
        </w:rPr>
      </w:pPr>
      <w:r w:rsidRPr="00091AB9">
        <w:rPr>
          <w:rFonts w:ascii="Times New Roman" w:hAnsi="Times New Roman" w:cs="Times New Roman"/>
          <w:sz w:val="28"/>
          <w:szCs w:val="28"/>
        </w:rPr>
        <w:t>Управляющий совет может осуществлять функции и полномочия органов проектного управления в отношении муниципальных проектов, являющихся структурными элементами муниципальной программы.</w:t>
      </w:r>
    </w:p>
    <w:p w14:paraId="4F5A7D47" w14:textId="5B58B5CC" w:rsidR="00091AB9" w:rsidRDefault="00091AB9" w:rsidP="00091AB9">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К</w:t>
      </w:r>
      <w:r w:rsidRPr="00091AB9">
        <w:rPr>
          <w:rFonts w:ascii="Times New Roman" w:hAnsi="Times New Roman" w:cs="Times New Roman"/>
          <w:sz w:val="28"/>
          <w:szCs w:val="28"/>
        </w:rPr>
        <w:t xml:space="preserve">ураторы муниципальных программ могут осуществлять полномочия управляющих советов без проведения заседаний управляющих советов. </w:t>
      </w:r>
    </w:p>
    <w:p w14:paraId="7C4CF07D" w14:textId="01758C88" w:rsidR="00AD64A4" w:rsidRPr="00AD64A4" w:rsidRDefault="00091AB9" w:rsidP="00AD64A4">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3</w:t>
      </w:r>
      <w:r w:rsidR="009A6932">
        <w:rPr>
          <w:rFonts w:ascii="Times New Roman" w:hAnsi="Times New Roman" w:cs="Times New Roman"/>
          <w:sz w:val="28"/>
          <w:szCs w:val="28"/>
        </w:rPr>
        <w:t>1</w:t>
      </w:r>
      <w:r>
        <w:rPr>
          <w:rFonts w:ascii="Times New Roman" w:hAnsi="Times New Roman" w:cs="Times New Roman"/>
          <w:sz w:val="28"/>
          <w:szCs w:val="28"/>
        </w:rPr>
        <w:t>. </w:t>
      </w:r>
      <w:r w:rsidR="00AD64A4" w:rsidRPr="00AD64A4">
        <w:rPr>
          <w:rFonts w:ascii="Times New Roman" w:hAnsi="Times New Roman" w:cs="Times New Roman"/>
          <w:sz w:val="28"/>
          <w:szCs w:val="28"/>
        </w:rPr>
        <w:t>Ответственный исполнитель:</w:t>
      </w:r>
    </w:p>
    <w:p w14:paraId="2EB2F428" w14:textId="0F3D8E0B" w:rsidR="00AD64A4" w:rsidRPr="00AD64A4" w:rsidRDefault="00AD64A4" w:rsidP="00AD64A4">
      <w:pPr>
        <w:pStyle w:val="ConsPlusTitlePage"/>
        <w:ind w:firstLine="709"/>
        <w:jc w:val="both"/>
        <w:rPr>
          <w:rFonts w:ascii="Times New Roman" w:hAnsi="Times New Roman" w:cs="Times New Roman"/>
          <w:sz w:val="28"/>
          <w:szCs w:val="28"/>
        </w:rPr>
      </w:pPr>
      <w:r w:rsidRPr="00AD64A4">
        <w:rPr>
          <w:rFonts w:ascii="Times New Roman" w:hAnsi="Times New Roman" w:cs="Times New Roman"/>
          <w:sz w:val="28"/>
          <w:szCs w:val="28"/>
        </w:rPr>
        <w:t>1)</w:t>
      </w:r>
      <w:r>
        <w:rPr>
          <w:rFonts w:ascii="Times New Roman" w:hAnsi="Times New Roman" w:cs="Times New Roman"/>
          <w:sz w:val="28"/>
          <w:szCs w:val="28"/>
        </w:rPr>
        <w:t> </w:t>
      </w:r>
      <w:r w:rsidRPr="00AD64A4">
        <w:rPr>
          <w:rFonts w:ascii="Times New Roman" w:hAnsi="Times New Roman" w:cs="Times New Roman"/>
          <w:sz w:val="28"/>
          <w:szCs w:val="28"/>
        </w:rPr>
        <w:t xml:space="preserve">обеспечивает разработку муниципальной программы, ее согласование </w:t>
      </w:r>
      <w:r w:rsidRPr="00AD64A4">
        <w:rPr>
          <w:rFonts w:ascii="Times New Roman" w:hAnsi="Times New Roman" w:cs="Times New Roman"/>
          <w:sz w:val="28"/>
          <w:szCs w:val="28"/>
        </w:rPr>
        <w:lastRenderedPageBreak/>
        <w:t xml:space="preserve">и представление в </w:t>
      </w:r>
      <w:r w:rsidR="006D7654">
        <w:rPr>
          <w:rFonts w:ascii="Times New Roman" w:hAnsi="Times New Roman" w:cs="Times New Roman"/>
          <w:sz w:val="28"/>
          <w:szCs w:val="28"/>
        </w:rPr>
        <w:t>управление финансов</w:t>
      </w:r>
      <w:r w:rsidRPr="00AD64A4">
        <w:rPr>
          <w:rFonts w:ascii="Times New Roman" w:hAnsi="Times New Roman" w:cs="Times New Roman"/>
          <w:sz w:val="28"/>
          <w:szCs w:val="28"/>
        </w:rPr>
        <w:t xml:space="preserve"> администрации для формирования местного бюджета на очередной финансовый год и плановый период;</w:t>
      </w:r>
    </w:p>
    <w:p w14:paraId="224D690A" w14:textId="64DF7D92" w:rsidR="00AD64A4" w:rsidRPr="00AD64A4" w:rsidRDefault="00AD64A4" w:rsidP="00AD64A4">
      <w:pPr>
        <w:pStyle w:val="ConsPlusTitlePage"/>
        <w:ind w:firstLine="709"/>
        <w:jc w:val="both"/>
        <w:rPr>
          <w:rFonts w:ascii="Times New Roman" w:hAnsi="Times New Roman" w:cs="Times New Roman"/>
          <w:sz w:val="28"/>
          <w:szCs w:val="28"/>
        </w:rPr>
      </w:pPr>
      <w:r w:rsidRPr="00AD64A4">
        <w:rPr>
          <w:rFonts w:ascii="Times New Roman" w:hAnsi="Times New Roman" w:cs="Times New Roman"/>
          <w:sz w:val="28"/>
          <w:szCs w:val="28"/>
        </w:rPr>
        <w:t>2)</w:t>
      </w:r>
      <w:r>
        <w:rPr>
          <w:rFonts w:ascii="Times New Roman" w:hAnsi="Times New Roman" w:cs="Times New Roman"/>
          <w:sz w:val="28"/>
          <w:szCs w:val="28"/>
        </w:rPr>
        <w:t> </w:t>
      </w:r>
      <w:r w:rsidRPr="00AD64A4">
        <w:rPr>
          <w:rFonts w:ascii="Times New Roman" w:hAnsi="Times New Roman" w:cs="Times New Roman"/>
          <w:sz w:val="28"/>
          <w:szCs w:val="28"/>
        </w:rPr>
        <w:t>формирует структуру муниципальной программы, а также перечень соисполнителей и участников;</w:t>
      </w:r>
    </w:p>
    <w:p w14:paraId="0EC37B8E" w14:textId="17775A64" w:rsidR="00AD64A4" w:rsidRPr="00AD64A4" w:rsidRDefault="00AD64A4" w:rsidP="00AD64A4">
      <w:pPr>
        <w:pStyle w:val="ConsPlusTitlePage"/>
        <w:ind w:firstLine="709"/>
        <w:jc w:val="both"/>
        <w:rPr>
          <w:rFonts w:ascii="Times New Roman" w:hAnsi="Times New Roman" w:cs="Times New Roman"/>
          <w:sz w:val="28"/>
          <w:szCs w:val="28"/>
        </w:rPr>
      </w:pPr>
      <w:r w:rsidRPr="00AD64A4">
        <w:rPr>
          <w:rFonts w:ascii="Times New Roman" w:hAnsi="Times New Roman" w:cs="Times New Roman"/>
          <w:sz w:val="28"/>
          <w:szCs w:val="28"/>
        </w:rPr>
        <w:t>3)</w:t>
      </w:r>
      <w:r>
        <w:rPr>
          <w:rFonts w:ascii="Times New Roman" w:hAnsi="Times New Roman" w:cs="Times New Roman"/>
          <w:sz w:val="28"/>
          <w:szCs w:val="28"/>
        </w:rPr>
        <w:t> </w:t>
      </w:r>
      <w:r w:rsidRPr="00AD64A4">
        <w:rPr>
          <w:rFonts w:ascii="Times New Roman" w:hAnsi="Times New Roman" w:cs="Times New Roman"/>
          <w:sz w:val="28"/>
          <w:szCs w:val="28"/>
        </w:rPr>
        <w:t>организует реализацию муниципальной программы, координирует деятельность соисполнителей и участников, несет ответственность за достижение показателей, обеспечивает разработку проектов изменений в муниципальную программу;</w:t>
      </w:r>
    </w:p>
    <w:p w14:paraId="7C679EAB" w14:textId="42B1D29C" w:rsidR="00AD64A4" w:rsidRPr="00AD64A4" w:rsidRDefault="00AD64A4" w:rsidP="00AD64A4">
      <w:pPr>
        <w:pStyle w:val="ConsPlusTitlePage"/>
        <w:ind w:firstLine="709"/>
        <w:jc w:val="both"/>
        <w:rPr>
          <w:rFonts w:ascii="Times New Roman" w:hAnsi="Times New Roman" w:cs="Times New Roman"/>
          <w:sz w:val="28"/>
          <w:szCs w:val="28"/>
        </w:rPr>
      </w:pPr>
      <w:r w:rsidRPr="00AD64A4">
        <w:rPr>
          <w:rFonts w:ascii="Times New Roman" w:hAnsi="Times New Roman" w:cs="Times New Roman"/>
          <w:sz w:val="28"/>
          <w:szCs w:val="28"/>
        </w:rPr>
        <w:t>4)</w:t>
      </w:r>
      <w:r>
        <w:rPr>
          <w:rFonts w:ascii="Times New Roman" w:hAnsi="Times New Roman" w:cs="Times New Roman"/>
          <w:sz w:val="28"/>
          <w:szCs w:val="28"/>
        </w:rPr>
        <w:t> </w:t>
      </w:r>
      <w:r w:rsidRPr="00AD64A4">
        <w:rPr>
          <w:rFonts w:ascii="Times New Roman" w:hAnsi="Times New Roman" w:cs="Times New Roman"/>
          <w:sz w:val="28"/>
          <w:szCs w:val="28"/>
        </w:rPr>
        <w:t>осуществляет мониторинг реализации муниципальной программы;</w:t>
      </w:r>
    </w:p>
    <w:p w14:paraId="2E3F0D25" w14:textId="1E15A738" w:rsidR="00AD64A4" w:rsidRPr="00AD64A4" w:rsidRDefault="00AD64A4" w:rsidP="00AD64A4">
      <w:pPr>
        <w:pStyle w:val="ConsPlusTitlePage"/>
        <w:ind w:firstLine="709"/>
        <w:jc w:val="both"/>
        <w:rPr>
          <w:rFonts w:ascii="Times New Roman" w:hAnsi="Times New Roman" w:cs="Times New Roman"/>
          <w:sz w:val="28"/>
          <w:szCs w:val="28"/>
        </w:rPr>
      </w:pPr>
      <w:r w:rsidRPr="00AD64A4">
        <w:rPr>
          <w:rFonts w:ascii="Times New Roman" w:hAnsi="Times New Roman" w:cs="Times New Roman"/>
          <w:sz w:val="28"/>
          <w:szCs w:val="28"/>
        </w:rPr>
        <w:t>5)</w:t>
      </w:r>
      <w:r>
        <w:rPr>
          <w:rFonts w:ascii="Times New Roman" w:hAnsi="Times New Roman" w:cs="Times New Roman"/>
          <w:sz w:val="28"/>
          <w:szCs w:val="28"/>
        </w:rPr>
        <w:t> </w:t>
      </w:r>
      <w:r w:rsidRPr="00AD64A4">
        <w:rPr>
          <w:rFonts w:ascii="Times New Roman" w:hAnsi="Times New Roman" w:cs="Times New Roman"/>
          <w:sz w:val="28"/>
          <w:szCs w:val="28"/>
        </w:rPr>
        <w:t xml:space="preserve">готовит отчеты о реализации муниципальной программы, представляет их в отдел </w:t>
      </w:r>
      <w:r>
        <w:rPr>
          <w:rFonts w:ascii="Times New Roman" w:hAnsi="Times New Roman" w:cs="Times New Roman"/>
          <w:sz w:val="28"/>
          <w:szCs w:val="28"/>
        </w:rPr>
        <w:t>экономики</w:t>
      </w:r>
      <w:r w:rsidRPr="00AD64A4">
        <w:rPr>
          <w:rFonts w:ascii="Times New Roman" w:hAnsi="Times New Roman" w:cs="Times New Roman"/>
          <w:sz w:val="28"/>
          <w:szCs w:val="28"/>
        </w:rPr>
        <w:t xml:space="preserve"> администрации;</w:t>
      </w:r>
    </w:p>
    <w:p w14:paraId="43E80435" w14:textId="6354F785" w:rsidR="00AD64A4" w:rsidRPr="00AD64A4" w:rsidRDefault="00AD64A4" w:rsidP="00AD64A4">
      <w:pPr>
        <w:pStyle w:val="ConsPlusTitlePage"/>
        <w:ind w:firstLine="709"/>
        <w:jc w:val="both"/>
        <w:rPr>
          <w:rFonts w:ascii="Times New Roman" w:hAnsi="Times New Roman" w:cs="Times New Roman"/>
          <w:sz w:val="28"/>
          <w:szCs w:val="28"/>
        </w:rPr>
      </w:pPr>
      <w:r w:rsidRPr="00AD64A4">
        <w:rPr>
          <w:rFonts w:ascii="Times New Roman" w:hAnsi="Times New Roman" w:cs="Times New Roman"/>
          <w:sz w:val="28"/>
          <w:szCs w:val="28"/>
        </w:rPr>
        <w:t>6)</w:t>
      </w:r>
      <w:r>
        <w:rPr>
          <w:rFonts w:ascii="Times New Roman" w:hAnsi="Times New Roman" w:cs="Times New Roman"/>
          <w:sz w:val="28"/>
          <w:szCs w:val="28"/>
        </w:rPr>
        <w:t> </w:t>
      </w:r>
      <w:r w:rsidRPr="00AD64A4">
        <w:rPr>
          <w:rFonts w:ascii="Times New Roman" w:hAnsi="Times New Roman" w:cs="Times New Roman"/>
          <w:sz w:val="28"/>
          <w:szCs w:val="28"/>
        </w:rPr>
        <w:t>обеспечивает размещение муниципальной программы на официальном сайте администрации;</w:t>
      </w:r>
    </w:p>
    <w:p w14:paraId="36F62ED6" w14:textId="583D3EDA" w:rsidR="00AD64A4" w:rsidRPr="00AD64A4" w:rsidRDefault="00AD64A4" w:rsidP="00AD64A4">
      <w:pPr>
        <w:pStyle w:val="ConsPlusTitlePage"/>
        <w:ind w:firstLine="709"/>
        <w:jc w:val="both"/>
        <w:rPr>
          <w:rFonts w:ascii="Times New Roman" w:hAnsi="Times New Roman" w:cs="Times New Roman"/>
          <w:sz w:val="28"/>
          <w:szCs w:val="28"/>
        </w:rPr>
      </w:pPr>
      <w:r w:rsidRPr="00AD64A4">
        <w:rPr>
          <w:rFonts w:ascii="Times New Roman" w:hAnsi="Times New Roman" w:cs="Times New Roman"/>
          <w:sz w:val="28"/>
          <w:szCs w:val="28"/>
        </w:rPr>
        <w:t>7)</w:t>
      </w:r>
      <w:r>
        <w:rPr>
          <w:rFonts w:ascii="Times New Roman" w:hAnsi="Times New Roman" w:cs="Times New Roman"/>
          <w:sz w:val="28"/>
          <w:szCs w:val="28"/>
        </w:rPr>
        <w:t> </w:t>
      </w:r>
      <w:r w:rsidRPr="00AD64A4">
        <w:rPr>
          <w:rFonts w:ascii="Times New Roman" w:hAnsi="Times New Roman" w:cs="Times New Roman"/>
          <w:sz w:val="28"/>
          <w:szCs w:val="28"/>
        </w:rPr>
        <w:t>разрабатывает меры по привлечению средств из бюджетов всех уровней и иных источников в соответствии с законодательством для реализации мероприятий структурных элементов.</w:t>
      </w:r>
    </w:p>
    <w:p w14:paraId="1D6F8975" w14:textId="5211D816" w:rsidR="00AD64A4" w:rsidRPr="00AD64A4" w:rsidRDefault="00AD64A4" w:rsidP="00AD64A4">
      <w:pPr>
        <w:pStyle w:val="ConsPlusTitlePage"/>
        <w:ind w:firstLine="709"/>
        <w:jc w:val="both"/>
        <w:rPr>
          <w:rFonts w:ascii="Times New Roman" w:hAnsi="Times New Roman" w:cs="Times New Roman"/>
          <w:sz w:val="28"/>
          <w:szCs w:val="28"/>
        </w:rPr>
      </w:pPr>
      <w:r w:rsidRPr="00AD64A4">
        <w:rPr>
          <w:rFonts w:ascii="Times New Roman" w:hAnsi="Times New Roman" w:cs="Times New Roman"/>
          <w:sz w:val="28"/>
          <w:szCs w:val="28"/>
        </w:rPr>
        <w:t>Соисполнители</w:t>
      </w:r>
      <w:r>
        <w:rPr>
          <w:rFonts w:ascii="Times New Roman" w:hAnsi="Times New Roman" w:cs="Times New Roman"/>
          <w:sz w:val="28"/>
          <w:szCs w:val="28"/>
        </w:rPr>
        <w:t xml:space="preserve"> муниципальной программы</w:t>
      </w:r>
      <w:r w:rsidRPr="00AD64A4">
        <w:rPr>
          <w:rFonts w:ascii="Times New Roman" w:hAnsi="Times New Roman" w:cs="Times New Roman"/>
          <w:sz w:val="28"/>
          <w:szCs w:val="28"/>
        </w:rPr>
        <w:t>:</w:t>
      </w:r>
    </w:p>
    <w:p w14:paraId="5AF90C71" w14:textId="30A25E3D" w:rsidR="00AD64A4" w:rsidRPr="00AD64A4" w:rsidRDefault="00AD64A4" w:rsidP="00AD64A4">
      <w:pPr>
        <w:pStyle w:val="ConsPlusTitlePage"/>
        <w:ind w:firstLine="709"/>
        <w:jc w:val="both"/>
        <w:rPr>
          <w:rFonts w:ascii="Times New Roman" w:hAnsi="Times New Roman" w:cs="Times New Roman"/>
          <w:sz w:val="28"/>
          <w:szCs w:val="28"/>
        </w:rPr>
      </w:pPr>
      <w:r w:rsidRPr="00AD64A4">
        <w:rPr>
          <w:rFonts w:ascii="Times New Roman" w:hAnsi="Times New Roman" w:cs="Times New Roman"/>
          <w:sz w:val="28"/>
          <w:szCs w:val="28"/>
        </w:rPr>
        <w:t>1)</w:t>
      </w:r>
      <w:r>
        <w:rPr>
          <w:rFonts w:ascii="Times New Roman" w:hAnsi="Times New Roman" w:cs="Times New Roman"/>
          <w:sz w:val="28"/>
          <w:szCs w:val="28"/>
        </w:rPr>
        <w:t> </w:t>
      </w:r>
      <w:r w:rsidRPr="00AD64A4">
        <w:rPr>
          <w:rFonts w:ascii="Times New Roman" w:hAnsi="Times New Roman" w:cs="Times New Roman"/>
          <w:sz w:val="28"/>
          <w:szCs w:val="28"/>
        </w:rPr>
        <w:t>обеспечивают разработку и реализацию структурных элементов, их согласование с участниками, в реализации которых предполагается их участие;</w:t>
      </w:r>
    </w:p>
    <w:p w14:paraId="1F5F3B12" w14:textId="66694821" w:rsidR="00AD64A4" w:rsidRPr="00AD64A4" w:rsidRDefault="00AD64A4" w:rsidP="00AD64A4">
      <w:pPr>
        <w:pStyle w:val="ConsPlusTitlePage"/>
        <w:ind w:firstLine="709"/>
        <w:jc w:val="both"/>
        <w:rPr>
          <w:rFonts w:ascii="Times New Roman" w:hAnsi="Times New Roman" w:cs="Times New Roman"/>
          <w:sz w:val="28"/>
          <w:szCs w:val="28"/>
        </w:rPr>
      </w:pPr>
      <w:r w:rsidRPr="00AD64A4">
        <w:rPr>
          <w:rFonts w:ascii="Times New Roman" w:hAnsi="Times New Roman" w:cs="Times New Roman"/>
          <w:sz w:val="28"/>
          <w:szCs w:val="28"/>
        </w:rPr>
        <w:t>2)</w:t>
      </w:r>
      <w:r>
        <w:rPr>
          <w:rFonts w:ascii="Times New Roman" w:hAnsi="Times New Roman" w:cs="Times New Roman"/>
          <w:sz w:val="28"/>
          <w:szCs w:val="28"/>
        </w:rPr>
        <w:t> </w:t>
      </w:r>
      <w:r w:rsidRPr="00AD64A4">
        <w:rPr>
          <w:rFonts w:ascii="Times New Roman" w:hAnsi="Times New Roman" w:cs="Times New Roman"/>
          <w:sz w:val="28"/>
          <w:szCs w:val="28"/>
        </w:rPr>
        <w:t>несут ответственность за достижение показателей и значений мероприятий структурных элементов;</w:t>
      </w:r>
    </w:p>
    <w:p w14:paraId="2369EA39" w14:textId="6FC1FBBF" w:rsidR="00AD64A4" w:rsidRPr="00AD64A4" w:rsidRDefault="00AD64A4" w:rsidP="00AD64A4">
      <w:pPr>
        <w:pStyle w:val="ConsPlusTitlePage"/>
        <w:ind w:firstLine="709"/>
        <w:jc w:val="both"/>
        <w:rPr>
          <w:rFonts w:ascii="Times New Roman" w:hAnsi="Times New Roman" w:cs="Times New Roman"/>
          <w:sz w:val="28"/>
          <w:szCs w:val="28"/>
        </w:rPr>
      </w:pPr>
      <w:r w:rsidRPr="00AD64A4">
        <w:rPr>
          <w:rFonts w:ascii="Times New Roman" w:hAnsi="Times New Roman" w:cs="Times New Roman"/>
          <w:sz w:val="28"/>
          <w:szCs w:val="28"/>
        </w:rPr>
        <w:t>3)</w:t>
      </w:r>
      <w:r>
        <w:rPr>
          <w:rFonts w:ascii="Times New Roman" w:hAnsi="Times New Roman" w:cs="Times New Roman"/>
          <w:sz w:val="28"/>
          <w:szCs w:val="28"/>
        </w:rPr>
        <w:t> </w:t>
      </w:r>
      <w:r w:rsidRPr="00AD64A4">
        <w:rPr>
          <w:rFonts w:ascii="Times New Roman" w:hAnsi="Times New Roman" w:cs="Times New Roman"/>
          <w:sz w:val="28"/>
          <w:szCs w:val="28"/>
        </w:rPr>
        <w:t>формируют предложения по разработке проекта структурного элемента, разрабатывают и согласовывают проекты структурных элементов, проекты изменений в структурные элементы, за реализацию которых несут ответственность;</w:t>
      </w:r>
    </w:p>
    <w:p w14:paraId="314B4787" w14:textId="5DE731BA" w:rsidR="00AD64A4" w:rsidRPr="00AD64A4" w:rsidRDefault="00AD64A4" w:rsidP="00AD64A4">
      <w:pPr>
        <w:pStyle w:val="ConsPlusTitlePage"/>
        <w:ind w:firstLine="709"/>
        <w:jc w:val="both"/>
        <w:rPr>
          <w:rFonts w:ascii="Times New Roman" w:hAnsi="Times New Roman" w:cs="Times New Roman"/>
          <w:sz w:val="28"/>
          <w:szCs w:val="28"/>
        </w:rPr>
      </w:pPr>
      <w:r w:rsidRPr="00AD64A4">
        <w:rPr>
          <w:rFonts w:ascii="Times New Roman" w:hAnsi="Times New Roman" w:cs="Times New Roman"/>
          <w:sz w:val="28"/>
          <w:szCs w:val="28"/>
        </w:rPr>
        <w:t>4)</w:t>
      </w:r>
      <w:r>
        <w:rPr>
          <w:rFonts w:ascii="Times New Roman" w:hAnsi="Times New Roman" w:cs="Times New Roman"/>
          <w:sz w:val="28"/>
          <w:szCs w:val="28"/>
        </w:rPr>
        <w:t> </w:t>
      </w:r>
      <w:r w:rsidRPr="00AD64A4">
        <w:rPr>
          <w:rFonts w:ascii="Times New Roman" w:hAnsi="Times New Roman" w:cs="Times New Roman"/>
          <w:sz w:val="28"/>
          <w:szCs w:val="28"/>
        </w:rPr>
        <w:t>разрабатывают и представляют ответственному исполнителю отчеты о реализации структурного элемента, предложения по повышению эффективности реализации структурных элементов.</w:t>
      </w:r>
    </w:p>
    <w:p w14:paraId="3003D013" w14:textId="625ECA40" w:rsidR="00AD64A4" w:rsidRPr="00AD64A4" w:rsidRDefault="009A6932" w:rsidP="00AD64A4">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32</w:t>
      </w:r>
      <w:r w:rsidR="00AD64A4" w:rsidRPr="00AD64A4">
        <w:rPr>
          <w:rFonts w:ascii="Times New Roman" w:hAnsi="Times New Roman" w:cs="Times New Roman"/>
          <w:sz w:val="28"/>
          <w:szCs w:val="28"/>
        </w:rPr>
        <w:t>.</w:t>
      </w:r>
      <w:r>
        <w:rPr>
          <w:rFonts w:ascii="Times New Roman" w:hAnsi="Times New Roman" w:cs="Times New Roman"/>
          <w:sz w:val="28"/>
          <w:szCs w:val="28"/>
        </w:rPr>
        <w:t> </w:t>
      </w:r>
      <w:r w:rsidR="00AD64A4" w:rsidRPr="00AD64A4">
        <w:rPr>
          <w:rFonts w:ascii="Times New Roman" w:hAnsi="Times New Roman" w:cs="Times New Roman"/>
          <w:sz w:val="28"/>
          <w:szCs w:val="28"/>
        </w:rPr>
        <w:t>Участники</w:t>
      </w:r>
      <w:r w:rsidR="00AD64A4">
        <w:rPr>
          <w:rFonts w:ascii="Times New Roman" w:hAnsi="Times New Roman" w:cs="Times New Roman"/>
          <w:sz w:val="28"/>
          <w:szCs w:val="28"/>
        </w:rPr>
        <w:t xml:space="preserve"> муниципальной программы</w:t>
      </w:r>
      <w:r w:rsidR="00AD64A4" w:rsidRPr="00AD64A4">
        <w:rPr>
          <w:rFonts w:ascii="Times New Roman" w:hAnsi="Times New Roman" w:cs="Times New Roman"/>
          <w:sz w:val="28"/>
          <w:szCs w:val="28"/>
        </w:rPr>
        <w:t>:</w:t>
      </w:r>
    </w:p>
    <w:p w14:paraId="1D522E10" w14:textId="56C20D9D" w:rsidR="00AD64A4" w:rsidRPr="00AD64A4" w:rsidRDefault="00AD64A4" w:rsidP="00AD64A4">
      <w:pPr>
        <w:pStyle w:val="ConsPlusTitlePage"/>
        <w:ind w:firstLine="709"/>
        <w:jc w:val="both"/>
        <w:rPr>
          <w:rFonts w:ascii="Times New Roman" w:hAnsi="Times New Roman" w:cs="Times New Roman"/>
          <w:sz w:val="28"/>
          <w:szCs w:val="28"/>
        </w:rPr>
      </w:pPr>
      <w:r w:rsidRPr="00AD64A4">
        <w:rPr>
          <w:rFonts w:ascii="Times New Roman" w:hAnsi="Times New Roman" w:cs="Times New Roman"/>
          <w:sz w:val="28"/>
          <w:szCs w:val="28"/>
        </w:rPr>
        <w:t>1)</w:t>
      </w:r>
      <w:r>
        <w:rPr>
          <w:rFonts w:ascii="Times New Roman" w:hAnsi="Times New Roman" w:cs="Times New Roman"/>
          <w:sz w:val="28"/>
          <w:szCs w:val="28"/>
        </w:rPr>
        <w:t> </w:t>
      </w:r>
      <w:r w:rsidRPr="00AD64A4">
        <w:rPr>
          <w:rFonts w:ascii="Times New Roman" w:hAnsi="Times New Roman" w:cs="Times New Roman"/>
          <w:sz w:val="28"/>
          <w:szCs w:val="28"/>
        </w:rPr>
        <w:t>осуществляют разработку и реализацию мероприятий структурных элементов;</w:t>
      </w:r>
    </w:p>
    <w:p w14:paraId="74BDE863" w14:textId="72EDD44B" w:rsidR="00AD64A4" w:rsidRPr="00AD64A4" w:rsidRDefault="00AD64A4" w:rsidP="00AD64A4">
      <w:pPr>
        <w:pStyle w:val="ConsPlusTitlePage"/>
        <w:ind w:firstLine="709"/>
        <w:jc w:val="both"/>
        <w:rPr>
          <w:rFonts w:ascii="Times New Roman" w:hAnsi="Times New Roman" w:cs="Times New Roman"/>
          <w:sz w:val="28"/>
          <w:szCs w:val="28"/>
        </w:rPr>
      </w:pPr>
      <w:r w:rsidRPr="00AD64A4">
        <w:rPr>
          <w:rFonts w:ascii="Times New Roman" w:hAnsi="Times New Roman" w:cs="Times New Roman"/>
          <w:sz w:val="28"/>
          <w:szCs w:val="28"/>
        </w:rPr>
        <w:t>2)</w:t>
      </w:r>
      <w:r>
        <w:rPr>
          <w:rFonts w:ascii="Times New Roman" w:hAnsi="Times New Roman" w:cs="Times New Roman"/>
          <w:sz w:val="28"/>
          <w:szCs w:val="28"/>
        </w:rPr>
        <w:t> </w:t>
      </w:r>
      <w:r w:rsidRPr="00AD64A4">
        <w:rPr>
          <w:rFonts w:ascii="Times New Roman" w:hAnsi="Times New Roman" w:cs="Times New Roman"/>
          <w:sz w:val="28"/>
          <w:szCs w:val="28"/>
        </w:rPr>
        <w:t>несут ответственность за достижение показателей структурных элементов;</w:t>
      </w:r>
    </w:p>
    <w:p w14:paraId="3489103B" w14:textId="0981B2CE" w:rsidR="00AD64A4" w:rsidRPr="00AD64A4" w:rsidRDefault="00AD64A4" w:rsidP="00AD64A4">
      <w:pPr>
        <w:pStyle w:val="ConsPlusTitlePage"/>
        <w:ind w:firstLine="709"/>
        <w:jc w:val="both"/>
        <w:rPr>
          <w:rFonts w:ascii="Times New Roman" w:hAnsi="Times New Roman" w:cs="Times New Roman"/>
          <w:sz w:val="28"/>
          <w:szCs w:val="28"/>
        </w:rPr>
      </w:pPr>
      <w:r w:rsidRPr="00AD64A4">
        <w:rPr>
          <w:rFonts w:ascii="Times New Roman" w:hAnsi="Times New Roman" w:cs="Times New Roman"/>
          <w:sz w:val="28"/>
          <w:szCs w:val="28"/>
        </w:rPr>
        <w:t>3)</w:t>
      </w:r>
      <w:r>
        <w:rPr>
          <w:rFonts w:ascii="Times New Roman" w:hAnsi="Times New Roman" w:cs="Times New Roman"/>
          <w:sz w:val="28"/>
          <w:szCs w:val="28"/>
        </w:rPr>
        <w:t> </w:t>
      </w:r>
      <w:r w:rsidRPr="00AD64A4">
        <w:rPr>
          <w:rFonts w:ascii="Times New Roman" w:hAnsi="Times New Roman" w:cs="Times New Roman"/>
          <w:sz w:val="28"/>
          <w:szCs w:val="28"/>
        </w:rPr>
        <w:t>осуществляют распределение предельных объемов бюджетных ассигнований по мероприятиям, входящим в структурные элементы;</w:t>
      </w:r>
    </w:p>
    <w:p w14:paraId="0940816D" w14:textId="7719B7C2" w:rsidR="00AD64A4" w:rsidRPr="00AD64A4" w:rsidRDefault="00AD64A4" w:rsidP="00AD64A4">
      <w:pPr>
        <w:pStyle w:val="ConsPlusTitlePage"/>
        <w:ind w:firstLine="709"/>
        <w:jc w:val="both"/>
        <w:rPr>
          <w:rFonts w:ascii="Times New Roman" w:hAnsi="Times New Roman" w:cs="Times New Roman"/>
          <w:sz w:val="28"/>
          <w:szCs w:val="28"/>
        </w:rPr>
      </w:pPr>
      <w:r w:rsidRPr="00AD64A4">
        <w:rPr>
          <w:rFonts w:ascii="Times New Roman" w:hAnsi="Times New Roman" w:cs="Times New Roman"/>
          <w:sz w:val="28"/>
          <w:szCs w:val="28"/>
        </w:rPr>
        <w:t>4)</w:t>
      </w:r>
      <w:r>
        <w:rPr>
          <w:rFonts w:ascii="Times New Roman" w:hAnsi="Times New Roman" w:cs="Times New Roman"/>
          <w:sz w:val="28"/>
          <w:szCs w:val="28"/>
        </w:rPr>
        <w:t> </w:t>
      </w:r>
      <w:r w:rsidRPr="00AD64A4">
        <w:rPr>
          <w:rFonts w:ascii="Times New Roman" w:hAnsi="Times New Roman" w:cs="Times New Roman"/>
          <w:sz w:val="28"/>
          <w:szCs w:val="28"/>
        </w:rPr>
        <w:t>согласовывают включение мероприятий в состав структурных элементов;</w:t>
      </w:r>
    </w:p>
    <w:p w14:paraId="0AB1EBD9" w14:textId="3DA11DD4" w:rsidR="00AD64A4" w:rsidRPr="00AD64A4" w:rsidRDefault="00AD64A4" w:rsidP="00AD64A4">
      <w:pPr>
        <w:pStyle w:val="ConsPlusTitlePage"/>
        <w:ind w:firstLine="709"/>
        <w:jc w:val="both"/>
        <w:rPr>
          <w:rFonts w:ascii="Times New Roman" w:hAnsi="Times New Roman" w:cs="Times New Roman"/>
          <w:sz w:val="28"/>
          <w:szCs w:val="28"/>
        </w:rPr>
      </w:pPr>
      <w:r w:rsidRPr="00AD64A4">
        <w:rPr>
          <w:rFonts w:ascii="Times New Roman" w:hAnsi="Times New Roman" w:cs="Times New Roman"/>
          <w:sz w:val="28"/>
          <w:szCs w:val="28"/>
        </w:rPr>
        <w:t>5)</w:t>
      </w:r>
      <w:r>
        <w:rPr>
          <w:rFonts w:ascii="Times New Roman" w:hAnsi="Times New Roman" w:cs="Times New Roman"/>
          <w:sz w:val="28"/>
          <w:szCs w:val="28"/>
        </w:rPr>
        <w:t> </w:t>
      </w:r>
      <w:r w:rsidRPr="00AD64A4">
        <w:rPr>
          <w:rFonts w:ascii="Times New Roman" w:hAnsi="Times New Roman" w:cs="Times New Roman"/>
          <w:sz w:val="28"/>
          <w:szCs w:val="28"/>
        </w:rPr>
        <w:t>формируют предложения по разработке мероприятий структурного элемента и внесению в них изменений, направляют их соисполнителю;</w:t>
      </w:r>
    </w:p>
    <w:p w14:paraId="07D35934" w14:textId="77777777" w:rsidR="00AD64A4" w:rsidRDefault="00AD64A4" w:rsidP="00AD64A4">
      <w:pPr>
        <w:pStyle w:val="ConsPlusTitlePage"/>
        <w:ind w:firstLine="709"/>
        <w:jc w:val="both"/>
        <w:rPr>
          <w:rFonts w:ascii="Times New Roman" w:hAnsi="Times New Roman" w:cs="Times New Roman"/>
          <w:sz w:val="28"/>
          <w:szCs w:val="28"/>
        </w:rPr>
      </w:pPr>
      <w:r w:rsidRPr="00AD64A4">
        <w:rPr>
          <w:rFonts w:ascii="Times New Roman" w:hAnsi="Times New Roman" w:cs="Times New Roman"/>
          <w:sz w:val="28"/>
          <w:szCs w:val="28"/>
        </w:rPr>
        <w:t>6)</w:t>
      </w:r>
      <w:r>
        <w:rPr>
          <w:rFonts w:ascii="Times New Roman" w:hAnsi="Times New Roman" w:cs="Times New Roman"/>
          <w:sz w:val="28"/>
          <w:szCs w:val="28"/>
        </w:rPr>
        <w:t> </w:t>
      </w:r>
      <w:r w:rsidRPr="00AD64A4">
        <w:rPr>
          <w:rFonts w:ascii="Times New Roman" w:hAnsi="Times New Roman" w:cs="Times New Roman"/>
          <w:sz w:val="28"/>
          <w:szCs w:val="28"/>
        </w:rPr>
        <w:t>разрабатывают и представляют соисполнителю отчеты о реализации мероприятий структурных элементов, предложения по повышению эффективности реализации мероприятий структурных элементов.</w:t>
      </w:r>
    </w:p>
    <w:p w14:paraId="66F085B3" w14:textId="48762C13" w:rsidR="00091AB9" w:rsidRDefault="00AD64A4" w:rsidP="00AD64A4">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3</w:t>
      </w:r>
      <w:r w:rsidR="009A6932">
        <w:rPr>
          <w:rFonts w:ascii="Times New Roman" w:hAnsi="Times New Roman" w:cs="Times New Roman"/>
          <w:sz w:val="28"/>
          <w:szCs w:val="28"/>
        </w:rPr>
        <w:t>3</w:t>
      </w:r>
      <w:r w:rsidR="00091AB9" w:rsidRPr="00091AB9">
        <w:rPr>
          <w:rFonts w:ascii="Times New Roman" w:hAnsi="Times New Roman" w:cs="Times New Roman"/>
          <w:sz w:val="28"/>
          <w:szCs w:val="28"/>
        </w:rPr>
        <w:t>.</w:t>
      </w:r>
      <w:r w:rsidR="00BB0B6A">
        <w:rPr>
          <w:rFonts w:ascii="Times New Roman" w:hAnsi="Times New Roman" w:cs="Times New Roman"/>
          <w:sz w:val="28"/>
          <w:szCs w:val="28"/>
        </w:rPr>
        <w:t> </w:t>
      </w:r>
      <w:r w:rsidR="00091AB9" w:rsidRPr="00091AB9">
        <w:rPr>
          <w:rFonts w:ascii="Times New Roman" w:hAnsi="Times New Roman" w:cs="Times New Roman"/>
          <w:sz w:val="28"/>
          <w:szCs w:val="28"/>
        </w:rPr>
        <w:t xml:space="preserve">Куратор несет персональную ответственность за реализацию </w:t>
      </w:r>
      <w:r>
        <w:rPr>
          <w:rFonts w:ascii="Times New Roman" w:hAnsi="Times New Roman" w:cs="Times New Roman"/>
          <w:sz w:val="28"/>
          <w:szCs w:val="28"/>
        </w:rPr>
        <w:t>муниципальной программы.</w:t>
      </w:r>
    </w:p>
    <w:p w14:paraId="3445FF97" w14:textId="5A2DE805" w:rsidR="00091AB9" w:rsidRPr="00091AB9" w:rsidRDefault="00091AB9" w:rsidP="00091AB9">
      <w:pPr>
        <w:pStyle w:val="ConsPlusTitlePage"/>
        <w:ind w:firstLine="709"/>
        <w:jc w:val="both"/>
        <w:rPr>
          <w:rFonts w:ascii="Times New Roman" w:hAnsi="Times New Roman" w:cs="Times New Roman"/>
          <w:sz w:val="28"/>
          <w:szCs w:val="28"/>
        </w:rPr>
      </w:pPr>
      <w:r w:rsidRPr="00091AB9">
        <w:rPr>
          <w:rFonts w:ascii="Times New Roman" w:hAnsi="Times New Roman" w:cs="Times New Roman"/>
          <w:sz w:val="28"/>
          <w:szCs w:val="28"/>
        </w:rPr>
        <w:t xml:space="preserve">Ответственный исполнитель, соисполнители и участники </w:t>
      </w:r>
      <w:r w:rsidR="00AD64A4">
        <w:rPr>
          <w:rFonts w:ascii="Times New Roman" w:hAnsi="Times New Roman" w:cs="Times New Roman"/>
          <w:sz w:val="28"/>
          <w:szCs w:val="28"/>
        </w:rPr>
        <w:t>муниципальной</w:t>
      </w:r>
      <w:r w:rsidRPr="00091AB9">
        <w:rPr>
          <w:rFonts w:ascii="Times New Roman" w:hAnsi="Times New Roman" w:cs="Times New Roman"/>
          <w:sz w:val="28"/>
          <w:szCs w:val="28"/>
        </w:rPr>
        <w:t xml:space="preserve"> программы несут персональную ответственность за реализацию </w:t>
      </w:r>
      <w:r w:rsidRPr="00091AB9">
        <w:rPr>
          <w:rFonts w:ascii="Times New Roman" w:hAnsi="Times New Roman" w:cs="Times New Roman"/>
          <w:sz w:val="28"/>
          <w:szCs w:val="28"/>
        </w:rPr>
        <w:lastRenderedPageBreak/>
        <w:t xml:space="preserve">соответствующих структурных элементов </w:t>
      </w:r>
      <w:r w:rsidR="00AD64A4">
        <w:rPr>
          <w:rFonts w:ascii="Times New Roman" w:hAnsi="Times New Roman" w:cs="Times New Roman"/>
          <w:sz w:val="28"/>
          <w:szCs w:val="28"/>
        </w:rPr>
        <w:t xml:space="preserve">муниципальной </w:t>
      </w:r>
      <w:r w:rsidRPr="00091AB9">
        <w:rPr>
          <w:rFonts w:ascii="Times New Roman" w:hAnsi="Times New Roman" w:cs="Times New Roman"/>
          <w:sz w:val="28"/>
          <w:szCs w:val="28"/>
        </w:rPr>
        <w:t xml:space="preserve">программы, выполнение их мероприятий (результатов), достижение соответствующих показателей </w:t>
      </w:r>
      <w:r w:rsidR="00AD64A4">
        <w:rPr>
          <w:rFonts w:ascii="Times New Roman" w:hAnsi="Times New Roman" w:cs="Times New Roman"/>
          <w:sz w:val="28"/>
          <w:szCs w:val="28"/>
        </w:rPr>
        <w:t xml:space="preserve">муниципальной </w:t>
      </w:r>
      <w:r w:rsidRPr="00091AB9">
        <w:rPr>
          <w:rFonts w:ascii="Times New Roman" w:hAnsi="Times New Roman" w:cs="Times New Roman"/>
          <w:sz w:val="28"/>
          <w:szCs w:val="28"/>
        </w:rPr>
        <w:t>программы и ее структурных элементов, полноту и достоверность представляемых сведений</w:t>
      </w:r>
      <w:r w:rsidR="00AD64A4">
        <w:rPr>
          <w:rFonts w:ascii="Times New Roman" w:hAnsi="Times New Roman" w:cs="Times New Roman"/>
          <w:sz w:val="28"/>
          <w:szCs w:val="28"/>
        </w:rPr>
        <w:t>, а также за соответствие структуры муниципальной программы требованиям настоящего Порядка</w:t>
      </w:r>
      <w:r w:rsidRPr="00091AB9">
        <w:rPr>
          <w:rFonts w:ascii="Times New Roman" w:hAnsi="Times New Roman" w:cs="Times New Roman"/>
          <w:sz w:val="28"/>
          <w:szCs w:val="28"/>
        </w:rPr>
        <w:t>.</w:t>
      </w:r>
    </w:p>
    <w:p w14:paraId="0CBB387B" w14:textId="0A6C2E27" w:rsidR="00091AB9" w:rsidRDefault="00091AB9" w:rsidP="00091AB9">
      <w:pPr>
        <w:pStyle w:val="ConsPlusTitlePage"/>
        <w:ind w:firstLine="709"/>
        <w:jc w:val="both"/>
        <w:rPr>
          <w:rFonts w:ascii="Times New Roman" w:hAnsi="Times New Roman" w:cs="Times New Roman"/>
          <w:sz w:val="28"/>
          <w:szCs w:val="28"/>
        </w:rPr>
      </w:pPr>
      <w:r w:rsidRPr="00091AB9">
        <w:rPr>
          <w:rFonts w:ascii="Times New Roman" w:hAnsi="Times New Roman" w:cs="Times New Roman"/>
          <w:sz w:val="28"/>
          <w:szCs w:val="28"/>
        </w:rPr>
        <w:t xml:space="preserve">Куратор регулирует разногласия между ответственным исполнителем, соисполнителями, участниками </w:t>
      </w:r>
      <w:r w:rsidR="00AD64A4">
        <w:rPr>
          <w:rFonts w:ascii="Times New Roman" w:hAnsi="Times New Roman" w:cs="Times New Roman"/>
          <w:sz w:val="28"/>
          <w:szCs w:val="28"/>
        </w:rPr>
        <w:t>муниципальной программы</w:t>
      </w:r>
      <w:r w:rsidRPr="00091AB9">
        <w:rPr>
          <w:rFonts w:ascii="Times New Roman" w:hAnsi="Times New Roman" w:cs="Times New Roman"/>
          <w:sz w:val="28"/>
          <w:szCs w:val="28"/>
        </w:rPr>
        <w:t xml:space="preserve"> по параметрам</w:t>
      </w:r>
      <w:r w:rsidR="00AD64A4">
        <w:rPr>
          <w:rFonts w:ascii="Times New Roman" w:hAnsi="Times New Roman" w:cs="Times New Roman"/>
          <w:sz w:val="28"/>
          <w:szCs w:val="28"/>
        </w:rPr>
        <w:t xml:space="preserve"> муниципальной программы</w:t>
      </w:r>
      <w:r w:rsidRPr="00091AB9">
        <w:rPr>
          <w:rFonts w:ascii="Times New Roman" w:hAnsi="Times New Roman" w:cs="Times New Roman"/>
          <w:sz w:val="28"/>
          <w:szCs w:val="28"/>
        </w:rPr>
        <w:t>.</w:t>
      </w:r>
    </w:p>
    <w:p w14:paraId="2EABCC2E" w14:textId="77777777" w:rsidR="00AD64A4" w:rsidRDefault="00AD64A4" w:rsidP="00DD060E">
      <w:pPr>
        <w:pStyle w:val="ConsPlusTitlePage"/>
        <w:ind w:firstLine="709"/>
        <w:jc w:val="center"/>
        <w:rPr>
          <w:rFonts w:ascii="Times New Roman" w:hAnsi="Times New Roman" w:cs="Times New Roman"/>
          <w:sz w:val="28"/>
          <w:szCs w:val="28"/>
        </w:rPr>
      </w:pPr>
    </w:p>
    <w:p w14:paraId="6CFA467A" w14:textId="59626439" w:rsidR="00DD060E" w:rsidRDefault="00DD060E" w:rsidP="00FD4E4D">
      <w:pPr>
        <w:pStyle w:val="ConsPlusTitlePage"/>
        <w:jc w:val="center"/>
        <w:rPr>
          <w:rFonts w:ascii="Times New Roman" w:hAnsi="Times New Roman" w:cs="Times New Roman"/>
          <w:sz w:val="28"/>
          <w:szCs w:val="28"/>
        </w:rPr>
      </w:pPr>
      <w:r>
        <w:rPr>
          <w:rFonts w:ascii="Times New Roman" w:hAnsi="Times New Roman" w:cs="Times New Roman"/>
          <w:sz w:val="28"/>
          <w:szCs w:val="28"/>
        </w:rPr>
        <w:t xml:space="preserve">Раздел </w:t>
      </w:r>
      <w:r>
        <w:rPr>
          <w:rFonts w:ascii="Times New Roman" w:hAnsi="Times New Roman" w:cs="Times New Roman"/>
          <w:sz w:val="28"/>
          <w:szCs w:val="28"/>
          <w:lang w:val="en-US"/>
        </w:rPr>
        <w:t>VI</w:t>
      </w:r>
      <w:r w:rsidRPr="000132A0">
        <w:rPr>
          <w:rFonts w:ascii="Times New Roman" w:hAnsi="Times New Roman" w:cs="Times New Roman"/>
          <w:sz w:val="28"/>
          <w:szCs w:val="28"/>
        </w:rPr>
        <w:t>.</w:t>
      </w:r>
    </w:p>
    <w:p w14:paraId="3761E118" w14:textId="77777777" w:rsidR="00DD060E" w:rsidRDefault="00DD060E" w:rsidP="00256811">
      <w:pPr>
        <w:pStyle w:val="af5"/>
        <w:spacing w:after="0"/>
      </w:pPr>
      <w:r>
        <w:t xml:space="preserve">Мониторинг и оценка эффективности реализации </w:t>
      </w:r>
    </w:p>
    <w:p w14:paraId="586EA942" w14:textId="626E2A83" w:rsidR="00DD060E" w:rsidRPr="00DD060E" w:rsidRDefault="00DD060E" w:rsidP="00256811">
      <w:pPr>
        <w:pStyle w:val="af5"/>
        <w:spacing w:after="0"/>
      </w:pPr>
      <w:r>
        <w:t>муниципальной программы</w:t>
      </w:r>
    </w:p>
    <w:p w14:paraId="6C2283B8" w14:textId="03241DC3" w:rsidR="00DD060E" w:rsidRDefault="00DD060E" w:rsidP="000132A0">
      <w:pPr>
        <w:pStyle w:val="ConsPlusTitlePage"/>
        <w:ind w:firstLine="709"/>
        <w:jc w:val="both"/>
        <w:rPr>
          <w:rFonts w:ascii="Times New Roman" w:hAnsi="Times New Roman" w:cs="Times New Roman"/>
          <w:sz w:val="28"/>
          <w:szCs w:val="28"/>
        </w:rPr>
      </w:pPr>
    </w:p>
    <w:p w14:paraId="2FE273BD" w14:textId="3BD55D76" w:rsidR="000132A0" w:rsidRPr="000132A0" w:rsidRDefault="005E6968" w:rsidP="005E6968">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3</w:t>
      </w:r>
      <w:r w:rsidR="009A6932">
        <w:rPr>
          <w:rFonts w:ascii="Times New Roman" w:hAnsi="Times New Roman" w:cs="Times New Roman"/>
          <w:sz w:val="28"/>
          <w:szCs w:val="28"/>
        </w:rPr>
        <w:t>4</w:t>
      </w:r>
      <w:r>
        <w:rPr>
          <w:rFonts w:ascii="Times New Roman" w:hAnsi="Times New Roman" w:cs="Times New Roman"/>
          <w:sz w:val="28"/>
          <w:szCs w:val="28"/>
        </w:rPr>
        <w:t>. </w:t>
      </w:r>
      <w:r w:rsidR="000132A0" w:rsidRPr="000132A0">
        <w:rPr>
          <w:rFonts w:ascii="Times New Roman" w:hAnsi="Times New Roman" w:cs="Times New Roman"/>
          <w:sz w:val="28"/>
          <w:szCs w:val="28"/>
        </w:rPr>
        <w:t>Мониторинг реализации муниципальной программы - это система мероприятий по измерению фактических параметров исполнения муниципальной программы и структурных элементов, определению их отклонений от плановых параметров, определению рисков, возникших при реализации муниципальной программы и структурных элементов, прогнозированию исполнения плановых значений на будущий период.</w:t>
      </w:r>
    </w:p>
    <w:p w14:paraId="2681465A" w14:textId="77777777" w:rsidR="005E6968" w:rsidRDefault="000132A0" w:rsidP="005E6968">
      <w:pPr>
        <w:pStyle w:val="ConsPlusTitlePage"/>
        <w:ind w:firstLine="709"/>
        <w:jc w:val="both"/>
        <w:rPr>
          <w:rFonts w:ascii="Times New Roman" w:hAnsi="Times New Roman" w:cs="Times New Roman"/>
          <w:sz w:val="28"/>
          <w:szCs w:val="28"/>
        </w:rPr>
      </w:pPr>
      <w:r w:rsidRPr="000132A0">
        <w:rPr>
          <w:rFonts w:ascii="Times New Roman" w:hAnsi="Times New Roman" w:cs="Times New Roman"/>
          <w:sz w:val="28"/>
          <w:szCs w:val="28"/>
        </w:rPr>
        <w:t xml:space="preserve">Мониторинг реализации </w:t>
      </w:r>
      <w:bookmarkStart w:id="14" w:name="_Hlk162972335"/>
      <w:r w:rsidRPr="000132A0">
        <w:rPr>
          <w:rFonts w:ascii="Times New Roman" w:hAnsi="Times New Roman" w:cs="Times New Roman"/>
          <w:sz w:val="28"/>
          <w:szCs w:val="28"/>
        </w:rPr>
        <w:t>муниципальной программы</w:t>
      </w:r>
      <w:bookmarkEnd w:id="14"/>
      <w:r w:rsidRPr="000132A0">
        <w:rPr>
          <w:rFonts w:ascii="Times New Roman" w:hAnsi="Times New Roman" w:cs="Times New Roman"/>
          <w:sz w:val="28"/>
          <w:szCs w:val="28"/>
        </w:rPr>
        <w:t xml:space="preserve"> ориентирован на раннее предупреждение возникновения проблем и отклонений хода реализации муниципальной программы от запланированного уровня.</w:t>
      </w:r>
    </w:p>
    <w:p w14:paraId="08E02F36" w14:textId="77777777" w:rsidR="00727A94" w:rsidRDefault="005E6968" w:rsidP="00727A94">
      <w:pPr>
        <w:pStyle w:val="ConsPlusTitlePage"/>
        <w:ind w:firstLine="709"/>
        <w:jc w:val="both"/>
        <w:rPr>
          <w:rFonts w:ascii="Times New Roman" w:hAnsi="Times New Roman" w:cs="Times New Roman"/>
          <w:sz w:val="28"/>
          <w:szCs w:val="28"/>
        </w:rPr>
      </w:pPr>
      <w:r w:rsidRPr="005E6968">
        <w:rPr>
          <w:rFonts w:ascii="Times New Roman" w:hAnsi="Times New Roman" w:cs="Times New Roman"/>
          <w:sz w:val="28"/>
          <w:szCs w:val="28"/>
        </w:rPr>
        <w:t>В ходе мониторинга ответственным исполнителем формируются ежеквартальные и годовые отчеты о ходе реализации муниципальной программы.</w:t>
      </w:r>
    </w:p>
    <w:p w14:paraId="2A48FE9F" w14:textId="0B353B69" w:rsidR="005E6968" w:rsidRPr="00256811" w:rsidRDefault="005E6968" w:rsidP="00727A94">
      <w:pPr>
        <w:pStyle w:val="ConsPlusTitlePage"/>
        <w:ind w:firstLine="709"/>
        <w:jc w:val="both"/>
        <w:rPr>
          <w:rFonts w:ascii="Times New Roman" w:hAnsi="Times New Roman" w:cs="Times New Roman"/>
          <w:sz w:val="28"/>
          <w:szCs w:val="28"/>
        </w:rPr>
      </w:pPr>
      <w:r w:rsidRPr="00B26478">
        <w:rPr>
          <w:rFonts w:ascii="Times New Roman" w:hAnsi="Times New Roman" w:cs="Times New Roman"/>
          <w:sz w:val="28"/>
          <w:szCs w:val="28"/>
        </w:rPr>
        <w:t xml:space="preserve">Ответственный исполнитель </w:t>
      </w:r>
      <w:r w:rsidRPr="005E6968">
        <w:rPr>
          <w:rFonts w:ascii="Times New Roman" w:hAnsi="Times New Roman" w:cs="Times New Roman"/>
          <w:sz w:val="28"/>
          <w:szCs w:val="28"/>
        </w:rPr>
        <w:t xml:space="preserve">муниципальной программы </w:t>
      </w:r>
      <w:r w:rsidRPr="00B26478">
        <w:rPr>
          <w:rFonts w:ascii="Times New Roman" w:hAnsi="Times New Roman" w:cs="Times New Roman"/>
          <w:sz w:val="28"/>
          <w:szCs w:val="28"/>
        </w:rPr>
        <w:t>ежеквартально (за исключением IV квартала отчетного года), до 1</w:t>
      </w:r>
      <w:r w:rsidR="00727A94">
        <w:rPr>
          <w:rFonts w:ascii="Times New Roman" w:hAnsi="Times New Roman" w:cs="Times New Roman"/>
          <w:sz w:val="28"/>
          <w:szCs w:val="28"/>
        </w:rPr>
        <w:t>3</w:t>
      </w:r>
      <w:r w:rsidRPr="00B26478">
        <w:rPr>
          <w:rFonts w:ascii="Times New Roman" w:hAnsi="Times New Roman" w:cs="Times New Roman"/>
          <w:sz w:val="28"/>
          <w:szCs w:val="28"/>
        </w:rPr>
        <w:t>-го числа месяца, следующего за отчетным периодом</w:t>
      </w:r>
      <w:r w:rsidR="00727A94">
        <w:rPr>
          <w:rFonts w:ascii="Times New Roman" w:hAnsi="Times New Roman" w:cs="Times New Roman"/>
          <w:sz w:val="28"/>
          <w:szCs w:val="28"/>
        </w:rPr>
        <w:t xml:space="preserve"> </w:t>
      </w:r>
      <w:r w:rsidRPr="00B26478">
        <w:rPr>
          <w:rFonts w:ascii="Times New Roman" w:hAnsi="Times New Roman" w:cs="Times New Roman"/>
          <w:sz w:val="28"/>
          <w:szCs w:val="28"/>
        </w:rPr>
        <w:t>формирует отчет по результатам мониторинга</w:t>
      </w:r>
      <w:r w:rsidR="00727A94">
        <w:rPr>
          <w:rFonts w:ascii="Times New Roman" w:hAnsi="Times New Roman" w:cs="Times New Roman"/>
          <w:sz w:val="28"/>
          <w:szCs w:val="28"/>
        </w:rPr>
        <w:t xml:space="preserve"> </w:t>
      </w:r>
      <w:r w:rsidR="00727A94" w:rsidRPr="00727A94">
        <w:rPr>
          <w:rFonts w:ascii="Times New Roman" w:hAnsi="Times New Roman" w:cs="Times New Roman"/>
          <w:sz w:val="28"/>
          <w:szCs w:val="28"/>
        </w:rPr>
        <w:t xml:space="preserve">по </w:t>
      </w:r>
      <w:r w:rsidR="00727A94" w:rsidRPr="00256811">
        <w:rPr>
          <w:rFonts w:ascii="Times New Roman" w:hAnsi="Times New Roman" w:cs="Times New Roman"/>
          <w:sz w:val="28"/>
          <w:szCs w:val="28"/>
        </w:rPr>
        <w:t>форме согласно приложению № 4</w:t>
      </w:r>
      <w:r w:rsidR="00FD4E4D" w:rsidRPr="00FD4E4D">
        <w:rPr>
          <w:rFonts w:ascii="Times New Roman" w:hAnsi="Times New Roman" w:cs="Times New Roman"/>
          <w:sz w:val="28"/>
          <w:szCs w:val="28"/>
        </w:rPr>
        <w:t xml:space="preserve"> </w:t>
      </w:r>
      <w:r w:rsidR="00FD4E4D" w:rsidRPr="00A51ABB">
        <w:rPr>
          <w:rFonts w:ascii="Times New Roman" w:hAnsi="Times New Roman" w:cs="Times New Roman"/>
          <w:sz w:val="28"/>
          <w:szCs w:val="28"/>
        </w:rPr>
        <w:t>к Порядку</w:t>
      </w:r>
      <w:r w:rsidR="00727A94" w:rsidRPr="00256811">
        <w:rPr>
          <w:rFonts w:ascii="Times New Roman" w:hAnsi="Times New Roman" w:cs="Times New Roman"/>
          <w:sz w:val="28"/>
          <w:szCs w:val="28"/>
        </w:rPr>
        <w:t xml:space="preserve">. </w:t>
      </w:r>
    </w:p>
    <w:p w14:paraId="58DAED02" w14:textId="3CB20E04" w:rsidR="00CF5AA7" w:rsidRPr="00256811" w:rsidRDefault="00727A94" w:rsidP="00CF5AA7">
      <w:pPr>
        <w:pStyle w:val="ConsPlusTitlePage"/>
        <w:ind w:firstLine="709"/>
        <w:jc w:val="both"/>
        <w:rPr>
          <w:rFonts w:ascii="Times New Roman" w:hAnsi="Times New Roman" w:cs="Times New Roman"/>
          <w:sz w:val="28"/>
          <w:szCs w:val="28"/>
        </w:rPr>
      </w:pPr>
      <w:r w:rsidRPr="00256811">
        <w:rPr>
          <w:rFonts w:ascii="Times New Roman" w:hAnsi="Times New Roman" w:cs="Times New Roman"/>
          <w:sz w:val="28"/>
          <w:szCs w:val="28"/>
        </w:rPr>
        <w:t xml:space="preserve">Ежеквартальные отчеты </w:t>
      </w:r>
      <w:r w:rsidR="00CF5AA7" w:rsidRPr="00256811">
        <w:rPr>
          <w:rFonts w:ascii="Times New Roman" w:hAnsi="Times New Roman" w:cs="Times New Roman"/>
          <w:sz w:val="28"/>
          <w:szCs w:val="28"/>
        </w:rPr>
        <w:t xml:space="preserve">о ходе реализации муниципальной программы </w:t>
      </w:r>
      <w:r w:rsidRPr="00256811">
        <w:rPr>
          <w:rFonts w:ascii="Times New Roman" w:hAnsi="Times New Roman" w:cs="Times New Roman"/>
          <w:sz w:val="28"/>
          <w:szCs w:val="28"/>
        </w:rPr>
        <w:t xml:space="preserve">ответственный исполнитель </w:t>
      </w:r>
      <w:r w:rsidR="00E9792C" w:rsidRPr="00256811">
        <w:rPr>
          <w:rFonts w:ascii="Times New Roman" w:hAnsi="Times New Roman" w:cs="Times New Roman"/>
          <w:sz w:val="28"/>
          <w:szCs w:val="28"/>
        </w:rPr>
        <w:t xml:space="preserve">согласовывает с </w:t>
      </w:r>
      <w:r w:rsidR="00CE5AC0">
        <w:rPr>
          <w:rFonts w:ascii="Times New Roman" w:hAnsi="Times New Roman" w:cs="Times New Roman"/>
          <w:sz w:val="28"/>
          <w:szCs w:val="28"/>
        </w:rPr>
        <w:t xml:space="preserve">ГРБС и </w:t>
      </w:r>
      <w:r w:rsidR="006D7654" w:rsidRPr="00256811">
        <w:rPr>
          <w:rFonts w:ascii="Times New Roman" w:hAnsi="Times New Roman" w:cs="Times New Roman"/>
          <w:sz w:val="28"/>
          <w:szCs w:val="28"/>
        </w:rPr>
        <w:t>управлением финансов</w:t>
      </w:r>
      <w:r w:rsidR="00E9792C" w:rsidRPr="00256811">
        <w:rPr>
          <w:rFonts w:ascii="Times New Roman" w:hAnsi="Times New Roman" w:cs="Times New Roman"/>
          <w:sz w:val="28"/>
          <w:szCs w:val="28"/>
        </w:rPr>
        <w:t xml:space="preserve">, после чего </w:t>
      </w:r>
      <w:r w:rsidRPr="00256811">
        <w:rPr>
          <w:rFonts w:ascii="Times New Roman" w:hAnsi="Times New Roman" w:cs="Times New Roman"/>
          <w:sz w:val="28"/>
          <w:szCs w:val="28"/>
        </w:rPr>
        <w:t xml:space="preserve">представляет куратору. </w:t>
      </w:r>
      <w:r w:rsidR="00CF5AA7" w:rsidRPr="00256811">
        <w:rPr>
          <w:rFonts w:ascii="Times New Roman" w:hAnsi="Times New Roman" w:cs="Times New Roman"/>
          <w:sz w:val="28"/>
          <w:szCs w:val="28"/>
        </w:rPr>
        <w:t xml:space="preserve">После </w:t>
      </w:r>
      <w:r w:rsidR="00256811">
        <w:rPr>
          <w:rFonts w:ascii="Times New Roman" w:hAnsi="Times New Roman" w:cs="Times New Roman"/>
          <w:sz w:val="28"/>
          <w:szCs w:val="28"/>
        </w:rPr>
        <w:t>утверждения</w:t>
      </w:r>
      <w:r w:rsidR="00CF5AA7" w:rsidRPr="00256811">
        <w:rPr>
          <w:rFonts w:ascii="Times New Roman" w:hAnsi="Times New Roman" w:cs="Times New Roman"/>
          <w:sz w:val="28"/>
          <w:szCs w:val="28"/>
        </w:rPr>
        <w:t xml:space="preserve"> куратором копия ежеквартального отчета представляется в отдел экономики</w:t>
      </w:r>
      <w:bookmarkStart w:id="15" w:name="P247"/>
      <w:bookmarkEnd w:id="15"/>
      <w:r w:rsidR="00E9792C" w:rsidRPr="00256811">
        <w:rPr>
          <w:rFonts w:ascii="Times New Roman" w:hAnsi="Times New Roman" w:cs="Times New Roman"/>
          <w:sz w:val="28"/>
          <w:szCs w:val="28"/>
        </w:rPr>
        <w:t xml:space="preserve"> для сведения и сравнительного анализа при подготовке сводного годового отчета о реализации и оценки эффективности муниципальных программ</w:t>
      </w:r>
      <w:r w:rsidR="00CF5AA7" w:rsidRPr="00256811">
        <w:rPr>
          <w:rFonts w:ascii="Times New Roman" w:hAnsi="Times New Roman" w:cs="Times New Roman"/>
          <w:sz w:val="28"/>
          <w:szCs w:val="28"/>
        </w:rPr>
        <w:t xml:space="preserve">. </w:t>
      </w:r>
    </w:p>
    <w:p w14:paraId="21F636CE" w14:textId="2C69D3A2" w:rsidR="002C2AE5" w:rsidRPr="00256811" w:rsidRDefault="002C2AE5" w:rsidP="00CF5AA7">
      <w:pPr>
        <w:pStyle w:val="ConsPlusTitlePage"/>
        <w:ind w:firstLine="709"/>
        <w:jc w:val="both"/>
        <w:rPr>
          <w:rFonts w:ascii="Times New Roman" w:hAnsi="Times New Roman" w:cs="Times New Roman"/>
          <w:sz w:val="28"/>
          <w:szCs w:val="28"/>
        </w:rPr>
      </w:pPr>
      <w:r w:rsidRPr="00256811">
        <w:rPr>
          <w:rFonts w:ascii="Times New Roman" w:hAnsi="Times New Roman" w:cs="Times New Roman"/>
          <w:sz w:val="28"/>
          <w:szCs w:val="28"/>
        </w:rPr>
        <w:t>Ежеквартальный отчет предоставляется согласно таблице 1 и таблице 2 приложения № 4 к Порядку.</w:t>
      </w:r>
    </w:p>
    <w:p w14:paraId="3E9C936C" w14:textId="3CEC9800" w:rsidR="00CF5AA7" w:rsidRDefault="00CF5AA7" w:rsidP="00CF5AA7">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3</w:t>
      </w:r>
      <w:r w:rsidR="009A6932">
        <w:rPr>
          <w:rFonts w:ascii="Times New Roman" w:hAnsi="Times New Roman" w:cs="Times New Roman"/>
          <w:sz w:val="28"/>
          <w:szCs w:val="28"/>
        </w:rPr>
        <w:t>5</w:t>
      </w:r>
      <w:r>
        <w:rPr>
          <w:rFonts w:ascii="Times New Roman" w:hAnsi="Times New Roman" w:cs="Times New Roman"/>
          <w:sz w:val="28"/>
          <w:szCs w:val="28"/>
        </w:rPr>
        <w:t>. </w:t>
      </w:r>
      <w:r w:rsidRPr="00CF5AA7">
        <w:rPr>
          <w:rFonts w:ascii="Times New Roman" w:hAnsi="Times New Roman" w:cs="Times New Roman"/>
          <w:sz w:val="28"/>
          <w:szCs w:val="28"/>
        </w:rPr>
        <w:t>Г</w:t>
      </w:r>
      <w:r w:rsidR="005E6968" w:rsidRPr="00B26478">
        <w:rPr>
          <w:rFonts w:ascii="Times New Roman" w:hAnsi="Times New Roman" w:cs="Times New Roman"/>
          <w:sz w:val="28"/>
          <w:szCs w:val="28"/>
        </w:rPr>
        <w:t xml:space="preserve">одовой отчет о ходе </w:t>
      </w:r>
      <w:r w:rsidR="00921AED">
        <w:rPr>
          <w:rFonts w:ascii="Times New Roman" w:hAnsi="Times New Roman" w:cs="Times New Roman"/>
          <w:sz w:val="28"/>
          <w:szCs w:val="28"/>
        </w:rPr>
        <w:t xml:space="preserve">реализации </w:t>
      </w:r>
      <w:r>
        <w:rPr>
          <w:rFonts w:ascii="Times New Roman" w:hAnsi="Times New Roman" w:cs="Times New Roman"/>
          <w:sz w:val="28"/>
          <w:szCs w:val="28"/>
        </w:rPr>
        <w:t>муниципальной программы</w:t>
      </w:r>
      <w:r w:rsidR="005E6968" w:rsidRPr="00B26478">
        <w:rPr>
          <w:rFonts w:ascii="Times New Roman" w:hAnsi="Times New Roman" w:cs="Times New Roman"/>
          <w:sz w:val="28"/>
          <w:szCs w:val="28"/>
        </w:rPr>
        <w:t xml:space="preserve"> </w:t>
      </w:r>
      <w:r>
        <w:rPr>
          <w:rFonts w:ascii="Times New Roman" w:hAnsi="Times New Roman" w:cs="Times New Roman"/>
          <w:sz w:val="28"/>
          <w:szCs w:val="28"/>
        </w:rPr>
        <w:t xml:space="preserve">согласовывается с куратором муниципальной программы, </w:t>
      </w:r>
      <w:r w:rsidR="00D078CA">
        <w:rPr>
          <w:rFonts w:ascii="Times New Roman" w:hAnsi="Times New Roman" w:cs="Times New Roman"/>
          <w:sz w:val="28"/>
          <w:szCs w:val="28"/>
        </w:rPr>
        <w:t xml:space="preserve">ГРБС и </w:t>
      </w:r>
      <w:r w:rsidR="006D7654">
        <w:rPr>
          <w:rFonts w:ascii="Times New Roman" w:hAnsi="Times New Roman" w:cs="Times New Roman"/>
          <w:sz w:val="28"/>
          <w:szCs w:val="28"/>
        </w:rPr>
        <w:t>управлением финансов</w:t>
      </w:r>
      <w:r>
        <w:rPr>
          <w:rFonts w:ascii="Times New Roman" w:hAnsi="Times New Roman" w:cs="Times New Roman"/>
          <w:sz w:val="28"/>
          <w:szCs w:val="28"/>
        </w:rPr>
        <w:t xml:space="preserve"> и </w:t>
      </w:r>
      <w:r w:rsidR="005E6968" w:rsidRPr="00B26478">
        <w:rPr>
          <w:rFonts w:ascii="Times New Roman" w:hAnsi="Times New Roman" w:cs="Times New Roman"/>
          <w:sz w:val="28"/>
          <w:szCs w:val="28"/>
        </w:rPr>
        <w:t xml:space="preserve">представляется </w:t>
      </w:r>
      <w:r w:rsidR="002C2AE5" w:rsidRPr="00B26478">
        <w:rPr>
          <w:rFonts w:ascii="Times New Roman" w:hAnsi="Times New Roman" w:cs="Times New Roman"/>
          <w:sz w:val="28"/>
          <w:szCs w:val="28"/>
        </w:rPr>
        <w:t xml:space="preserve">в </w:t>
      </w:r>
      <w:r w:rsidR="002C2AE5">
        <w:rPr>
          <w:rFonts w:ascii="Times New Roman" w:hAnsi="Times New Roman" w:cs="Times New Roman"/>
          <w:sz w:val="28"/>
          <w:szCs w:val="28"/>
        </w:rPr>
        <w:t>отдел экономики</w:t>
      </w:r>
      <w:r w:rsidR="002C2AE5" w:rsidRPr="00B26478">
        <w:rPr>
          <w:rFonts w:ascii="Times New Roman" w:hAnsi="Times New Roman" w:cs="Times New Roman"/>
          <w:sz w:val="28"/>
          <w:szCs w:val="28"/>
        </w:rPr>
        <w:t xml:space="preserve"> </w:t>
      </w:r>
      <w:r w:rsidR="005E6968" w:rsidRPr="00B26478">
        <w:rPr>
          <w:rFonts w:ascii="Times New Roman" w:hAnsi="Times New Roman" w:cs="Times New Roman"/>
          <w:sz w:val="28"/>
          <w:szCs w:val="28"/>
        </w:rPr>
        <w:t>до 1</w:t>
      </w:r>
      <w:r>
        <w:rPr>
          <w:rFonts w:ascii="Times New Roman" w:hAnsi="Times New Roman" w:cs="Times New Roman"/>
          <w:sz w:val="28"/>
          <w:szCs w:val="28"/>
        </w:rPr>
        <w:t>0</w:t>
      </w:r>
      <w:r w:rsidR="005E6968" w:rsidRPr="00B26478">
        <w:rPr>
          <w:rFonts w:ascii="Times New Roman" w:hAnsi="Times New Roman" w:cs="Times New Roman"/>
          <w:sz w:val="28"/>
          <w:szCs w:val="28"/>
        </w:rPr>
        <w:t xml:space="preserve"> </w:t>
      </w:r>
      <w:r w:rsidR="00E3450E">
        <w:rPr>
          <w:rFonts w:ascii="Times New Roman" w:hAnsi="Times New Roman" w:cs="Times New Roman"/>
          <w:sz w:val="28"/>
          <w:szCs w:val="28"/>
        </w:rPr>
        <w:t>марта</w:t>
      </w:r>
      <w:r w:rsidR="005E6968" w:rsidRPr="00B26478">
        <w:rPr>
          <w:rFonts w:ascii="Times New Roman" w:hAnsi="Times New Roman" w:cs="Times New Roman"/>
          <w:sz w:val="28"/>
          <w:szCs w:val="28"/>
        </w:rPr>
        <w:t xml:space="preserve"> года, следующего за отчетным годом</w:t>
      </w:r>
      <w:r>
        <w:rPr>
          <w:rFonts w:ascii="Times New Roman" w:hAnsi="Times New Roman" w:cs="Times New Roman"/>
          <w:sz w:val="28"/>
          <w:szCs w:val="28"/>
        </w:rPr>
        <w:t>.</w:t>
      </w:r>
      <w:r w:rsidR="005E6968" w:rsidRPr="00B26478">
        <w:rPr>
          <w:rFonts w:ascii="Times New Roman" w:hAnsi="Times New Roman" w:cs="Times New Roman"/>
          <w:sz w:val="28"/>
          <w:szCs w:val="28"/>
        </w:rPr>
        <w:t xml:space="preserve"> </w:t>
      </w:r>
      <w:bookmarkStart w:id="16" w:name="P252"/>
      <w:bookmarkEnd w:id="16"/>
    </w:p>
    <w:p w14:paraId="66C60888" w14:textId="4A07E2D4" w:rsidR="002C2AE5" w:rsidRDefault="002C2AE5" w:rsidP="002C2AE5">
      <w:pPr>
        <w:pStyle w:val="11"/>
        <w:shd w:val="clear" w:color="auto" w:fill="auto"/>
        <w:tabs>
          <w:tab w:val="left" w:pos="1243"/>
        </w:tabs>
        <w:ind w:firstLine="709"/>
        <w:jc w:val="both"/>
      </w:pPr>
      <w:r>
        <w:t xml:space="preserve">Годовой отчет о реализации муниципальной программы предоставляется согласно </w:t>
      </w:r>
      <w:r w:rsidRPr="00256811">
        <w:t>приложению № 4 к Порядку.</w:t>
      </w:r>
    </w:p>
    <w:p w14:paraId="709EB494" w14:textId="1E5DC952" w:rsidR="00CF5AA7" w:rsidRDefault="005E6968" w:rsidP="00CF5AA7">
      <w:pPr>
        <w:pStyle w:val="ConsPlusTitlePage"/>
        <w:ind w:firstLine="709"/>
        <w:jc w:val="both"/>
        <w:rPr>
          <w:rFonts w:ascii="Times New Roman" w:hAnsi="Times New Roman" w:cs="Times New Roman"/>
          <w:sz w:val="28"/>
          <w:szCs w:val="28"/>
        </w:rPr>
      </w:pPr>
      <w:r w:rsidRPr="00B26478">
        <w:rPr>
          <w:rFonts w:ascii="Times New Roman" w:hAnsi="Times New Roman" w:cs="Times New Roman"/>
          <w:sz w:val="28"/>
          <w:szCs w:val="28"/>
        </w:rPr>
        <w:t>В годовом отчете содержатся:</w:t>
      </w:r>
    </w:p>
    <w:p w14:paraId="03892D99" w14:textId="3997A4A3" w:rsidR="00CF5AA7" w:rsidRDefault="002C2AE5" w:rsidP="00CF5AA7">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1</w:t>
      </w:r>
      <w:r w:rsidR="005E6968" w:rsidRPr="00B26478">
        <w:rPr>
          <w:rFonts w:ascii="Times New Roman" w:hAnsi="Times New Roman" w:cs="Times New Roman"/>
          <w:sz w:val="28"/>
          <w:szCs w:val="28"/>
        </w:rPr>
        <w:t>)</w:t>
      </w:r>
      <w:r>
        <w:rPr>
          <w:rFonts w:ascii="Times New Roman" w:hAnsi="Times New Roman" w:cs="Times New Roman"/>
          <w:sz w:val="28"/>
          <w:szCs w:val="28"/>
        </w:rPr>
        <w:t> </w:t>
      </w:r>
      <w:r w:rsidR="005E6968" w:rsidRPr="00B26478">
        <w:rPr>
          <w:rFonts w:ascii="Times New Roman" w:hAnsi="Times New Roman" w:cs="Times New Roman"/>
          <w:sz w:val="28"/>
          <w:szCs w:val="28"/>
        </w:rPr>
        <w:t xml:space="preserve">информация о достижении фактических значений </w:t>
      </w:r>
      <w:r>
        <w:rPr>
          <w:rFonts w:ascii="Times New Roman" w:hAnsi="Times New Roman" w:cs="Times New Roman"/>
          <w:sz w:val="28"/>
          <w:szCs w:val="28"/>
        </w:rPr>
        <w:t>муниципальной программы</w:t>
      </w:r>
      <w:r w:rsidR="005E6968" w:rsidRPr="00B26478">
        <w:rPr>
          <w:rFonts w:ascii="Times New Roman" w:hAnsi="Times New Roman" w:cs="Times New Roman"/>
          <w:sz w:val="28"/>
          <w:szCs w:val="28"/>
        </w:rPr>
        <w:t xml:space="preserve"> и фактических значений показателей </w:t>
      </w:r>
      <w:r>
        <w:rPr>
          <w:rFonts w:ascii="Times New Roman" w:hAnsi="Times New Roman" w:cs="Times New Roman"/>
          <w:sz w:val="28"/>
          <w:szCs w:val="28"/>
        </w:rPr>
        <w:t>муниципальных</w:t>
      </w:r>
      <w:r w:rsidR="005E6968" w:rsidRPr="00B26478">
        <w:rPr>
          <w:rFonts w:ascii="Times New Roman" w:hAnsi="Times New Roman" w:cs="Times New Roman"/>
          <w:sz w:val="28"/>
          <w:szCs w:val="28"/>
        </w:rPr>
        <w:t xml:space="preserve"> проектов, </w:t>
      </w:r>
      <w:r w:rsidR="005E6968" w:rsidRPr="00B26478">
        <w:rPr>
          <w:rFonts w:ascii="Times New Roman" w:hAnsi="Times New Roman" w:cs="Times New Roman"/>
          <w:sz w:val="28"/>
          <w:szCs w:val="28"/>
        </w:rPr>
        <w:lastRenderedPageBreak/>
        <w:t>комплекса процессных мероприятий за отчетный период;</w:t>
      </w:r>
    </w:p>
    <w:p w14:paraId="3F8ABDC7" w14:textId="067E6E53" w:rsidR="00CF5AA7" w:rsidRDefault="002C2AE5" w:rsidP="00CF5AA7">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2</w:t>
      </w:r>
      <w:r w:rsidR="005E6968" w:rsidRPr="00B26478">
        <w:rPr>
          <w:rFonts w:ascii="Times New Roman" w:hAnsi="Times New Roman" w:cs="Times New Roman"/>
          <w:sz w:val="28"/>
          <w:szCs w:val="28"/>
        </w:rPr>
        <w:t>)</w:t>
      </w:r>
      <w:r>
        <w:rPr>
          <w:rFonts w:ascii="Times New Roman" w:hAnsi="Times New Roman" w:cs="Times New Roman"/>
          <w:sz w:val="28"/>
          <w:szCs w:val="28"/>
        </w:rPr>
        <w:t> </w:t>
      </w:r>
      <w:r w:rsidR="005E6968" w:rsidRPr="00B26478">
        <w:rPr>
          <w:rFonts w:ascii="Times New Roman" w:hAnsi="Times New Roman" w:cs="Times New Roman"/>
          <w:sz w:val="28"/>
          <w:szCs w:val="28"/>
        </w:rPr>
        <w:t>информация о структурных элементах, реализация которых осуществляется с нарушением установленных параметров и сроков;</w:t>
      </w:r>
    </w:p>
    <w:p w14:paraId="79894A27" w14:textId="3157A2A3" w:rsidR="00CF5AA7" w:rsidRDefault="002C2AE5" w:rsidP="00CF5AA7">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3</w:t>
      </w:r>
      <w:r w:rsidR="005E6968" w:rsidRPr="00B26478">
        <w:rPr>
          <w:rFonts w:ascii="Times New Roman" w:hAnsi="Times New Roman" w:cs="Times New Roman"/>
          <w:sz w:val="28"/>
          <w:szCs w:val="28"/>
        </w:rPr>
        <w:t>)</w:t>
      </w:r>
      <w:r>
        <w:rPr>
          <w:rFonts w:ascii="Times New Roman" w:hAnsi="Times New Roman" w:cs="Times New Roman"/>
          <w:sz w:val="28"/>
          <w:szCs w:val="28"/>
        </w:rPr>
        <w:t> </w:t>
      </w:r>
      <w:r w:rsidR="005E6968" w:rsidRPr="00B26478">
        <w:rPr>
          <w:rFonts w:ascii="Times New Roman" w:hAnsi="Times New Roman" w:cs="Times New Roman"/>
          <w:sz w:val="28"/>
          <w:szCs w:val="28"/>
        </w:rPr>
        <w:t xml:space="preserve">анализ факторов, повлиявших на ход реализации </w:t>
      </w:r>
      <w:r>
        <w:rPr>
          <w:rFonts w:ascii="Times New Roman" w:hAnsi="Times New Roman" w:cs="Times New Roman"/>
          <w:sz w:val="28"/>
          <w:szCs w:val="28"/>
        </w:rPr>
        <w:t>муниципальной программы</w:t>
      </w:r>
      <w:r w:rsidR="005E6968" w:rsidRPr="00B26478">
        <w:rPr>
          <w:rFonts w:ascii="Times New Roman" w:hAnsi="Times New Roman" w:cs="Times New Roman"/>
          <w:sz w:val="28"/>
          <w:szCs w:val="28"/>
        </w:rPr>
        <w:t>;</w:t>
      </w:r>
    </w:p>
    <w:p w14:paraId="1465312D" w14:textId="4A1C7AD7" w:rsidR="00CF5AA7" w:rsidRDefault="002C2AE5" w:rsidP="00CF5AA7">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4</w:t>
      </w:r>
      <w:r w:rsidR="005E6968" w:rsidRPr="00B26478">
        <w:rPr>
          <w:rFonts w:ascii="Times New Roman" w:hAnsi="Times New Roman" w:cs="Times New Roman"/>
          <w:sz w:val="28"/>
          <w:szCs w:val="28"/>
        </w:rPr>
        <w:t>) данные об использовании бюджетных ассигнований и иных средств на реализацию</w:t>
      </w:r>
      <w:r>
        <w:rPr>
          <w:rFonts w:ascii="Times New Roman" w:hAnsi="Times New Roman" w:cs="Times New Roman"/>
          <w:sz w:val="28"/>
          <w:szCs w:val="28"/>
        </w:rPr>
        <w:t xml:space="preserve"> муниципальной программы</w:t>
      </w:r>
      <w:r w:rsidR="005E6968" w:rsidRPr="00B26478">
        <w:rPr>
          <w:rFonts w:ascii="Times New Roman" w:hAnsi="Times New Roman" w:cs="Times New Roman"/>
          <w:sz w:val="28"/>
          <w:szCs w:val="28"/>
        </w:rPr>
        <w:t>;</w:t>
      </w:r>
    </w:p>
    <w:p w14:paraId="201EEB70" w14:textId="4205636A" w:rsidR="002C2AE5" w:rsidRDefault="002C2AE5" w:rsidP="002C2AE5">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5</w:t>
      </w:r>
      <w:r w:rsidR="005E6968" w:rsidRPr="00B26478">
        <w:rPr>
          <w:rFonts w:ascii="Times New Roman" w:hAnsi="Times New Roman" w:cs="Times New Roman"/>
          <w:sz w:val="28"/>
          <w:szCs w:val="28"/>
        </w:rPr>
        <w:t>)</w:t>
      </w:r>
      <w:r w:rsidR="00E9792C">
        <w:rPr>
          <w:rFonts w:ascii="Times New Roman" w:hAnsi="Times New Roman" w:cs="Times New Roman"/>
          <w:sz w:val="28"/>
          <w:szCs w:val="28"/>
        </w:rPr>
        <w:t> </w:t>
      </w:r>
      <w:r w:rsidR="005E6968" w:rsidRPr="00B26478">
        <w:rPr>
          <w:rFonts w:ascii="Times New Roman" w:hAnsi="Times New Roman" w:cs="Times New Roman"/>
          <w:sz w:val="28"/>
          <w:szCs w:val="28"/>
        </w:rPr>
        <w:t xml:space="preserve">предложения о корректировке, досрочном прекращении структурных элементов или </w:t>
      </w:r>
      <w:r>
        <w:rPr>
          <w:rFonts w:ascii="Times New Roman" w:hAnsi="Times New Roman" w:cs="Times New Roman"/>
          <w:sz w:val="28"/>
          <w:szCs w:val="28"/>
        </w:rPr>
        <w:t>муниципальной программы</w:t>
      </w:r>
      <w:r w:rsidRPr="00B26478">
        <w:rPr>
          <w:rFonts w:ascii="Times New Roman" w:hAnsi="Times New Roman" w:cs="Times New Roman"/>
          <w:sz w:val="28"/>
          <w:szCs w:val="28"/>
        </w:rPr>
        <w:t xml:space="preserve"> </w:t>
      </w:r>
      <w:r w:rsidR="005E6968" w:rsidRPr="00B26478">
        <w:rPr>
          <w:rFonts w:ascii="Times New Roman" w:hAnsi="Times New Roman" w:cs="Times New Roman"/>
          <w:sz w:val="28"/>
          <w:szCs w:val="28"/>
        </w:rPr>
        <w:t>в целом;</w:t>
      </w:r>
    </w:p>
    <w:p w14:paraId="069A6F16" w14:textId="70F3ACA9" w:rsidR="002C2AE5" w:rsidRDefault="002C2AE5" w:rsidP="002C2AE5">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6</w:t>
      </w:r>
      <w:r w:rsidR="005E6968" w:rsidRPr="00B26478">
        <w:rPr>
          <w:rFonts w:ascii="Times New Roman" w:hAnsi="Times New Roman" w:cs="Times New Roman"/>
          <w:sz w:val="28"/>
          <w:szCs w:val="28"/>
        </w:rPr>
        <w:t>)</w:t>
      </w:r>
      <w:r>
        <w:rPr>
          <w:rFonts w:ascii="Times New Roman" w:hAnsi="Times New Roman" w:cs="Times New Roman"/>
          <w:sz w:val="28"/>
          <w:szCs w:val="28"/>
        </w:rPr>
        <w:t> </w:t>
      </w:r>
      <w:r w:rsidR="005E6968" w:rsidRPr="00B26478">
        <w:rPr>
          <w:rFonts w:ascii="Times New Roman" w:hAnsi="Times New Roman" w:cs="Times New Roman"/>
          <w:sz w:val="28"/>
          <w:szCs w:val="28"/>
        </w:rPr>
        <w:t>сведения об изменениях, внесенных в отчетн</w:t>
      </w:r>
      <w:r>
        <w:rPr>
          <w:rFonts w:ascii="Times New Roman" w:hAnsi="Times New Roman" w:cs="Times New Roman"/>
          <w:sz w:val="28"/>
          <w:szCs w:val="28"/>
        </w:rPr>
        <w:t>о</w:t>
      </w:r>
      <w:r w:rsidR="005E6968" w:rsidRPr="00B26478">
        <w:rPr>
          <w:rFonts w:ascii="Times New Roman" w:hAnsi="Times New Roman" w:cs="Times New Roman"/>
          <w:sz w:val="28"/>
          <w:szCs w:val="28"/>
        </w:rPr>
        <w:t>м периоде</w:t>
      </w:r>
      <w:r w:rsidR="00981362">
        <w:rPr>
          <w:rFonts w:ascii="Times New Roman" w:hAnsi="Times New Roman" w:cs="Times New Roman"/>
          <w:sz w:val="28"/>
          <w:szCs w:val="28"/>
        </w:rPr>
        <w:t>;</w:t>
      </w:r>
    </w:p>
    <w:p w14:paraId="4F33B42C" w14:textId="7971C090" w:rsidR="00981362" w:rsidRDefault="00981362" w:rsidP="002C2AE5">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7) оценка эффективности реализации муниципальной программы, проводимая ответственным исполнителем в соответствии с приложением №</w:t>
      </w:r>
      <w:r w:rsidR="00FD4E4D">
        <w:rPr>
          <w:rFonts w:ascii="Times New Roman" w:hAnsi="Times New Roman" w:cs="Times New Roman"/>
          <w:sz w:val="28"/>
          <w:szCs w:val="28"/>
        </w:rPr>
        <w:t xml:space="preserve"> </w:t>
      </w:r>
      <w:r>
        <w:rPr>
          <w:rFonts w:ascii="Times New Roman" w:hAnsi="Times New Roman" w:cs="Times New Roman"/>
          <w:sz w:val="28"/>
          <w:szCs w:val="28"/>
        </w:rPr>
        <w:t xml:space="preserve">5 к </w:t>
      </w:r>
      <w:r w:rsidR="00FD4E4D">
        <w:rPr>
          <w:rFonts w:ascii="Times New Roman" w:hAnsi="Times New Roman" w:cs="Times New Roman"/>
          <w:sz w:val="28"/>
          <w:szCs w:val="28"/>
        </w:rPr>
        <w:t>П</w:t>
      </w:r>
      <w:r>
        <w:rPr>
          <w:rFonts w:ascii="Times New Roman" w:hAnsi="Times New Roman" w:cs="Times New Roman"/>
          <w:sz w:val="28"/>
          <w:szCs w:val="28"/>
        </w:rPr>
        <w:t>орядку</w:t>
      </w:r>
      <w:r w:rsidR="005F3332">
        <w:rPr>
          <w:rFonts w:ascii="Times New Roman" w:hAnsi="Times New Roman" w:cs="Times New Roman"/>
          <w:sz w:val="28"/>
          <w:szCs w:val="28"/>
        </w:rPr>
        <w:t>;</w:t>
      </w:r>
    </w:p>
    <w:p w14:paraId="4B7C7DF7" w14:textId="67343D7B" w:rsidR="005F3332" w:rsidRDefault="005F3332" w:rsidP="002C2AE5">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 xml:space="preserve">8) иные материалы и документы, подтверждающие представляемые сведения. </w:t>
      </w:r>
    </w:p>
    <w:p w14:paraId="5A1FD3E4" w14:textId="6F4E4C6E" w:rsidR="00981362" w:rsidRPr="00981362" w:rsidRDefault="00981362" w:rsidP="00981362">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3</w:t>
      </w:r>
      <w:r w:rsidR="009A6932">
        <w:rPr>
          <w:rFonts w:ascii="Times New Roman" w:hAnsi="Times New Roman" w:cs="Times New Roman"/>
          <w:sz w:val="28"/>
          <w:szCs w:val="28"/>
        </w:rPr>
        <w:t>6</w:t>
      </w:r>
      <w:r w:rsidRPr="00981362">
        <w:rPr>
          <w:rFonts w:ascii="Times New Roman" w:hAnsi="Times New Roman" w:cs="Times New Roman"/>
          <w:sz w:val="28"/>
          <w:szCs w:val="28"/>
        </w:rPr>
        <w:t>.</w:t>
      </w:r>
      <w:r w:rsidR="00BB0B6A">
        <w:rPr>
          <w:rFonts w:ascii="Times New Roman" w:hAnsi="Times New Roman" w:cs="Times New Roman"/>
          <w:sz w:val="28"/>
          <w:szCs w:val="28"/>
        </w:rPr>
        <w:t> </w:t>
      </w:r>
      <w:r w:rsidRPr="00981362">
        <w:rPr>
          <w:rFonts w:ascii="Times New Roman" w:hAnsi="Times New Roman" w:cs="Times New Roman"/>
          <w:sz w:val="28"/>
          <w:szCs w:val="28"/>
        </w:rPr>
        <w:t>Отдел экономи</w:t>
      </w:r>
      <w:r w:rsidR="005F3332">
        <w:rPr>
          <w:rFonts w:ascii="Times New Roman" w:hAnsi="Times New Roman" w:cs="Times New Roman"/>
          <w:sz w:val="28"/>
          <w:szCs w:val="28"/>
        </w:rPr>
        <w:t xml:space="preserve">ки </w:t>
      </w:r>
      <w:r w:rsidRPr="00981362">
        <w:rPr>
          <w:rFonts w:ascii="Times New Roman" w:hAnsi="Times New Roman" w:cs="Times New Roman"/>
          <w:sz w:val="28"/>
          <w:szCs w:val="28"/>
        </w:rPr>
        <w:t xml:space="preserve">до </w:t>
      </w:r>
      <w:r>
        <w:rPr>
          <w:rFonts w:ascii="Times New Roman" w:hAnsi="Times New Roman" w:cs="Times New Roman"/>
          <w:sz w:val="28"/>
          <w:szCs w:val="28"/>
        </w:rPr>
        <w:t>20</w:t>
      </w:r>
      <w:r w:rsidRPr="00981362">
        <w:rPr>
          <w:rFonts w:ascii="Times New Roman" w:hAnsi="Times New Roman" w:cs="Times New Roman"/>
          <w:sz w:val="28"/>
          <w:szCs w:val="28"/>
        </w:rPr>
        <w:t xml:space="preserve"> </w:t>
      </w:r>
      <w:r w:rsidR="00E3450E">
        <w:rPr>
          <w:rFonts w:ascii="Times New Roman" w:hAnsi="Times New Roman" w:cs="Times New Roman"/>
          <w:sz w:val="28"/>
          <w:szCs w:val="28"/>
        </w:rPr>
        <w:t>апреля</w:t>
      </w:r>
      <w:r w:rsidRPr="00981362">
        <w:rPr>
          <w:rFonts w:ascii="Times New Roman" w:hAnsi="Times New Roman" w:cs="Times New Roman"/>
          <w:sz w:val="28"/>
          <w:szCs w:val="28"/>
        </w:rPr>
        <w:t xml:space="preserve"> года, следующего за отчетным годом, готовит и представляет </w:t>
      </w:r>
      <w:r>
        <w:rPr>
          <w:rFonts w:ascii="Times New Roman" w:hAnsi="Times New Roman" w:cs="Times New Roman"/>
          <w:sz w:val="28"/>
          <w:szCs w:val="28"/>
        </w:rPr>
        <w:t>главе администрации</w:t>
      </w:r>
      <w:r w:rsidRPr="00981362">
        <w:rPr>
          <w:rFonts w:ascii="Times New Roman" w:hAnsi="Times New Roman" w:cs="Times New Roman"/>
          <w:sz w:val="28"/>
          <w:szCs w:val="28"/>
        </w:rPr>
        <w:t xml:space="preserve"> сводный годовой доклад о ходе реализации и об оценке эффективности муниципальных программ, который содержит:</w:t>
      </w:r>
    </w:p>
    <w:p w14:paraId="1210BA0E" w14:textId="6E2F6660" w:rsidR="00981362" w:rsidRPr="00981362" w:rsidRDefault="00981362" w:rsidP="00981362">
      <w:pPr>
        <w:pStyle w:val="ConsPlusTitlePage"/>
        <w:ind w:firstLine="709"/>
        <w:jc w:val="both"/>
        <w:rPr>
          <w:rFonts w:ascii="Times New Roman" w:hAnsi="Times New Roman" w:cs="Times New Roman"/>
          <w:sz w:val="28"/>
          <w:szCs w:val="28"/>
        </w:rPr>
      </w:pPr>
      <w:r w:rsidRPr="00981362">
        <w:rPr>
          <w:rFonts w:ascii="Times New Roman" w:hAnsi="Times New Roman" w:cs="Times New Roman"/>
          <w:sz w:val="28"/>
          <w:szCs w:val="28"/>
        </w:rPr>
        <w:t>1)</w:t>
      </w:r>
      <w:r>
        <w:rPr>
          <w:rFonts w:ascii="Times New Roman" w:hAnsi="Times New Roman" w:cs="Times New Roman"/>
          <w:sz w:val="28"/>
          <w:szCs w:val="28"/>
        </w:rPr>
        <w:t> </w:t>
      </w:r>
      <w:r w:rsidRPr="00981362">
        <w:rPr>
          <w:rFonts w:ascii="Times New Roman" w:hAnsi="Times New Roman" w:cs="Times New Roman"/>
          <w:sz w:val="28"/>
          <w:szCs w:val="28"/>
        </w:rPr>
        <w:t>сведения о результатах реализации муниципальных программ за отчетный год;</w:t>
      </w:r>
    </w:p>
    <w:p w14:paraId="26BE77F7" w14:textId="57B8A6CA" w:rsidR="00981362" w:rsidRPr="00981362" w:rsidRDefault="00981362" w:rsidP="00981362">
      <w:pPr>
        <w:pStyle w:val="ConsPlusTitlePage"/>
        <w:ind w:firstLine="709"/>
        <w:jc w:val="both"/>
        <w:rPr>
          <w:rFonts w:ascii="Times New Roman" w:hAnsi="Times New Roman" w:cs="Times New Roman"/>
          <w:sz w:val="28"/>
          <w:szCs w:val="28"/>
        </w:rPr>
      </w:pPr>
      <w:r w:rsidRPr="00981362">
        <w:rPr>
          <w:rFonts w:ascii="Times New Roman" w:hAnsi="Times New Roman" w:cs="Times New Roman"/>
          <w:sz w:val="28"/>
          <w:szCs w:val="28"/>
        </w:rPr>
        <w:t>2)</w:t>
      </w:r>
      <w:r>
        <w:rPr>
          <w:rFonts w:ascii="Times New Roman" w:hAnsi="Times New Roman" w:cs="Times New Roman"/>
          <w:sz w:val="28"/>
          <w:szCs w:val="28"/>
        </w:rPr>
        <w:t> </w:t>
      </w:r>
      <w:r w:rsidRPr="00981362">
        <w:rPr>
          <w:rFonts w:ascii="Times New Roman" w:hAnsi="Times New Roman" w:cs="Times New Roman"/>
          <w:sz w:val="28"/>
          <w:szCs w:val="28"/>
        </w:rPr>
        <w:t>сведения о степени соответствия установленных в муниципальных программах и достигнутых показателей муниципальных программ за отчетный год;</w:t>
      </w:r>
    </w:p>
    <w:p w14:paraId="740D0024" w14:textId="437EA460" w:rsidR="00981362" w:rsidRPr="00981362" w:rsidRDefault="00981362" w:rsidP="00981362">
      <w:pPr>
        <w:pStyle w:val="ConsPlusTitlePage"/>
        <w:ind w:firstLine="709"/>
        <w:jc w:val="both"/>
        <w:rPr>
          <w:rFonts w:ascii="Times New Roman" w:hAnsi="Times New Roman" w:cs="Times New Roman"/>
          <w:sz w:val="28"/>
          <w:szCs w:val="28"/>
        </w:rPr>
      </w:pPr>
      <w:r w:rsidRPr="00981362">
        <w:rPr>
          <w:rFonts w:ascii="Times New Roman" w:hAnsi="Times New Roman" w:cs="Times New Roman"/>
          <w:sz w:val="28"/>
          <w:szCs w:val="28"/>
        </w:rPr>
        <w:t>3)</w:t>
      </w:r>
      <w:r>
        <w:rPr>
          <w:rFonts w:ascii="Times New Roman" w:hAnsi="Times New Roman" w:cs="Times New Roman"/>
          <w:sz w:val="28"/>
          <w:szCs w:val="28"/>
        </w:rPr>
        <w:t> </w:t>
      </w:r>
      <w:r w:rsidRPr="00981362">
        <w:rPr>
          <w:rFonts w:ascii="Times New Roman" w:hAnsi="Times New Roman" w:cs="Times New Roman"/>
          <w:sz w:val="28"/>
          <w:szCs w:val="28"/>
        </w:rPr>
        <w:t>сведения об использовании средств местного бюджета на реализацию муниципальных программ;</w:t>
      </w:r>
    </w:p>
    <w:p w14:paraId="31CB54DF" w14:textId="5C7C4A63" w:rsidR="00981362" w:rsidRPr="00981362" w:rsidRDefault="00981362" w:rsidP="00981362">
      <w:pPr>
        <w:pStyle w:val="ConsPlusTitlePage"/>
        <w:ind w:firstLine="709"/>
        <w:jc w:val="both"/>
        <w:rPr>
          <w:rFonts w:ascii="Times New Roman" w:hAnsi="Times New Roman" w:cs="Times New Roman"/>
          <w:sz w:val="28"/>
          <w:szCs w:val="28"/>
        </w:rPr>
      </w:pPr>
      <w:r w:rsidRPr="00981362">
        <w:rPr>
          <w:rFonts w:ascii="Times New Roman" w:hAnsi="Times New Roman" w:cs="Times New Roman"/>
          <w:sz w:val="28"/>
          <w:szCs w:val="28"/>
        </w:rPr>
        <w:t>4)</w:t>
      </w:r>
      <w:r>
        <w:rPr>
          <w:rFonts w:ascii="Times New Roman" w:hAnsi="Times New Roman" w:cs="Times New Roman"/>
          <w:sz w:val="28"/>
          <w:szCs w:val="28"/>
          <w:lang w:val="en-US"/>
        </w:rPr>
        <w:t> </w:t>
      </w:r>
      <w:r w:rsidRPr="00981362">
        <w:rPr>
          <w:rFonts w:ascii="Times New Roman" w:hAnsi="Times New Roman" w:cs="Times New Roman"/>
          <w:sz w:val="28"/>
          <w:szCs w:val="28"/>
        </w:rPr>
        <w:t>сводную информацию о результатах оценк</w:t>
      </w:r>
      <w:r>
        <w:rPr>
          <w:rFonts w:ascii="Times New Roman" w:hAnsi="Times New Roman" w:cs="Times New Roman"/>
          <w:sz w:val="28"/>
          <w:szCs w:val="28"/>
        </w:rPr>
        <w:t>и</w:t>
      </w:r>
      <w:r w:rsidRPr="00981362">
        <w:rPr>
          <w:rFonts w:ascii="Times New Roman" w:hAnsi="Times New Roman" w:cs="Times New Roman"/>
          <w:sz w:val="28"/>
          <w:szCs w:val="28"/>
        </w:rPr>
        <w:t xml:space="preserve"> эффективности реализации муниципальных программ, проводимую согласно приложению</w:t>
      </w:r>
      <w:r>
        <w:rPr>
          <w:rFonts w:ascii="Times New Roman" w:hAnsi="Times New Roman" w:cs="Times New Roman"/>
          <w:sz w:val="28"/>
          <w:szCs w:val="28"/>
        </w:rPr>
        <w:t>;</w:t>
      </w:r>
    </w:p>
    <w:p w14:paraId="1BE760BC" w14:textId="5CD060F3" w:rsidR="00981362" w:rsidRDefault="00981362" w:rsidP="00981362">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5</w:t>
      </w:r>
      <w:r w:rsidRPr="00981362">
        <w:rPr>
          <w:rFonts w:ascii="Times New Roman" w:hAnsi="Times New Roman" w:cs="Times New Roman"/>
          <w:sz w:val="28"/>
          <w:szCs w:val="28"/>
        </w:rPr>
        <w:t>)</w:t>
      </w:r>
      <w:r>
        <w:rPr>
          <w:rFonts w:ascii="Times New Roman" w:hAnsi="Times New Roman" w:cs="Times New Roman"/>
          <w:sz w:val="28"/>
          <w:szCs w:val="28"/>
        </w:rPr>
        <w:t> </w:t>
      </w:r>
      <w:r w:rsidRPr="00981362">
        <w:rPr>
          <w:rFonts w:ascii="Times New Roman" w:hAnsi="Times New Roman" w:cs="Times New Roman"/>
          <w:sz w:val="28"/>
          <w:szCs w:val="28"/>
        </w:rPr>
        <w:t>выводы и предложения по устранению выявленных замечаний в процессе реализации муниципальной программы.</w:t>
      </w:r>
    </w:p>
    <w:p w14:paraId="41243B0B" w14:textId="11561C43" w:rsidR="00981362" w:rsidRDefault="00981362" w:rsidP="00981362">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3</w:t>
      </w:r>
      <w:r w:rsidR="009A6932">
        <w:rPr>
          <w:rFonts w:ascii="Times New Roman" w:hAnsi="Times New Roman" w:cs="Times New Roman"/>
          <w:sz w:val="28"/>
          <w:szCs w:val="28"/>
        </w:rPr>
        <w:t>7</w:t>
      </w:r>
      <w:r>
        <w:rPr>
          <w:rFonts w:ascii="Times New Roman" w:hAnsi="Times New Roman" w:cs="Times New Roman"/>
          <w:sz w:val="28"/>
          <w:szCs w:val="28"/>
        </w:rPr>
        <w:t>. </w:t>
      </w:r>
      <w:r w:rsidRPr="00981362">
        <w:rPr>
          <w:rFonts w:ascii="Times New Roman" w:hAnsi="Times New Roman" w:cs="Times New Roman"/>
          <w:sz w:val="28"/>
          <w:szCs w:val="28"/>
        </w:rPr>
        <w:t xml:space="preserve">По результатам оценки эффективности </w:t>
      </w:r>
      <w:r>
        <w:rPr>
          <w:rFonts w:ascii="Times New Roman" w:hAnsi="Times New Roman" w:cs="Times New Roman"/>
          <w:sz w:val="28"/>
          <w:szCs w:val="28"/>
        </w:rPr>
        <w:t>муниципальных программ</w:t>
      </w:r>
      <w:r w:rsidRPr="00981362">
        <w:rPr>
          <w:rFonts w:ascii="Times New Roman" w:hAnsi="Times New Roman" w:cs="Times New Roman"/>
          <w:sz w:val="28"/>
          <w:szCs w:val="28"/>
        </w:rPr>
        <w:t xml:space="preserve"> </w:t>
      </w:r>
      <w:r>
        <w:rPr>
          <w:rFonts w:ascii="Times New Roman" w:hAnsi="Times New Roman" w:cs="Times New Roman"/>
          <w:sz w:val="28"/>
          <w:szCs w:val="28"/>
        </w:rPr>
        <w:t>глава администрации</w:t>
      </w:r>
      <w:r w:rsidRPr="00981362">
        <w:rPr>
          <w:rFonts w:ascii="Times New Roman" w:hAnsi="Times New Roman" w:cs="Times New Roman"/>
          <w:sz w:val="28"/>
          <w:szCs w:val="28"/>
        </w:rPr>
        <w:t xml:space="preserve"> может принять решение о сокращении на очередной финансовый год и плановый период бюджетных ассигнований на реализацию </w:t>
      </w:r>
      <w:r>
        <w:rPr>
          <w:rFonts w:ascii="Times New Roman" w:hAnsi="Times New Roman" w:cs="Times New Roman"/>
          <w:sz w:val="28"/>
          <w:szCs w:val="28"/>
        </w:rPr>
        <w:t>муниципальной программы</w:t>
      </w:r>
      <w:r w:rsidRPr="00981362">
        <w:rPr>
          <w:rFonts w:ascii="Times New Roman" w:hAnsi="Times New Roman" w:cs="Times New Roman"/>
          <w:sz w:val="28"/>
          <w:szCs w:val="28"/>
        </w:rPr>
        <w:t xml:space="preserve"> или о досрочном прекращении реализации </w:t>
      </w:r>
      <w:r>
        <w:rPr>
          <w:rFonts w:ascii="Times New Roman" w:hAnsi="Times New Roman" w:cs="Times New Roman"/>
          <w:sz w:val="28"/>
          <w:szCs w:val="28"/>
        </w:rPr>
        <w:t>муниципальной программы</w:t>
      </w:r>
      <w:r w:rsidRPr="00981362">
        <w:rPr>
          <w:rFonts w:ascii="Times New Roman" w:hAnsi="Times New Roman" w:cs="Times New Roman"/>
          <w:sz w:val="28"/>
          <w:szCs w:val="28"/>
        </w:rPr>
        <w:t xml:space="preserve"> в целом или ее структурных элементов начиная с очередного финансового года, а также о наложении на </w:t>
      </w:r>
      <w:r>
        <w:rPr>
          <w:rFonts w:ascii="Times New Roman" w:hAnsi="Times New Roman" w:cs="Times New Roman"/>
          <w:sz w:val="28"/>
          <w:szCs w:val="28"/>
        </w:rPr>
        <w:t xml:space="preserve">кураторов, </w:t>
      </w:r>
      <w:r w:rsidRPr="00981362">
        <w:rPr>
          <w:rFonts w:ascii="Times New Roman" w:hAnsi="Times New Roman" w:cs="Times New Roman"/>
          <w:sz w:val="28"/>
          <w:szCs w:val="28"/>
        </w:rPr>
        <w:t xml:space="preserve">ответственных исполнителей, соисполнителей и участников </w:t>
      </w:r>
      <w:r>
        <w:rPr>
          <w:rFonts w:ascii="Times New Roman" w:hAnsi="Times New Roman" w:cs="Times New Roman"/>
          <w:sz w:val="28"/>
          <w:szCs w:val="28"/>
        </w:rPr>
        <w:t>муниципальной программы</w:t>
      </w:r>
      <w:r w:rsidRPr="00981362">
        <w:rPr>
          <w:rFonts w:ascii="Times New Roman" w:hAnsi="Times New Roman" w:cs="Times New Roman"/>
          <w:sz w:val="28"/>
          <w:szCs w:val="28"/>
        </w:rPr>
        <w:t xml:space="preserve"> дисциплинарного взыскания в связи с недостижением запланированных результатов реализации </w:t>
      </w:r>
      <w:r>
        <w:rPr>
          <w:rFonts w:ascii="Times New Roman" w:hAnsi="Times New Roman" w:cs="Times New Roman"/>
          <w:sz w:val="28"/>
          <w:szCs w:val="28"/>
        </w:rPr>
        <w:t>муниципальной программы</w:t>
      </w:r>
      <w:r w:rsidRPr="00981362">
        <w:rPr>
          <w:rFonts w:ascii="Times New Roman" w:hAnsi="Times New Roman" w:cs="Times New Roman"/>
          <w:sz w:val="28"/>
          <w:szCs w:val="28"/>
        </w:rPr>
        <w:t>.</w:t>
      </w:r>
    </w:p>
    <w:p w14:paraId="5492BAD7" w14:textId="6B992C6A" w:rsidR="003056ED" w:rsidRDefault="005F3332" w:rsidP="005E6968">
      <w:pPr>
        <w:pStyle w:val="ConsPlusTitlePage"/>
        <w:ind w:firstLine="709"/>
        <w:jc w:val="both"/>
        <w:rPr>
          <w:rFonts w:ascii="Times New Roman" w:hAnsi="Times New Roman" w:cs="Times New Roman"/>
          <w:sz w:val="28"/>
          <w:szCs w:val="28"/>
        </w:rPr>
      </w:pPr>
      <w:r>
        <w:rPr>
          <w:rFonts w:ascii="Times New Roman" w:hAnsi="Times New Roman" w:cs="Times New Roman"/>
          <w:sz w:val="28"/>
          <w:szCs w:val="28"/>
        </w:rPr>
        <w:t>3</w:t>
      </w:r>
      <w:r w:rsidR="009A6932">
        <w:rPr>
          <w:rFonts w:ascii="Times New Roman" w:hAnsi="Times New Roman" w:cs="Times New Roman"/>
          <w:sz w:val="28"/>
          <w:szCs w:val="28"/>
        </w:rPr>
        <w:t>8</w:t>
      </w:r>
      <w:r w:rsidR="005E6968" w:rsidRPr="00B26478">
        <w:rPr>
          <w:rFonts w:ascii="Times New Roman" w:hAnsi="Times New Roman" w:cs="Times New Roman"/>
          <w:sz w:val="28"/>
          <w:szCs w:val="28"/>
        </w:rPr>
        <w:t>.</w:t>
      </w:r>
      <w:r>
        <w:rPr>
          <w:rFonts w:ascii="Times New Roman" w:hAnsi="Times New Roman" w:cs="Times New Roman"/>
          <w:sz w:val="28"/>
          <w:szCs w:val="28"/>
        </w:rPr>
        <w:t> </w:t>
      </w:r>
      <w:r w:rsidR="000132A0" w:rsidRPr="000132A0">
        <w:rPr>
          <w:rFonts w:ascii="Times New Roman" w:hAnsi="Times New Roman" w:cs="Times New Roman"/>
          <w:sz w:val="28"/>
          <w:szCs w:val="28"/>
        </w:rPr>
        <w:t xml:space="preserve">Сводный годовой доклад подлежит размещению </w:t>
      </w:r>
      <w:r w:rsidR="006F193F" w:rsidRPr="006F193F">
        <w:rPr>
          <w:rFonts w:ascii="Times New Roman" w:hAnsi="Times New Roman" w:cs="Times New Roman"/>
          <w:sz w:val="28"/>
          <w:szCs w:val="28"/>
        </w:rPr>
        <w:t>на официальном сайте органов местного самоуправления Майского муниципального района Кабардино-Балкарской Республики в информационно-телекоммуникационной сети «Интернет»</w:t>
      </w:r>
      <w:r w:rsidR="000132A0" w:rsidRPr="000132A0">
        <w:rPr>
          <w:rFonts w:ascii="Times New Roman" w:hAnsi="Times New Roman" w:cs="Times New Roman"/>
          <w:sz w:val="28"/>
          <w:szCs w:val="28"/>
        </w:rPr>
        <w:t xml:space="preserve"> не позднее 1 </w:t>
      </w:r>
      <w:r>
        <w:rPr>
          <w:rFonts w:ascii="Times New Roman" w:hAnsi="Times New Roman" w:cs="Times New Roman"/>
          <w:sz w:val="28"/>
          <w:szCs w:val="28"/>
        </w:rPr>
        <w:t>июня</w:t>
      </w:r>
      <w:r w:rsidR="000132A0" w:rsidRPr="000132A0">
        <w:rPr>
          <w:rFonts w:ascii="Times New Roman" w:hAnsi="Times New Roman" w:cs="Times New Roman"/>
          <w:sz w:val="28"/>
          <w:szCs w:val="28"/>
        </w:rPr>
        <w:t xml:space="preserve"> года, следующего за отчетным годом.</w:t>
      </w:r>
    </w:p>
    <w:p w14:paraId="5C76B8A4" w14:textId="51964CC2" w:rsidR="00A855FA" w:rsidRDefault="00A855FA" w:rsidP="005E6968">
      <w:pPr>
        <w:pStyle w:val="ConsPlusTitlePage"/>
        <w:ind w:firstLine="709"/>
        <w:jc w:val="both"/>
        <w:rPr>
          <w:rFonts w:ascii="Times New Roman" w:hAnsi="Times New Roman" w:cs="Times New Roman"/>
          <w:sz w:val="28"/>
          <w:szCs w:val="28"/>
        </w:rPr>
      </w:pPr>
    </w:p>
    <w:p w14:paraId="26637A5E" w14:textId="77777777" w:rsidR="00A855FA" w:rsidRDefault="00A855FA" w:rsidP="005E6968">
      <w:pPr>
        <w:pStyle w:val="ConsPlusTitlePage"/>
        <w:ind w:firstLine="709"/>
        <w:jc w:val="both"/>
        <w:rPr>
          <w:rFonts w:ascii="Times New Roman" w:hAnsi="Times New Roman" w:cs="Times New Roman"/>
          <w:sz w:val="28"/>
          <w:szCs w:val="28"/>
        </w:rPr>
        <w:sectPr w:rsidR="00A855FA" w:rsidSect="00C66758">
          <w:headerReference w:type="default" r:id="rId13"/>
          <w:pgSz w:w="11906" w:h="16838"/>
          <w:pgMar w:top="426" w:right="567" w:bottom="851" w:left="1701" w:header="425" w:footer="709" w:gutter="0"/>
          <w:cols w:space="708"/>
          <w:titlePg/>
          <w:docGrid w:linePitch="360"/>
        </w:sectPr>
      </w:pPr>
    </w:p>
    <w:p w14:paraId="23E8A29F" w14:textId="77777777" w:rsidR="005746AC" w:rsidRDefault="005746AC" w:rsidP="005746AC">
      <w:pPr>
        <w:pStyle w:val="11"/>
        <w:shd w:val="clear" w:color="auto" w:fill="auto"/>
        <w:ind w:left="3686" w:firstLine="0"/>
        <w:jc w:val="center"/>
      </w:pPr>
      <w:r w:rsidRPr="005746AC">
        <w:lastRenderedPageBreak/>
        <w:t xml:space="preserve">Приложение № 1 </w:t>
      </w:r>
    </w:p>
    <w:p w14:paraId="0059C414" w14:textId="65024A48" w:rsidR="005746AC" w:rsidRPr="005746AC" w:rsidRDefault="005746AC" w:rsidP="005746AC">
      <w:pPr>
        <w:pStyle w:val="11"/>
        <w:shd w:val="clear" w:color="auto" w:fill="auto"/>
        <w:ind w:left="3686" w:firstLine="0"/>
        <w:jc w:val="center"/>
      </w:pPr>
      <w:r w:rsidRPr="005746AC">
        <w:t xml:space="preserve">к Порядку разработки, реализации и оценки эффективности муниципальных программ </w:t>
      </w:r>
    </w:p>
    <w:p w14:paraId="52297F37" w14:textId="381E601B" w:rsidR="005746AC" w:rsidRPr="005746AC" w:rsidRDefault="005746AC" w:rsidP="005746AC">
      <w:pPr>
        <w:pStyle w:val="11"/>
        <w:shd w:val="clear" w:color="auto" w:fill="auto"/>
        <w:ind w:left="3686" w:firstLine="0"/>
        <w:jc w:val="center"/>
      </w:pPr>
      <w:r w:rsidRPr="005746AC">
        <w:t>Майского муниципального района</w:t>
      </w:r>
    </w:p>
    <w:p w14:paraId="4CF6B3E2" w14:textId="77777777" w:rsidR="005746AC" w:rsidRDefault="005746AC" w:rsidP="005746AC">
      <w:pPr>
        <w:pStyle w:val="11"/>
        <w:shd w:val="clear" w:color="auto" w:fill="auto"/>
        <w:spacing w:after="300"/>
        <w:ind w:firstLine="0"/>
        <w:jc w:val="center"/>
      </w:pPr>
    </w:p>
    <w:p w14:paraId="206805ED" w14:textId="2F5FB14E" w:rsidR="005746AC" w:rsidRDefault="005746AC" w:rsidP="00256811">
      <w:pPr>
        <w:pStyle w:val="af5"/>
      </w:pPr>
      <w:r w:rsidRPr="005746AC">
        <w:t>Реестр документов, входящих в состав муниципальной программы</w:t>
      </w:r>
    </w:p>
    <w:p w14:paraId="0521CCC4" w14:textId="77777777" w:rsidR="005746AC" w:rsidRPr="005746AC" w:rsidRDefault="005746AC" w:rsidP="005746AC">
      <w:pPr>
        <w:pStyle w:val="ac"/>
        <w:shd w:val="clear" w:color="auto" w:fill="auto"/>
        <w:jc w:val="center"/>
        <w:rPr>
          <w:b/>
          <w:bCs/>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494"/>
        <w:gridCol w:w="1373"/>
        <w:gridCol w:w="1400"/>
        <w:gridCol w:w="2069"/>
        <w:gridCol w:w="1417"/>
        <w:gridCol w:w="1559"/>
        <w:gridCol w:w="1701"/>
      </w:tblGrid>
      <w:tr w:rsidR="005746AC" w14:paraId="3B19BC0B" w14:textId="77777777" w:rsidTr="00F52F55">
        <w:trPr>
          <w:trHeight w:hRule="exact" w:val="845"/>
          <w:jc w:val="center"/>
        </w:trPr>
        <w:tc>
          <w:tcPr>
            <w:tcW w:w="494" w:type="dxa"/>
            <w:tcBorders>
              <w:top w:val="single" w:sz="4" w:space="0" w:color="auto"/>
              <w:left w:val="single" w:sz="4" w:space="0" w:color="auto"/>
            </w:tcBorders>
            <w:shd w:val="clear" w:color="auto" w:fill="FFFFFF"/>
          </w:tcPr>
          <w:p w14:paraId="51B808CC" w14:textId="77777777" w:rsidR="005746AC" w:rsidRDefault="005746AC" w:rsidP="005746AC">
            <w:pPr>
              <w:pStyle w:val="ae"/>
              <w:shd w:val="clear" w:color="auto" w:fill="auto"/>
              <w:ind w:firstLine="0"/>
              <w:jc w:val="center"/>
              <w:rPr>
                <w:sz w:val="24"/>
                <w:szCs w:val="24"/>
              </w:rPr>
            </w:pPr>
            <w:r>
              <w:rPr>
                <w:sz w:val="24"/>
                <w:szCs w:val="24"/>
              </w:rPr>
              <w:t>№</w:t>
            </w:r>
          </w:p>
          <w:p w14:paraId="1C3660B0" w14:textId="77777777" w:rsidR="005746AC" w:rsidRDefault="005746AC" w:rsidP="005746AC">
            <w:pPr>
              <w:pStyle w:val="ae"/>
              <w:shd w:val="clear" w:color="auto" w:fill="auto"/>
              <w:ind w:firstLine="0"/>
              <w:jc w:val="center"/>
              <w:rPr>
                <w:sz w:val="24"/>
                <w:szCs w:val="24"/>
              </w:rPr>
            </w:pPr>
            <w:r>
              <w:rPr>
                <w:sz w:val="24"/>
                <w:szCs w:val="24"/>
              </w:rPr>
              <w:t>п/п</w:t>
            </w:r>
          </w:p>
        </w:tc>
        <w:tc>
          <w:tcPr>
            <w:tcW w:w="1373" w:type="dxa"/>
            <w:tcBorders>
              <w:top w:val="single" w:sz="4" w:space="0" w:color="auto"/>
              <w:left w:val="single" w:sz="4" w:space="0" w:color="auto"/>
            </w:tcBorders>
            <w:shd w:val="clear" w:color="auto" w:fill="FFFFFF"/>
          </w:tcPr>
          <w:p w14:paraId="6D280CF6" w14:textId="77777777" w:rsidR="005746AC" w:rsidRDefault="005746AC" w:rsidP="005746AC">
            <w:pPr>
              <w:pStyle w:val="ae"/>
              <w:shd w:val="clear" w:color="auto" w:fill="auto"/>
              <w:ind w:firstLine="0"/>
              <w:jc w:val="center"/>
              <w:rPr>
                <w:sz w:val="24"/>
                <w:szCs w:val="24"/>
              </w:rPr>
            </w:pPr>
            <w:r>
              <w:rPr>
                <w:sz w:val="24"/>
                <w:szCs w:val="24"/>
              </w:rPr>
              <w:t>Тип</w:t>
            </w:r>
          </w:p>
          <w:p w14:paraId="34862F15" w14:textId="77777777" w:rsidR="005746AC" w:rsidRDefault="005746AC" w:rsidP="005746AC">
            <w:pPr>
              <w:pStyle w:val="ae"/>
              <w:shd w:val="clear" w:color="auto" w:fill="auto"/>
              <w:spacing w:line="228" w:lineRule="auto"/>
              <w:ind w:firstLine="0"/>
              <w:jc w:val="center"/>
              <w:rPr>
                <w:sz w:val="24"/>
                <w:szCs w:val="24"/>
              </w:rPr>
            </w:pPr>
            <w:r>
              <w:rPr>
                <w:sz w:val="24"/>
                <w:szCs w:val="24"/>
              </w:rPr>
              <w:t>документа</w:t>
            </w:r>
            <w:r>
              <w:rPr>
                <w:sz w:val="24"/>
                <w:szCs w:val="24"/>
                <w:vertAlign w:val="superscript"/>
              </w:rPr>
              <w:t>1</w:t>
            </w:r>
          </w:p>
        </w:tc>
        <w:tc>
          <w:tcPr>
            <w:tcW w:w="1400" w:type="dxa"/>
            <w:tcBorders>
              <w:top w:val="single" w:sz="4" w:space="0" w:color="auto"/>
              <w:left w:val="single" w:sz="4" w:space="0" w:color="auto"/>
            </w:tcBorders>
            <w:shd w:val="clear" w:color="auto" w:fill="FFFFFF"/>
          </w:tcPr>
          <w:p w14:paraId="1AC8F9E5" w14:textId="77777777" w:rsidR="005746AC" w:rsidRDefault="005746AC" w:rsidP="005746AC">
            <w:pPr>
              <w:pStyle w:val="ae"/>
              <w:shd w:val="clear" w:color="auto" w:fill="auto"/>
              <w:ind w:firstLine="0"/>
              <w:jc w:val="center"/>
              <w:rPr>
                <w:sz w:val="24"/>
                <w:szCs w:val="24"/>
              </w:rPr>
            </w:pPr>
            <w:r>
              <w:rPr>
                <w:sz w:val="24"/>
                <w:szCs w:val="24"/>
              </w:rPr>
              <w:t>Вид</w:t>
            </w:r>
          </w:p>
          <w:p w14:paraId="2B2781B0" w14:textId="12F3CCA5" w:rsidR="005746AC" w:rsidRDefault="00F52F55" w:rsidP="005746AC">
            <w:pPr>
              <w:pStyle w:val="ae"/>
              <w:shd w:val="clear" w:color="auto" w:fill="auto"/>
              <w:spacing w:line="228" w:lineRule="auto"/>
              <w:ind w:firstLine="0"/>
              <w:rPr>
                <w:sz w:val="24"/>
                <w:szCs w:val="24"/>
              </w:rPr>
            </w:pPr>
            <w:r>
              <w:rPr>
                <w:sz w:val="24"/>
                <w:szCs w:val="24"/>
              </w:rPr>
              <w:t xml:space="preserve">  </w:t>
            </w:r>
            <w:r w:rsidR="005746AC">
              <w:rPr>
                <w:sz w:val="24"/>
                <w:szCs w:val="24"/>
              </w:rPr>
              <w:t>документа</w:t>
            </w:r>
            <w:r w:rsidR="005746AC">
              <w:rPr>
                <w:sz w:val="24"/>
                <w:szCs w:val="24"/>
                <w:vertAlign w:val="superscript"/>
              </w:rPr>
              <w:t>2</w:t>
            </w:r>
          </w:p>
        </w:tc>
        <w:tc>
          <w:tcPr>
            <w:tcW w:w="2069" w:type="dxa"/>
            <w:tcBorders>
              <w:top w:val="single" w:sz="4" w:space="0" w:color="auto"/>
              <w:left w:val="single" w:sz="4" w:space="0" w:color="auto"/>
            </w:tcBorders>
            <w:shd w:val="clear" w:color="auto" w:fill="FFFFFF"/>
          </w:tcPr>
          <w:p w14:paraId="25A6F8F5" w14:textId="77777777" w:rsidR="005746AC" w:rsidRDefault="005746AC" w:rsidP="00F52F55">
            <w:pPr>
              <w:pStyle w:val="ae"/>
              <w:shd w:val="clear" w:color="auto" w:fill="auto"/>
              <w:ind w:firstLine="0"/>
              <w:jc w:val="center"/>
              <w:rPr>
                <w:sz w:val="24"/>
                <w:szCs w:val="24"/>
              </w:rPr>
            </w:pPr>
            <w:r>
              <w:rPr>
                <w:sz w:val="24"/>
                <w:szCs w:val="24"/>
              </w:rPr>
              <w:t>Наименование</w:t>
            </w:r>
          </w:p>
          <w:p w14:paraId="31D6B9A3" w14:textId="25AFFA8F" w:rsidR="005746AC" w:rsidRDefault="005746AC" w:rsidP="00F52F55">
            <w:pPr>
              <w:pStyle w:val="ae"/>
              <w:shd w:val="clear" w:color="auto" w:fill="auto"/>
              <w:spacing w:line="211" w:lineRule="auto"/>
              <w:ind w:firstLine="0"/>
              <w:jc w:val="center"/>
              <w:rPr>
                <w:sz w:val="24"/>
                <w:szCs w:val="24"/>
              </w:rPr>
            </w:pPr>
            <w:r>
              <w:rPr>
                <w:sz w:val="24"/>
                <w:szCs w:val="24"/>
              </w:rPr>
              <w:t>документа</w:t>
            </w:r>
            <w:r>
              <w:rPr>
                <w:sz w:val="24"/>
                <w:szCs w:val="24"/>
                <w:vertAlign w:val="superscript"/>
              </w:rPr>
              <w:t>3</w:t>
            </w:r>
          </w:p>
        </w:tc>
        <w:tc>
          <w:tcPr>
            <w:tcW w:w="1417" w:type="dxa"/>
            <w:tcBorders>
              <w:top w:val="single" w:sz="4" w:space="0" w:color="auto"/>
              <w:left w:val="single" w:sz="4" w:space="0" w:color="auto"/>
            </w:tcBorders>
            <w:shd w:val="clear" w:color="auto" w:fill="FFFFFF"/>
          </w:tcPr>
          <w:p w14:paraId="159C74CA" w14:textId="77777777" w:rsidR="005746AC" w:rsidRDefault="005746AC" w:rsidP="00F52F55">
            <w:pPr>
              <w:pStyle w:val="ae"/>
              <w:shd w:val="clear" w:color="auto" w:fill="auto"/>
              <w:ind w:firstLine="0"/>
              <w:jc w:val="center"/>
              <w:rPr>
                <w:sz w:val="24"/>
                <w:szCs w:val="24"/>
              </w:rPr>
            </w:pPr>
            <w:r>
              <w:rPr>
                <w:sz w:val="24"/>
                <w:szCs w:val="24"/>
              </w:rPr>
              <w:t>Реквизиты</w:t>
            </w:r>
          </w:p>
          <w:p w14:paraId="610C2A78" w14:textId="77777777" w:rsidR="005746AC" w:rsidRDefault="005746AC" w:rsidP="00F52F55">
            <w:pPr>
              <w:pStyle w:val="ae"/>
              <w:shd w:val="clear" w:color="auto" w:fill="auto"/>
              <w:spacing w:line="180" w:lineRule="auto"/>
              <w:ind w:firstLine="0"/>
              <w:jc w:val="center"/>
              <w:rPr>
                <w:sz w:val="24"/>
                <w:szCs w:val="24"/>
              </w:rPr>
            </w:pPr>
            <w:r>
              <w:rPr>
                <w:sz w:val="24"/>
                <w:szCs w:val="24"/>
              </w:rPr>
              <w:t>документа</w:t>
            </w:r>
            <w:r>
              <w:rPr>
                <w:sz w:val="24"/>
                <w:szCs w:val="24"/>
                <w:vertAlign w:val="superscript"/>
              </w:rPr>
              <w:t>4</w:t>
            </w:r>
          </w:p>
        </w:tc>
        <w:tc>
          <w:tcPr>
            <w:tcW w:w="1559" w:type="dxa"/>
            <w:tcBorders>
              <w:top w:val="single" w:sz="4" w:space="0" w:color="auto"/>
              <w:left w:val="single" w:sz="4" w:space="0" w:color="auto"/>
            </w:tcBorders>
            <w:shd w:val="clear" w:color="auto" w:fill="FFFFFF"/>
          </w:tcPr>
          <w:p w14:paraId="2AC63435" w14:textId="77777777" w:rsidR="005746AC" w:rsidRDefault="005746AC" w:rsidP="005746AC">
            <w:pPr>
              <w:pStyle w:val="ae"/>
              <w:shd w:val="clear" w:color="auto" w:fill="auto"/>
              <w:ind w:firstLine="0"/>
              <w:jc w:val="center"/>
              <w:rPr>
                <w:sz w:val="24"/>
                <w:szCs w:val="24"/>
              </w:rPr>
            </w:pPr>
            <w:r>
              <w:rPr>
                <w:sz w:val="24"/>
                <w:szCs w:val="24"/>
              </w:rPr>
              <w:t>Разработчик документа</w:t>
            </w:r>
          </w:p>
        </w:tc>
        <w:tc>
          <w:tcPr>
            <w:tcW w:w="1701" w:type="dxa"/>
            <w:tcBorders>
              <w:top w:val="single" w:sz="4" w:space="0" w:color="auto"/>
              <w:left w:val="single" w:sz="4" w:space="0" w:color="auto"/>
              <w:right w:val="single" w:sz="4" w:space="0" w:color="auto"/>
            </w:tcBorders>
            <w:shd w:val="clear" w:color="auto" w:fill="FFFFFF"/>
            <w:vAlign w:val="bottom"/>
          </w:tcPr>
          <w:p w14:paraId="10CD9D57" w14:textId="77777777" w:rsidR="005746AC" w:rsidRDefault="005746AC" w:rsidP="005746AC">
            <w:pPr>
              <w:pStyle w:val="ae"/>
              <w:shd w:val="clear" w:color="auto" w:fill="auto"/>
              <w:spacing w:line="233" w:lineRule="auto"/>
              <w:ind w:firstLine="0"/>
              <w:jc w:val="center"/>
              <w:rPr>
                <w:sz w:val="24"/>
                <w:szCs w:val="24"/>
              </w:rPr>
            </w:pPr>
            <w:r>
              <w:rPr>
                <w:sz w:val="24"/>
                <w:szCs w:val="24"/>
              </w:rPr>
              <w:t>Гиперссылка на текст документа</w:t>
            </w:r>
            <w:r>
              <w:rPr>
                <w:sz w:val="24"/>
                <w:szCs w:val="24"/>
                <w:vertAlign w:val="superscript"/>
              </w:rPr>
              <w:t>5</w:t>
            </w:r>
          </w:p>
        </w:tc>
      </w:tr>
      <w:tr w:rsidR="005746AC" w14:paraId="3E1E2704" w14:textId="77777777" w:rsidTr="00F52F55">
        <w:trPr>
          <w:trHeight w:hRule="exact" w:val="283"/>
          <w:jc w:val="center"/>
        </w:trPr>
        <w:tc>
          <w:tcPr>
            <w:tcW w:w="10013" w:type="dxa"/>
            <w:gridSpan w:val="7"/>
            <w:tcBorders>
              <w:top w:val="single" w:sz="4" w:space="0" w:color="auto"/>
              <w:left w:val="single" w:sz="4" w:space="0" w:color="auto"/>
              <w:right w:val="single" w:sz="4" w:space="0" w:color="auto"/>
            </w:tcBorders>
            <w:shd w:val="clear" w:color="auto" w:fill="FFFFFF"/>
            <w:vAlign w:val="bottom"/>
          </w:tcPr>
          <w:p w14:paraId="654FB6A1" w14:textId="77777777" w:rsidR="005746AC" w:rsidRDefault="005746AC" w:rsidP="005746AC">
            <w:pPr>
              <w:pStyle w:val="ae"/>
              <w:shd w:val="clear" w:color="auto" w:fill="auto"/>
              <w:ind w:firstLine="0"/>
              <w:jc w:val="center"/>
              <w:rPr>
                <w:sz w:val="24"/>
                <w:szCs w:val="24"/>
              </w:rPr>
            </w:pPr>
            <w:r>
              <w:rPr>
                <w:sz w:val="24"/>
                <w:szCs w:val="24"/>
              </w:rPr>
              <w:t>Муниципальная программа «Наименование»</w:t>
            </w:r>
          </w:p>
        </w:tc>
      </w:tr>
      <w:tr w:rsidR="005746AC" w14:paraId="2BD2E1A1" w14:textId="77777777" w:rsidTr="00F52F55">
        <w:trPr>
          <w:trHeight w:hRule="exact" w:val="288"/>
          <w:jc w:val="center"/>
        </w:trPr>
        <w:tc>
          <w:tcPr>
            <w:tcW w:w="494" w:type="dxa"/>
            <w:tcBorders>
              <w:top w:val="single" w:sz="4" w:space="0" w:color="auto"/>
              <w:left w:val="single" w:sz="4" w:space="0" w:color="auto"/>
            </w:tcBorders>
            <w:shd w:val="clear" w:color="auto" w:fill="FFFFFF"/>
            <w:vAlign w:val="bottom"/>
          </w:tcPr>
          <w:p w14:paraId="25CB86D7" w14:textId="77777777" w:rsidR="005746AC" w:rsidRDefault="005746AC" w:rsidP="005746AC">
            <w:pPr>
              <w:pStyle w:val="ae"/>
              <w:shd w:val="clear" w:color="auto" w:fill="auto"/>
              <w:ind w:firstLine="0"/>
              <w:jc w:val="center"/>
              <w:rPr>
                <w:sz w:val="24"/>
                <w:szCs w:val="24"/>
              </w:rPr>
            </w:pPr>
            <w:r>
              <w:rPr>
                <w:sz w:val="24"/>
                <w:szCs w:val="24"/>
              </w:rPr>
              <w:t>1</w:t>
            </w:r>
          </w:p>
        </w:tc>
        <w:tc>
          <w:tcPr>
            <w:tcW w:w="1373" w:type="dxa"/>
            <w:tcBorders>
              <w:top w:val="single" w:sz="4" w:space="0" w:color="auto"/>
              <w:left w:val="single" w:sz="4" w:space="0" w:color="auto"/>
            </w:tcBorders>
            <w:shd w:val="clear" w:color="auto" w:fill="FFFFFF"/>
          </w:tcPr>
          <w:p w14:paraId="0C00BD67" w14:textId="77777777" w:rsidR="005746AC" w:rsidRDefault="005746AC" w:rsidP="005746AC">
            <w:pPr>
              <w:rPr>
                <w:sz w:val="10"/>
                <w:szCs w:val="10"/>
              </w:rPr>
            </w:pPr>
          </w:p>
        </w:tc>
        <w:tc>
          <w:tcPr>
            <w:tcW w:w="1400" w:type="dxa"/>
            <w:tcBorders>
              <w:top w:val="single" w:sz="4" w:space="0" w:color="auto"/>
              <w:left w:val="single" w:sz="4" w:space="0" w:color="auto"/>
            </w:tcBorders>
            <w:shd w:val="clear" w:color="auto" w:fill="FFFFFF"/>
          </w:tcPr>
          <w:p w14:paraId="136EBCFC" w14:textId="77777777" w:rsidR="005746AC" w:rsidRDefault="005746AC" w:rsidP="005746AC">
            <w:pPr>
              <w:rPr>
                <w:sz w:val="10"/>
                <w:szCs w:val="10"/>
              </w:rPr>
            </w:pPr>
          </w:p>
        </w:tc>
        <w:tc>
          <w:tcPr>
            <w:tcW w:w="2069" w:type="dxa"/>
            <w:tcBorders>
              <w:top w:val="single" w:sz="4" w:space="0" w:color="auto"/>
              <w:left w:val="single" w:sz="4" w:space="0" w:color="auto"/>
            </w:tcBorders>
            <w:shd w:val="clear" w:color="auto" w:fill="FFFFFF"/>
          </w:tcPr>
          <w:p w14:paraId="1A54DB9A" w14:textId="77777777" w:rsidR="005746AC" w:rsidRDefault="005746AC" w:rsidP="005746AC">
            <w:pPr>
              <w:rPr>
                <w:sz w:val="10"/>
                <w:szCs w:val="10"/>
              </w:rPr>
            </w:pPr>
          </w:p>
        </w:tc>
        <w:tc>
          <w:tcPr>
            <w:tcW w:w="1417" w:type="dxa"/>
            <w:tcBorders>
              <w:top w:val="single" w:sz="4" w:space="0" w:color="auto"/>
              <w:left w:val="single" w:sz="4" w:space="0" w:color="auto"/>
            </w:tcBorders>
            <w:shd w:val="clear" w:color="auto" w:fill="FFFFFF"/>
          </w:tcPr>
          <w:p w14:paraId="4479646F" w14:textId="77777777" w:rsidR="005746AC" w:rsidRDefault="005746AC" w:rsidP="005746AC">
            <w:pPr>
              <w:rPr>
                <w:sz w:val="10"/>
                <w:szCs w:val="10"/>
              </w:rPr>
            </w:pPr>
          </w:p>
        </w:tc>
        <w:tc>
          <w:tcPr>
            <w:tcW w:w="1559" w:type="dxa"/>
            <w:tcBorders>
              <w:top w:val="single" w:sz="4" w:space="0" w:color="auto"/>
              <w:left w:val="single" w:sz="4" w:space="0" w:color="auto"/>
            </w:tcBorders>
            <w:shd w:val="clear" w:color="auto" w:fill="FFFFFF"/>
          </w:tcPr>
          <w:p w14:paraId="000EC6BA" w14:textId="77777777" w:rsidR="005746AC" w:rsidRDefault="005746AC" w:rsidP="005746AC">
            <w:pPr>
              <w:rPr>
                <w:sz w:val="10"/>
                <w:szCs w:val="10"/>
              </w:rPr>
            </w:pPr>
          </w:p>
        </w:tc>
        <w:tc>
          <w:tcPr>
            <w:tcW w:w="1701" w:type="dxa"/>
            <w:tcBorders>
              <w:top w:val="single" w:sz="4" w:space="0" w:color="auto"/>
              <w:left w:val="single" w:sz="4" w:space="0" w:color="auto"/>
              <w:right w:val="single" w:sz="4" w:space="0" w:color="auto"/>
            </w:tcBorders>
            <w:shd w:val="clear" w:color="auto" w:fill="FFFFFF"/>
          </w:tcPr>
          <w:p w14:paraId="51EA7D39" w14:textId="77777777" w:rsidR="005746AC" w:rsidRDefault="005746AC" w:rsidP="005746AC">
            <w:pPr>
              <w:rPr>
                <w:sz w:val="10"/>
                <w:szCs w:val="10"/>
              </w:rPr>
            </w:pPr>
          </w:p>
        </w:tc>
      </w:tr>
      <w:tr w:rsidR="005746AC" w14:paraId="305F657F" w14:textId="77777777" w:rsidTr="00F52F55">
        <w:trPr>
          <w:trHeight w:hRule="exact" w:val="283"/>
          <w:jc w:val="center"/>
        </w:trPr>
        <w:tc>
          <w:tcPr>
            <w:tcW w:w="494" w:type="dxa"/>
            <w:tcBorders>
              <w:top w:val="single" w:sz="4" w:space="0" w:color="auto"/>
              <w:left w:val="single" w:sz="4" w:space="0" w:color="auto"/>
            </w:tcBorders>
            <w:shd w:val="clear" w:color="auto" w:fill="FFFFFF"/>
          </w:tcPr>
          <w:p w14:paraId="5426B082" w14:textId="77777777" w:rsidR="005746AC" w:rsidRDefault="005746AC" w:rsidP="005746AC">
            <w:pPr>
              <w:rPr>
                <w:sz w:val="10"/>
                <w:szCs w:val="10"/>
              </w:rPr>
            </w:pPr>
          </w:p>
        </w:tc>
        <w:tc>
          <w:tcPr>
            <w:tcW w:w="1373" w:type="dxa"/>
            <w:tcBorders>
              <w:top w:val="single" w:sz="4" w:space="0" w:color="auto"/>
              <w:left w:val="single" w:sz="4" w:space="0" w:color="auto"/>
            </w:tcBorders>
            <w:shd w:val="clear" w:color="auto" w:fill="FFFFFF"/>
          </w:tcPr>
          <w:p w14:paraId="6B4E4EF4" w14:textId="77777777" w:rsidR="005746AC" w:rsidRDefault="005746AC" w:rsidP="005746AC">
            <w:pPr>
              <w:rPr>
                <w:sz w:val="10"/>
                <w:szCs w:val="10"/>
              </w:rPr>
            </w:pPr>
          </w:p>
        </w:tc>
        <w:tc>
          <w:tcPr>
            <w:tcW w:w="1400" w:type="dxa"/>
            <w:tcBorders>
              <w:top w:val="single" w:sz="4" w:space="0" w:color="auto"/>
              <w:left w:val="single" w:sz="4" w:space="0" w:color="auto"/>
            </w:tcBorders>
            <w:shd w:val="clear" w:color="auto" w:fill="FFFFFF"/>
          </w:tcPr>
          <w:p w14:paraId="3637DDC7" w14:textId="77777777" w:rsidR="005746AC" w:rsidRDefault="005746AC" w:rsidP="005746AC">
            <w:pPr>
              <w:rPr>
                <w:sz w:val="10"/>
                <w:szCs w:val="10"/>
              </w:rPr>
            </w:pPr>
          </w:p>
        </w:tc>
        <w:tc>
          <w:tcPr>
            <w:tcW w:w="2069" w:type="dxa"/>
            <w:tcBorders>
              <w:top w:val="single" w:sz="4" w:space="0" w:color="auto"/>
              <w:left w:val="single" w:sz="4" w:space="0" w:color="auto"/>
            </w:tcBorders>
            <w:shd w:val="clear" w:color="auto" w:fill="FFFFFF"/>
          </w:tcPr>
          <w:p w14:paraId="1843EDF1" w14:textId="77777777" w:rsidR="005746AC" w:rsidRDefault="005746AC" w:rsidP="005746AC">
            <w:pPr>
              <w:rPr>
                <w:sz w:val="10"/>
                <w:szCs w:val="10"/>
              </w:rPr>
            </w:pPr>
          </w:p>
        </w:tc>
        <w:tc>
          <w:tcPr>
            <w:tcW w:w="1417" w:type="dxa"/>
            <w:tcBorders>
              <w:top w:val="single" w:sz="4" w:space="0" w:color="auto"/>
              <w:left w:val="single" w:sz="4" w:space="0" w:color="auto"/>
            </w:tcBorders>
            <w:shd w:val="clear" w:color="auto" w:fill="FFFFFF"/>
          </w:tcPr>
          <w:p w14:paraId="010BF771" w14:textId="77777777" w:rsidR="005746AC" w:rsidRDefault="005746AC" w:rsidP="005746AC">
            <w:pPr>
              <w:rPr>
                <w:sz w:val="10"/>
                <w:szCs w:val="10"/>
              </w:rPr>
            </w:pPr>
          </w:p>
        </w:tc>
        <w:tc>
          <w:tcPr>
            <w:tcW w:w="1559" w:type="dxa"/>
            <w:tcBorders>
              <w:top w:val="single" w:sz="4" w:space="0" w:color="auto"/>
              <w:left w:val="single" w:sz="4" w:space="0" w:color="auto"/>
            </w:tcBorders>
            <w:shd w:val="clear" w:color="auto" w:fill="FFFFFF"/>
          </w:tcPr>
          <w:p w14:paraId="43206911" w14:textId="77777777" w:rsidR="005746AC" w:rsidRDefault="005746AC" w:rsidP="005746AC">
            <w:pPr>
              <w:rPr>
                <w:sz w:val="10"/>
                <w:szCs w:val="10"/>
              </w:rPr>
            </w:pPr>
          </w:p>
        </w:tc>
        <w:tc>
          <w:tcPr>
            <w:tcW w:w="1701" w:type="dxa"/>
            <w:tcBorders>
              <w:top w:val="single" w:sz="4" w:space="0" w:color="auto"/>
              <w:left w:val="single" w:sz="4" w:space="0" w:color="auto"/>
              <w:right w:val="single" w:sz="4" w:space="0" w:color="auto"/>
            </w:tcBorders>
            <w:shd w:val="clear" w:color="auto" w:fill="FFFFFF"/>
          </w:tcPr>
          <w:p w14:paraId="4D6B81CD" w14:textId="77777777" w:rsidR="005746AC" w:rsidRDefault="005746AC" w:rsidP="005746AC">
            <w:pPr>
              <w:rPr>
                <w:sz w:val="10"/>
                <w:szCs w:val="10"/>
              </w:rPr>
            </w:pPr>
          </w:p>
        </w:tc>
      </w:tr>
      <w:tr w:rsidR="005746AC" w14:paraId="25E3DD9A" w14:textId="77777777" w:rsidTr="00F52F55">
        <w:trPr>
          <w:trHeight w:hRule="exact" w:val="288"/>
          <w:jc w:val="center"/>
        </w:trPr>
        <w:tc>
          <w:tcPr>
            <w:tcW w:w="5336" w:type="dxa"/>
            <w:gridSpan w:val="4"/>
            <w:tcBorders>
              <w:top w:val="single" w:sz="4" w:space="0" w:color="auto"/>
              <w:left w:val="single" w:sz="4" w:space="0" w:color="auto"/>
            </w:tcBorders>
            <w:shd w:val="clear" w:color="auto" w:fill="FFFFFF"/>
            <w:vAlign w:val="bottom"/>
          </w:tcPr>
          <w:p w14:paraId="56C592AD" w14:textId="77777777" w:rsidR="005746AC" w:rsidRDefault="005746AC" w:rsidP="005746AC">
            <w:pPr>
              <w:pStyle w:val="ae"/>
              <w:shd w:val="clear" w:color="auto" w:fill="auto"/>
              <w:ind w:right="-189" w:firstLine="0"/>
              <w:rPr>
                <w:sz w:val="24"/>
                <w:szCs w:val="24"/>
              </w:rPr>
            </w:pPr>
            <w:r>
              <w:rPr>
                <w:sz w:val="24"/>
                <w:szCs w:val="24"/>
              </w:rPr>
              <w:t>Структурный элемент №</w:t>
            </w:r>
          </w:p>
        </w:tc>
        <w:tc>
          <w:tcPr>
            <w:tcW w:w="4677" w:type="dxa"/>
            <w:gridSpan w:val="3"/>
            <w:tcBorders>
              <w:top w:val="single" w:sz="4" w:space="0" w:color="auto"/>
              <w:left w:val="single" w:sz="4" w:space="0" w:color="auto"/>
              <w:right w:val="single" w:sz="4" w:space="0" w:color="auto"/>
            </w:tcBorders>
            <w:shd w:val="clear" w:color="auto" w:fill="FFFFFF"/>
            <w:vAlign w:val="bottom"/>
          </w:tcPr>
          <w:p w14:paraId="7498D302" w14:textId="180E32DD" w:rsidR="005746AC" w:rsidRDefault="005746AC" w:rsidP="005746AC">
            <w:pPr>
              <w:pStyle w:val="ae"/>
              <w:shd w:val="clear" w:color="auto" w:fill="auto"/>
              <w:ind w:right="-189" w:firstLine="0"/>
              <w:rPr>
                <w:sz w:val="24"/>
                <w:szCs w:val="24"/>
              </w:rPr>
            </w:pPr>
            <w:r>
              <w:rPr>
                <w:sz w:val="24"/>
                <w:szCs w:val="24"/>
              </w:rPr>
              <w:t xml:space="preserve"> «Наименование»</w:t>
            </w:r>
          </w:p>
        </w:tc>
      </w:tr>
      <w:tr w:rsidR="005746AC" w14:paraId="2D7ACAC2" w14:textId="77777777" w:rsidTr="00F52F55">
        <w:trPr>
          <w:trHeight w:hRule="exact" w:val="298"/>
          <w:jc w:val="center"/>
        </w:trPr>
        <w:tc>
          <w:tcPr>
            <w:tcW w:w="494" w:type="dxa"/>
            <w:tcBorders>
              <w:top w:val="single" w:sz="4" w:space="0" w:color="auto"/>
              <w:left w:val="single" w:sz="4" w:space="0" w:color="auto"/>
              <w:bottom w:val="single" w:sz="4" w:space="0" w:color="auto"/>
            </w:tcBorders>
            <w:shd w:val="clear" w:color="auto" w:fill="FFFFFF"/>
          </w:tcPr>
          <w:p w14:paraId="31B929BF" w14:textId="77777777" w:rsidR="005746AC" w:rsidRDefault="005746AC" w:rsidP="005746AC">
            <w:pPr>
              <w:rPr>
                <w:sz w:val="10"/>
                <w:szCs w:val="10"/>
              </w:rPr>
            </w:pPr>
          </w:p>
        </w:tc>
        <w:tc>
          <w:tcPr>
            <w:tcW w:w="1373" w:type="dxa"/>
            <w:tcBorders>
              <w:top w:val="single" w:sz="4" w:space="0" w:color="auto"/>
              <w:left w:val="single" w:sz="4" w:space="0" w:color="auto"/>
              <w:bottom w:val="single" w:sz="4" w:space="0" w:color="auto"/>
            </w:tcBorders>
            <w:shd w:val="clear" w:color="auto" w:fill="FFFFFF"/>
          </w:tcPr>
          <w:p w14:paraId="27836532" w14:textId="77777777" w:rsidR="005746AC" w:rsidRDefault="005746AC" w:rsidP="005746AC">
            <w:pPr>
              <w:rPr>
                <w:sz w:val="10"/>
                <w:szCs w:val="10"/>
              </w:rPr>
            </w:pPr>
          </w:p>
        </w:tc>
        <w:tc>
          <w:tcPr>
            <w:tcW w:w="1400" w:type="dxa"/>
            <w:tcBorders>
              <w:top w:val="single" w:sz="4" w:space="0" w:color="auto"/>
              <w:left w:val="single" w:sz="4" w:space="0" w:color="auto"/>
              <w:bottom w:val="single" w:sz="4" w:space="0" w:color="auto"/>
            </w:tcBorders>
            <w:shd w:val="clear" w:color="auto" w:fill="FFFFFF"/>
          </w:tcPr>
          <w:p w14:paraId="76CDFCB6" w14:textId="77777777" w:rsidR="005746AC" w:rsidRDefault="005746AC" w:rsidP="005746AC">
            <w:pPr>
              <w:rPr>
                <w:sz w:val="10"/>
                <w:szCs w:val="10"/>
              </w:rPr>
            </w:pPr>
          </w:p>
        </w:tc>
        <w:tc>
          <w:tcPr>
            <w:tcW w:w="2069" w:type="dxa"/>
            <w:tcBorders>
              <w:top w:val="single" w:sz="4" w:space="0" w:color="auto"/>
              <w:left w:val="single" w:sz="4" w:space="0" w:color="auto"/>
              <w:bottom w:val="single" w:sz="4" w:space="0" w:color="auto"/>
            </w:tcBorders>
            <w:shd w:val="clear" w:color="auto" w:fill="FFFFFF"/>
          </w:tcPr>
          <w:p w14:paraId="5764D23E" w14:textId="77777777" w:rsidR="005746AC" w:rsidRDefault="005746AC" w:rsidP="005746AC">
            <w:pPr>
              <w:rPr>
                <w:sz w:val="10"/>
                <w:szCs w:val="10"/>
              </w:rPr>
            </w:pPr>
          </w:p>
        </w:tc>
        <w:tc>
          <w:tcPr>
            <w:tcW w:w="1417" w:type="dxa"/>
            <w:tcBorders>
              <w:top w:val="single" w:sz="4" w:space="0" w:color="auto"/>
              <w:left w:val="single" w:sz="4" w:space="0" w:color="auto"/>
              <w:bottom w:val="single" w:sz="4" w:space="0" w:color="auto"/>
            </w:tcBorders>
            <w:shd w:val="clear" w:color="auto" w:fill="FFFFFF"/>
          </w:tcPr>
          <w:p w14:paraId="51E285BD" w14:textId="77777777" w:rsidR="005746AC" w:rsidRDefault="005746AC" w:rsidP="005746AC">
            <w:pPr>
              <w:rPr>
                <w:sz w:val="10"/>
                <w:szCs w:val="10"/>
              </w:rPr>
            </w:pPr>
          </w:p>
        </w:tc>
        <w:tc>
          <w:tcPr>
            <w:tcW w:w="1559" w:type="dxa"/>
            <w:tcBorders>
              <w:top w:val="single" w:sz="4" w:space="0" w:color="auto"/>
              <w:left w:val="single" w:sz="4" w:space="0" w:color="auto"/>
              <w:bottom w:val="single" w:sz="4" w:space="0" w:color="auto"/>
            </w:tcBorders>
            <w:shd w:val="clear" w:color="auto" w:fill="FFFFFF"/>
          </w:tcPr>
          <w:p w14:paraId="7A318F1B" w14:textId="77777777" w:rsidR="005746AC" w:rsidRDefault="005746AC" w:rsidP="005746AC">
            <w:pPr>
              <w:rPr>
                <w:sz w:val="10"/>
                <w:szCs w:val="10"/>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5A4BEAC7" w14:textId="77777777" w:rsidR="005746AC" w:rsidRDefault="005746AC" w:rsidP="005746AC">
            <w:pPr>
              <w:rPr>
                <w:sz w:val="10"/>
                <w:szCs w:val="10"/>
              </w:rPr>
            </w:pPr>
          </w:p>
        </w:tc>
      </w:tr>
    </w:tbl>
    <w:p w14:paraId="5AC12E9F" w14:textId="77777777" w:rsidR="005746AC" w:rsidRDefault="005746AC" w:rsidP="005746AC">
      <w:pPr>
        <w:spacing w:after="299" w:line="1" w:lineRule="exact"/>
      </w:pPr>
    </w:p>
    <w:p w14:paraId="402661CE" w14:textId="77777777" w:rsidR="005746AC" w:rsidRPr="005746AC" w:rsidRDefault="005746AC" w:rsidP="005746AC">
      <w:pPr>
        <w:pStyle w:val="11"/>
        <w:shd w:val="clear" w:color="auto" w:fill="auto"/>
        <w:ind w:firstLine="800"/>
        <w:jc w:val="both"/>
        <w:rPr>
          <w:sz w:val="24"/>
          <w:szCs w:val="24"/>
        </w:rPr>
      </w:pPr>
      <w:r w:rsidRPr="005746AC">
        <w:rPr>
          <w:sz w:val="24"/>
          <w:szCs w:val="24"/>
        </w:rPr>
        <w:t>Примечания:</w:t>
      </w:r>
    </w:p>
    <w:p w14:paraId="1B82DFB9" w14:textId="77777777" w:rsidR="005746AC" w:rsidRPr="005746AC" w:rsidRDefault="005746AC" w:rsidP="005746AC">
      <w:pPr>
        <w:pStyle w:val="11"/>
        <w:numPr>
          <w:ilvl w:val="0"/>
          <w:numId w:val="25"/>
        </w:numPr>
        <w:shd w:val="clear" w:color="auto" w:fill="auto"/>
        <w:tabs>
          <w:tab w:val="left" w:pos="1086"/>
        </w:tabs>
        <w:ind w:firstLine="800"/>
        <w:jc w:val="both"/>
        <w:rPr>
          <w:sz w:val="24"/>
          <w:szCs w:val="24"/>
        </w:rPr>
      </w:pPr>
      <w:r w:rsidRPr="005746AC">
        <w:rPr>
          <w:sz w:val="24"/>
          <w:szCs w:val="24"/>
        </w:rPr>
        <w:t>Указываются следующие документы:</w:t>
      </w:r>
    </w:p>
    <w:p w14:paraId="06CD856A" w14:textId="77777777" w:rsidR="005746AC" w:rsidRPr="005746AC" w:rsidRDefault="005746AC" w:rsidP="005746AC">
      <w:pPr>
        <w:pStyle w:val="11"/>
        <w:numPr>
          <w:ilvl w:val="0"/>
          <w:numId w:val="26"/>
        </w:numPr>
        <w:shd w:val="clear" w:color="auto" w:fill="auto"/>
        <w:tabs>
          <w:tab w:val="left" w:pos="1337"/>
        </w:tabs>
        <w:ind w:firstLine="940"/>
        <w:jc w:val="both"/>
        <w:rPr>
          <w:sz w:val="24"/>
          <w:szCs w:val="24"/>
        </w:rPr>
      </w:pPr>
      <w:r w:rsidRPr="005746AC">
        <w:rPr>
          <w:sz w:val="24"/>
          <w:szCs w:val="24"/>
        </w:rPr>
        <w:t>стратегические приоритеты муниципальной программы;</w:t>
      </w:r>
    </w:p>
    <w:p w14:paraId="1583F8BF" w14:textId="77777777" w:rsidR="005746AC" w:rsidRPr="005746AC" w:rsidRDefault="005746AC" w:rsidP="005746AC">
      <w:pPr>
        <w:pStyle w:val="11"/>
        <w:numPr>
          <w:ilvl w:val="0"/>
          <w:numId w:val="26"/>
        </w:numPr>
        <w:shd w:val="clear" w:color="auto" w:fill="auto"/>
        <w:tabs>
          <w:tab w:val="left" w:pos="1366"/>
        </w:tabs>
        <w:ind w:firstLine="940"/>
        <w:jc w:val="both"/>
        <w:rPr>
          <w:sz w:val="24"/>
          <w:szCs w:val="24"/>
        </w:rPr>
      </w:pPr>
      <w:r w:rsidRPr="005746AC">
        <w:rPr>
          <w:sz w:val="24"/>
          <w:szCs w:val="24"/>
        </w:rPr>
        <w:t>паспорт муниципальной программы;</w:t>
      </w:r>
    </w:p>
    <w:p w14:paraId="02EA6493" w14:textId="77777777" w:rsidR="005746AC" w:rsidRPr="005746AC" w:rsidRDefault="005746AC" w:rsidP="005746AC">
      <w:pPr>
        <w:pStyle w:val="11"/>
        <w:numPr>
          <w:ilvl w:val="0"/>
          <w:numId w:val="26"/>
        </w:numPr>
        <w:shd w:val="clear" w:color="auto" w:fill="auto"/>
        <w:tabs>
          <w:tab w:val="left" w:pos="1290"/>
        </w:tabs>
        <w:ind w:firstLine="940"/>
        <w:jc w:val="both"/>
        <w:rPr>
          <w:sz w:val="24"/>
          <w:szCs w:val="24"/>
        </w:rPr>
      </w:pPr>
      <w:r w:rsidRPr="005746AC">
        <w:rPr>
          <w:sz w:val="24"/>
          <w:szCs w:val="24"/>
        </w:rPr>
        <w:t>паспорта структурных элементов, включающие в том числе планы по их реализации;</w:t>
      </w:r>
    </w:p>
    <w:p w14:paraId="7520FCD1" w14:textId="77777777" w:rsidR="005746AC" w:rsidRPr="005746AC" w:rsidRDefault="005746AC" w:rsidP="005746AC">
      <w:pPr>
        <w:pStyle w:val="11"/>
        <w:numPr>
          <w:ilvl w:val="0"/>
          <w:numId w:val="26"/>
        </w:numPr>
        <w:shd w:val="clear" w:color="auto" w:fill="auto"/>
        <w:tabs>
          <w:tab w:val="left" w:pos="1290"/>
        </w:tabs>
        <w:ind w:firstLine="940"/>
        <w:jc w:val="both"/>
        <w:rPr>
          <w:sz w:val="24"/>
          <w:szCs w:val="24"/>
        </w:rPr>
      </w:pPr>
      <w:r w:rsidRPr="005746AC">
        <w:rPr>
          <w:sz w:val="24"/>
          <w:szCs w:val="24"/>
        </w:rPr>
        <w:t>муниципальные правовые акты, устанавливающие осуществление бюджетных инвестиций;</w:t>
      </w:r>
    </w:p>
    <w:p w14:paraId="0D8FDE95" w14:textId="77777777" w:rsidR="005746AC" w:rsidRPr="005746AC" w:rsidRDefault="005746AC" w:rsidP="005746AC">
      <w:pPr>
        <w:pStyle w:val="11"/>
        <w:numPr>
          <w:ilvl w:val="0"/>
          <w:numId w:val="26"/>
        </w:numPr>
        <w:shd w:val="clear" w:color="auto" w:fill="auto"/>
        <w:tabs>
          <w:tab w:val="left" w:pos="1304"/>
        </w:tabs>
        <w:ind w:firstLine="940"/>
        <w:jc w:val="both"/>
        <w:rPr>
          <w:sz w:val="24"/>
          <w:szCs w:val="24"/>
        </w:rPr>
      </w:pPr>
      <w:r w:rsidRPr="005746AC">
        <w:rPr>
          <w:sz w:val="24"/>
          <w:szCs w:val="24"/>
        </w:rPr>
        <w:t>муниципальные правовые акты, устанавливающие предоставление субсидий юридическим лицам;</w:t>
      </w:r>
    </w:p>
    <w:p w14:paraId="635ABFE3" w14:textId="77777777" w:rsidR="005746AC" w:rsidRPr="005746AC" w:rsidRDefault="005746AC" w:rsidP="005746AC">
      <w:pPr>
        <w:pStyle w:val="11"/>
        <w:numPr>
          <w:ilvl w:val="0"/>
          <w:numId w:val="26"/>
        </w:numPr>
        <w:shd w:val="clear" w:color="auto" w:fill="auto"/>
        <w:tabs>
          <w:tab w:val="left" w:pos="1290"/>
        </w:tabs>
        <w:ind w:firstLine="940"/>
        <w:jc w:val="both"/>
        <w:rPr>
          <w:sz w:val="24"/>
          <w:szCs w:val="24"/>
        </w:rPr>
      </w:pPr>
      <w:r w:rsidRPr="005746AC">
        <w:rPr>
          <w:sz w:val="24"/>
          <w:szCs w:val="24"/>
        </w:rPr>
        <w:t>решение об осуществлении капитальных вложений в объекты муниципальной собственности;</w:t>
      </w:r>
    </w:p>
    <w:p w14:paraId="2B80456D" w14:textId="77777777" w:rsidR="005746AC" w:rsidRPr="005746AC" w:rsidRDefault="005746AC" w:rsidP="005746AC">
      <w:pPr>
        <w:pStyle w:val="11"/>
        <w:numPr>
          <w:ilvl w:val="0"/>
          <w:numId w:val="26"/>
        </w:numPr>
        <w:shd w:val="clear" w:color="auto" w:fill="auto"/>
        <w:tabs>
          <w:tab w:val="left" w:pos="1290"/>
        </w:tabs>
        <w:ind w:firstLine="940"/>
        <w:jc w:val="both"/>
        <w:rPr>
          <w:sz w:val="24"/>
          <w:szCs w:val="24"/>
        </w:rPr>
      </w:pPr>
      <w:r w:rsidRPr="005746AC">
        <w:rPr>
          <w:sz w:val="24"/>
          <w:szCs w:val="24"/>
        </w:rPr>
        <w:t>иные документы и материалы в сфере реализации муниципальной программы в соответствии с муниципальными правовыми актами.</w:t>
      </w:r>
    </w:p>
    <w:p w14:paraId="72F437E4" w14:textId="1A52CABA" w:rsidR="005746AC" w:rsidRPr="005746AC" w:rsidRDefault="005746AC" w:rsidP="005746AC">
      <w:pPr>
        <w:pStyle w:val="11"/>
        <w:numPr>
          <w:ilvl w:val="0"/>
          <w:numId w:val="25"/>
        </w:numPr>
        <w:shd w:val="clear" w:color="auto" w:fill="auto"/>
        <w:tabs>
          <w:tab w:val="left" w:pos="997"/>
        </w:tabs>
        <w:ind w:firstLine="800"/>
        <w:jc w:val="both"/>
        <w:rPr>
          <w:sz w:val="24"/>
          <w:szCs w:val="24"/>
        </w:rPr>
      </w:pPr>
      <w:r w:rsidRPr="005746AC">
        <w:rPr>
          <w:sz w:val="24"/>
          <w:szCs w:val="24"/>
        </w:rPr>
        <w:t xml:space="preserve">Указывается вид документа (например, постановление, распоряжение </w:t>
      </w:r>
      <w:r>
        <w:rPr>
          <w:sz w:val="24"/>
          <w:szCs w:val="24"/>
        </w:rPr>
        <w:t xml:space="preserve">местной </w:t>
      </w:r>
      <w:r w:rsidRPr="005746AC">
        <w:rPr>
          <w:sz w:val="24"/>
          <w:szCs w:val="24"/>
        </w:rPr>
        <w:t xml:space="preserve">администрации </w:t>
      </w:r>
      <w:bookmarkStart w:id="17" w:name="_Hlk163048383"/>
      <w:r>
        <w:rPr>
          <w:sz w:val="24"/>
          <w:szCs w:val="24"/>
        </w:rPr>
        <w:t>Майского муниципального района</w:t>
      </w:r>
      <w:bookmarkEnd w:id="17"/>
      <w:r w:rsidRPr="005746AC">
        <w:rPr>
          <w:sz w:val="24"/>
          <w:szCs w:val="24"/>
        </w:rPr>
        <w:t xml:space="preserve">, </w:t>
      </w:r>
      <w:r>
        <w:rPr>
          <w:sz w:val="24"/>
          <w:szCs w:val="24"/>
        </w:rPr>
        <w:t>Решение Совета Майского муниципального района</w:t>
      </w:r>
      <w:r w:rsidRPr="005746AC">
        <w:rPr>
          <w:sz w:val="24"/>
          <w:szCs w:val="24"/>
        </w:rPr>
        <w:t>, протокол и прочее).</w:t>
      </w:r>
    </w:p>
    <w:p w14:paraId="1E11291B" w14:textId="77777777" w:rsidR="005746AC" w:rsidRPr="005746AC" w:rsidRDefault="005746AC" w:rsidP="005746AC">
      <w:pPr>
        <w:pStyle w:val="11"/>
        <w:numPr>
          <w:ilvl w:val="0"/>
          <w:numId w:val="25"/>
        </w:numPr>
        <w:shd w:val="clear" w:color="auto" w:fill="auto"/>
        <w:tabs>
          <w:tab w:val="left" w:pos="1086"/>
        </w:tabs>
        <w:ind w:firstLine="800"/>
        <w:jc w:val="both"/>
        <w:rPr>
          <w:sz w:val="24"/>
          <w:szCs w:val="24"/>
        </w:rPr>
      </w:pPr>
      <w:r w:rsidRPr="005746AC">
        <w:rPr>
          <w:sz w:val="24"/>
          <w:szCs w:val="24"/>
        </w:rPr>
        <w:t>Указывается наименование утвержденного (принятого) документа.</w:t>
      </w:r>
    </w:p>
    <w:p w14:paraId="1362AD47" w14:textId="77777777" w:rsidR="005746AC" w:rsidRPr="005746AC" w:rsidRDefault="005746AC" w:rsidP="005746AC">
      <w:pPr>
        <w:pStyle w:val="11"/>
        <w:numPr>
          <w:ilvl w:val="0"/>
          <w:numId w:val="25"/>
        </w:numPr>
        <w:shd w:val="clear" w:color="auto" w:fill="auto"/>
        <w:tabs>
          <w:tab w:val="left" w:pos="1086"/>
        </w:tabs>
        <w:ind w:firstLine="800"/>
        <w:jc w:val="both"/>
        <w:rPr>
          <w:sz w:val="24"/>
          <w:szCs w:val="24"/>
        </w:rPr>
      </w:pPr>
      <w:r w:rsidRPr="005746AC">
        <w:rPr>
          <w:sz w:val="24"/>
          <w:szCs w:val="24"/>
        </w:rPr>
        <w:t>Указывается дата и номер утвержденного (принятого) документа.</w:t>
      </w:r>
    </w:p>
    <w:p w14:paraId="4B9E46AC" w14:textId="7D28962E" w:rsidR="005746AC" w:rsidRDefault="00BB0B6A" w:rsidP="005746AC">
      <w:pPr>
        <w:pStyle w:val="11"/>
        <w:numPr>
          <w:ilvl w:val="0"/>
          <w:numId w:val="25"/>
        </w:numPr>
        <w:shd w:val="clear" w:color="auto" w:fill="auto"/>
        <w:tabs>
          <w:tab w:val="left" w:pos="997"/>
        </w:tabs>
        <w:spacing w:after="460"/>
        <w:ind w:firstLine="800"/>
        <w:jc w:val="both"/>
        <w:rPr>
          <w:sz w:val="24"/>
          <w:szCs w:val="24"/>
        </w:rPr>
      </w:pPr>
      <w:r>
        <w:t xml:space="preserve"> </w:t>
      </w:r>
      <w:r w:rsidR="005746AC" w:rsidRPr="005746AC">
        <w:rPr>
          <w:sz w:val="24"/>
          <w:szCs w:val="24"/>
        </w:rPr>
        <w:t>Указывается гиперссылка на текст документа, размещенный на официальном портале в информационно-телекоммуникационной сети «Интернет».</w:t>
      </w:r>
      <w:r w:rsidR="005746AC">
        <w:rPr>
          <w:sz w:val="24"/>
          <w:szCs w:val="24"/>
        </w:rPr>
        <w:t xml:space="preserve">      </w:t>
      </w:r>
    </w:p>
    <w:p w14:paraId="0958E4E4" w14:textId="77777777" w:rsidR="005746AC" w:rsidRDefault="005746AC" w:rsidP="005746AC">
      <w:pPr>
        <w:pStyle w:val="11"/>
        <w:shd w:val="clear" w:color="auto" w:fill="auto"/>
        <w:tabs>
          <w:tab w:val="left" w:pos="997"/>
        </w:tabs>
        <w:spacing w:after="460"/>
        <w:ind w:left="800" w:firstLine="0"/>
        <w:jc w:val="both"/>
        <w:rPr>
          <w:sz w:val="24"/>
          <w:szCs w:val="24"/>
        </w:rPr>
        <w:sectPr w:rsidR="005746AC" w:rsidSect="005746AC">
          <w:pgSz w:w="11900" w:h="16840"/>
          <w:pgMar w:top="1134" w:right="567" w:bottom="1134" w:left="1134" w:header="1250" w:footer="204" w:gutter="0"/>
          <w:cols w:space="720"/>
          <w:noEndnote/>
          <w:docGrid w:linePitch="360"/>
        </w:sectPr>
      </w:pPr>
    </w:p>
    <w:p w14:paraId="5F3E37A2" w14:textId="3E83F12C" w:rsidR="00573B2F" w:rsidRDefault="00A855FA" w:rsidP="00BB0B6A">
      <w:pPr>
        <w:pStyle w:val="11"/>
        <w:shd w:val="clear" w:color="auto" w:fill="auto"/>
        <w:ind w:left="4253" w:firstLine="0"/>
        <w:jc w:val="center"/>
      </w:pPr>
      <w:r>
        <w:lastRenderedPageBreak/>
        <w:t>Приложение № 2</w:t>
      </w:r>
    </w:p>
    <w:p w14:paraId="24F50A76" w14:textId="2DFE8945" w:rsidR="00A855FA" w:rsidRDefault="00A855FA" w:rsidP="00BB0B6A">
      <w:pPr>
        <w:pStyle w:val="11"/>
        <w:shd w:val="clear" w:color="auto" w:fill="auto"/>
        <w:ind w:left="4253" w:firstLine="0"/>
        <w:jc w:val="center"/>
      </w:pPr>
      <w:r>
        <w:t xml:space="preserve">к Порядку разработки, реализации и оценки эффективности муниципальных программ </w:t>
      </w:r>
      <w:r w:rsidR="00573B2F" w:rsidRPr="00573B2F">
        <w:t>Майского муниципального района</w:t>
      </w:r>
    </w:p>
    <w:p w14:paraId="44D7BED4" w14:textId="23C0B3B1" w:rsidR="00573B2F" w:rsidRDefault="00573B2F" w:rsidP="00573B2F">
      <w:pPr>
        <w:pStyle w:val="11"/>
        <w:shd w:val="clear" w:color="auto" w:fill="auto"/>
        <w:ind w:left="8480" w:firstLine="0"/>
        <w:jc w:val="center"/>
      </w:pPr>
    </w:p>
    <w:p w14:paraId="32BA5DA0" w14:textId="77777777" w:rsidR="00573B2F" w:rsidRDefault="00573B2F" w:rsidP="00573B2F">
      <w:pPr>
        <w:pStyle w:val="11"/>
        <w:shd w:val="clear" w:color="auto" w:fill="auto"/>
        <w:ind w:left="8480" w:firstLine="0"/>
        <w:jc w:val="center"/>
      </w:pPr>
    </w:p>
    <w:p w14:paraId="679F05D7" w14:textId="77777777" w:rsidR="00A855FA" w:rsidRPr="00320D42" w:rsidRDefault="00A855FA" w:rsidP="00A855FA">
      <w:pPr>
        <w:pStyle w:val="11"/>
        <w:shd w:val="clear" w:color="auto" w:fill="auto"/>
        <w:spacing w:after="320"/>
        <w:ind w:firstLine="0"/>
        <w:jc w:val="center"/>
        <w:rPr>
          <w:b/>
          <w:bCs/>
        </w:rPr>
      </w:pPr>
      <w:r w:rsidRPr="00320D42">
        <w:rPr>
          <w:b/>
          <w:bCs/>
        </w:rPr>
        <w:t>Муниципальная программа «Наименование»</w:t>
      </w:r>
    </w:p>
    <w:p w14:paraId="0A6EFAEB" w14:textId="77777777" w:rsidR="00B20298" w:rsidRPr="0063535D" w:rsidRDefault="00A855FA" w:rsidP="00B20298">
      <w:pPr>
        <w:pStyle w:val="11"/>
        <w:shd w:val="clear" w:color="auto" w:fill="auto"/>
        <w:ind w:firstLine="0"/>
        <w:jc w:val="center"/>
      </w:pPr>
      <w:r>
        <w:t xml:space="preserve"> </w:t>
      </w:r>
      <w:r w:rsidR="00B20298">
        <w:t xml:space="preserve">Раздел </w:t>
      </w:r>
      <w:r w:rsidR="00B20298">
        <w:rPr>
          <w:lang w:val="en-US"/>
        </w:rPr>
        <w:t>I</w:t>
      </w:r>
      <w:r w:rsidR="00B20298" w:rsidRPr="00B20298">
        <w:t>.</w:t>
      </w:r>
      <w:r w:rsidR="00B20298">
        <w:rPr>
          <w:lang w:val="en-US"/>
        </w:rPr>
        <w:t> </w:t>
      </w:r>
    </w:p>
    <w:p w14:paraId="5AAFF30E" w14:textId="445358B2" w:rsidR="00A855FA" w:rsidRDefault="00A855FA" w:rsidP="00256811">
      <w:pPr>
        <w:pStyle w:val="af5"/>
      </w:pPr>
      <w:r w:rsidRPr="00B71A3A">
        <w:t>Стратегические приоритеты муниципальной программы</w:t>
      </w:r>
    </w:p>
    <w:p w14:paraId="4C7E8911" w14:textId="77777777" w:rsidR="00B20298" w:rsidRPr="00B71A3A" w:rsidRDefault="00B20298" w:rsidP="00B20298">
      <w:pPr>
        <w:pStyle w:val="11"/>
        <w:shd w:val="clear" w:color="auto" w:fill="auto"/>
        <w:ind w:firstLine="0"/>
        <w:jc w:val="center"/>
        <w:rPr>
          <w:b/>
          <w:bCs/>
        </w:rPr>
      </w:pPr>
    </w:p>
    <w:p w14:paraId="2B0C33C8" w14:textId="3061881C" w:rsidR="00A855FA" w:rsidRPr="00B71A3A" w:rsidRDefault="00B20298" w:rsidP="00F52F55">
      <w:pPr>
        <w:pStyle w:val="11"/>
        <w:shd w:val="clear" w:color="auto" w:fill="auto"/>
        <w:spacing w:after="320"/>
        <w:ind w:firstLine="0"/>
        <w:jc w:val="center"/>
        <w:rPr>
          <w:b/>
          <w:bCs/>
        </w:rPr>
      </w:pPr>
      <w:r w:rsidRPr="00B20298">
        <w:rPr>
          <w:b/>
          <w:bCs/>
        </w:rPr>
        <w:t>1</w:t>
      </w:r>
      <w:r>
        <w:rPr>
          <w:b/>
          <w:bCs/>
        </w:rPr>
        <w:t>. </w:t>
      </w:r>
      <w:r w:rsidR="00A855FA" w:rsidRPr="00B71A3A">
        <w:rPr>
          <w:b/>
          <w:bCs/>
        </w:rPr>
        <w:t>Оценка текущего состояния сферы реализации</w:t>
      </w:r>
      <w:r w:rsidR="00A855FA" w:rsidRPr="00B71A3A">
        <w:rPr>
          <w:b/>
          <w:bCs/>
        </w:rPr>
        <w:br/>
        <w:t>муниципальной программы</w:t>
      </w:r>
    </w:p>
    <w:p w14:paraId="764C47BF" w14:textId="53642C5E" w:rsidR="00B71A3A" w:rsidRDefault="00B71A3A" w:rsidP="00B71A3A">
      <w:pPr>
        <w:pStyle w:val="11"/>
        <w:shd w:val="clear" w:color="auto" w:fill="auto"/>
        <w:spacing w:after="320"/>
        <w:ind w:firstLine="709"/>
        <w:jc w:val="both"/>
      </w:pPr>
      <w:r>
        <w:t>Включает в себя краткий анализ текущего состояния сферы реализации муниципальной программы с указанием существующих проблем и ограничений, текущих итогов реализации муниципальной политики в данной сфере, а также обоснование целесообразности разработки муниципальной программы.</w:t>
      </w:r>
    </w:p>
    <w:p w14:paraId="78FAEE57" w14:textId="1EE2145C" w:rsidR="00B71A3A" w:rsidRPr="00B71A3A" w:rsidRDefault="00B20298" w:rsidP="00F52F55">
      <w:pPr>
        <w:pStyle w:val="11"/>
        <w:shd w:val="clear" w:color="auto" w:fill="auto"/>
        <w:spacing w:after="320"/>
        <w:ind w:firstLine="0"/>
        <w:jc w:val="center"/>
        <w:rPr>
          <w:b/>
          <w:bCs/>
        </w:rPr>
      </w:pPr>
      <w:r>
        <w:rPr>
          <w:b/>
          <w:bCs/>
        </w:rPr>
        <w:t>2. </w:t>
      </w:r>
      <w:r w:rsidR="00B71A3A" w:rsidRPr="00B71A3A">
        <w:rPr>
          <w:b/>
          <w:bCs/>
        </w:rPr>
        <w:t>Приоритеты и цели муниципальной программы</w:t>
      </w:r>
    </w:p>
    <w:p w14:paraId="4BE58C31" w14:textId="2930EED7" w:rsidR="00B71A3A" w:rsidRDefault="00B71A3A" w:rsidP="00B71A3A">
      <w:pPr>
        <w:pStyle w:val="11"/>
        <w:shd w:val="clear" w:color="auto" w:fill="auto"/>
        <w:spacing w:after="320"/>
        <w:ind w:firstLine="709"/>
        <w:jc w:val="both"/>
      </w:pPr>
      <w:r>
        <w:t>Включает в себя описание приоритетов и целей муниципальной программы</w:t>
      </w:r>
      <w:r w:rsidR="00B20298">
        <w:t>.</w:t>
      </w:r>
      <w:r>
        <w:t xml:space="preserve"> </w:t>
      </w:r>
    </w:p>
    <w:p w14:paraId="63B3EC12" w14:textId="596A8400" w:rsidR="00B71A3A" w:rsidRDefault="00B20298" w:rsidP="00F52F55">
      <w:pPr>
        <w:pStyle w:val="11"/>
        <w:shd w:val="clear" w:color="auto" w:fill="auto"/>
        <w:spacing w:after="320"/>
        <w:ind w:firstLine="0"/>
        <w:jc w:val="center"/>
        <w:rPr>
          <w:b/>
          <w:bCs/>
        </w:rPr>
      </w:pPr>
      <w:r>
        <w:rPr>
          <w:b/>
          <w:bCs/>
        </w:rPr>
        <w:t>3. </w:t>
      </w:r>
      <w:r w:rsidR="00B71A3A" w:rsidRPr="00B71A3A">
        <w:rPr>
          <w:b/>
          <w:bCs/>
        </w:rPr>
        <w:t>Сведения о взаимосвязи со стратегическими приоритетами, целями и показателями государственных программ</w:t>
      </w:r>
    </w:p>
    <w:p w14:paraId="3D4E8B28" w14:textId="1F520906" w:rsidR="00B71A3A" w:rsidRPr="00B71A3A" w:rsidRDefault="00B20298" w:rsidP="00B20298">
      <w:pPr>
        <w:pStyle w:val="11"/>
        <w:shd w:val="clear" w:color="auto" w:fill="auto"/>
        <w:spacing w:after="320"/>
        <w:ind w:firstLine="709"/>
        <w:jc w:val="both"/>
        <w:rPr>
          <w:b/>
          <w:bCs/>
        </w:rPr>
      </w:pPr>
      <w:r>
        <w:t>Указывается связь с национальными целями развития, государственными программами Российской Федерации, государственными программами Кабардино-Балкарской Республики.</w:t>
      </w:r>
    </w:p>
    <w:p w14:paraId="7194AB98" w14:textId="1A0A7974" w:rsidR="00B71A3A" w:rsidRPr="00B71A3A" w:rsidRDefault="00B20298" w:rsidP="00B20298">
      <w:pPr>
        <w:pStyle w:val="11"/>
        <w:shd w:val="clear" w:color="auto" w:fill="auto"/>
        <w:spacing w:after="320"/>
        <w:ind w:firstLine="0"/>
        <w:jc w:val="center"/>
        <w:rPr>
          <w:b/>
          <w:bCs/>
        </w:rPr>
      </w:pPr>
      <w:r>
        <w:rPr>
          <w:b/>
          <w:bCs/>
        </w:rPr>
        <w:t>4. </w:t>
      </w:r>
      <w:r w:rsidR="00B71A3A" w:rsidRPr="00B71A3A">
        <w:rPr>
          <w:b/>
          <w:bCs/>
        </w:rPr>
        <w:t>Задачи муниципального управления, способы их эффективного решения в соответствующей отрасли экономики и сфере муниципального управления</w:t>
      </w:r>
    </w:p>
    <w:p w14:paraId="1C4416D5" w14:textId="35979319" w:rsidR="00BB0B6A" w:rsidRDefault="00B20298" w:rsidP="00A855FA">
      <w:pPr>
        <w:pStyle w:val="11"/>
        <w:shd w:val="clear" w:color="auto" w:fill="auto"/>
        <w:spacing w:after="320"/>
        <w:ind w:firstLine="560"/>
        <w:jc w:val="both"/>
      </w:pPr>
      <w:r>
        <w:t>В</w:t>
      </w:r>
      <w:r w:rsidR="00A855FA">
        <w:t>ключает в себя краткое описание задач муниципального управления, способы их эффективного решения в соответствующей сфере реализации муниципальной программы и сфере муниципального управления.</w:t>
      </w:r>
    </w:p>
    <w:p w14:paraId="7C02B2C7" w14:textId="77777777" w:rsidR="00BB0B6A" w:rsidRDefault="00BB0B6A" w:rsidP="00A855FA">
      <w:pPr>
        <w:pStyle w:val="11"/>
        <w:shd w:val="clear" w:color="auto" w:fill="auto"/>
        <w:spacing w:after="320"/>
        <w:ind w:firstLine="560"/>
        <w:jc w:val="both"/>
        <w:sectPr w:rsidR="00BB0B6A" w:rsidSect="00F52F55">
          <w:pgSz w:w="11900" w:h="16840"/>
          <w:pgMar w:top="567" w:right="701" w:bottom="1134" w:left="1701" w:header="1250" w:footer="204" w:gutter="0"/>
          <w:cols w:space="720"/>
          <w:noEndnote/>
          <w:docGrid w:linePitch="360"/>
        </w:sectPr>
      </w:pPr>
    </w:p>
    <w:p w14:paraId="6B6CE862" w14:textId="77777777" w:rsidR="008E2B57" w:rsidRDefault="00A855FA" w:rsidP="00256811">
      <w:pPr>
        <w:pStyle w:val="af5"/>
      </w:pPr>
      <w:r w:rsidRPr="00B11DDD">
        <w:lastRenderedPageBreak/>
        <w:t xml:space="preserve">Раздел </w:t>
      </w:r>
      <w:r w:rsidR="00B20298" w:rsidRPr="00B11DDD">
        <w:rPr>
          <w:lang w:val="en-US"/>
        </w:rPr>
        <w:t>II</w:t>
      </w:r>
      <w:r w:rsidRPr="00B11DDD">
        <w:t>. Паспорт муниципальной программы</w:t>
      </w:r>
      <w:r w:rsidR="008E2B57">
        <w:t xml:space="preserve"> </w:t>
      </w:r>
    </w:p>
    <w:p w14:paraId="7B511CC2" w14:textId="70619A64" w:rsidR="00B11DDD" w:rsidRDefault="008E2B57" w:rsidP="00256811">
      <w:pPr>
        <w:pStyle w:val="af5"/>
      </w:pPr>
      <w:r>
        <w:t>«Наименование»</w:t>
      </w:r>
      <w:r w:rsidR="00A855FA">
        <w:br/>
      </w:r>
    </w:p>
    <w:p w14:paraId="084BAD28" w14:textId="4C914000" w:rsidR="00A855FA" w:rsidRDefault="00A855FA" w:rsidP="00A855FA">
      <w:pPr>
        <w:pStyle w:val="11"/>
        <w:shd w:val="clear" w:color="auto" w:fill="auto"/>
        <w:ind w:firstLine="0"/>
        <w:jc w:val="center"/>
      </w:pPr>
      <w:r>
        <w:t>1. Основные положения</w:t>
      </w:r>
    </w:p>
    <w:p w14:paraId="5A3E8F0D" w14:textId="77777777" w:rsidR="00A855FA" w:rsidRDefault="00A855FA" w:rsidP="00A855FA">
      <w:pPr>
        <w:pStyle w:val="ac"/>
        <w:shd w:val="clear" w:color="auto" w:fill="auto"/>
        <w:ind w:left="13320"/>
      </w:pPr>
      <w:r>
        <w:t>Таблица 1</w:t>
      </w:r>
    </w:p>
    <w:tbl>
      <w:tblPr>
        <w:tblOverlap w:val="never"/>
        <w:tblW w:w="0" w:type="auto"/>
        <w:jc w:val="center"/>
        <w:tblLayout w:type="fixed"/>
        <w:tblCellMar>
          <w:left w:w="10" w:type="dxa"/>
          <w:right w:w="10" w:type="dxa"/>
        </w:tblCellMar>
        <w:tblLook w:val="04A0" w:firstRow="1" w:lastRow="0" w:firstColumn="1" w:lastColumn="0" w:noHBand="0" w:noVBand="1"/>
      </w:tblPr>
      <w:tblGrid>
        <w:gridCol w:w="6298"/>
        <w:gridCol w:w="889"/>
        <w:gridCol w:w="7506"/>
      </w:tblGrid>
      <w:tr w:rsidR="00A855FA" w14:paraId="52BE6D96" w14:textId="77777777" w:rsidTr="00F52F55">
        <w:trPr>
          <w:trHeight w:hRule="exact" w:val="625"/>
          <w:jc w:val="center"/>
        </w:trPr>
        <w:tc>
          <w:tcPr>
            <w:tcW w:w="6298" w:type="dxa"/>
            <w:tcBorders>
              <w:top w:val="single" w:sz="4" w:space="0" w:color="auto"/>
              <w:left w:val="single" w:sz="4" w:space="0" w:color="auto"/>
            </w:tcBorders>
            <w:shd w:val="clear" w:color="auto" w:fill="FFFFFF"/>
            <w:vAlign w:val="center"/>
          </w:tcPr>
          <w:p w14:paraId="2D02D66B" w14:textId="41A26359" w:rsidR="00A855FA" w:rsidRDefault="0037064E" w:rsidP="00492914">
            <w:pPr>
              <w:pStyle w:val="ae"/>
              <w:shd w:val="clear" w:color="auto" w:fill="auto"/>
              <w:ind w:firstLine="0"/>
              <w:rPr>
                <w:sz w:val="24"/>
                <w:szCs w:val="24"/>
              </w:rPr>
            </w:pPr>
            <w:r>
              <w:rPr>
                <w:sz w:val="24"/>
                <w:szCs w:val="24"/>
              </w:rPr>
              <w:t>Куратор</w:t>
            </w:r>
          </w:p>
        </w:tc>
        <w:tc>
          <w:tcPr>
            <w:tcW w:w="8395" w:type="dxa"/>
            <w:gridSpan w:val="2"/>
            <w:tcBorders>
              <w:top w:val="single" w:sz="4" w:space="0" w:color="auto"/>
              <w:left w:val="single" w:sz="4" w:space="0" w:color="auto"/>
              <w:right w:val="single" w:sz="4" w:space="0" w:color="auto"/>
            </w:tcBorders>
            <w:shd w:val="clear" w:color="auto" w:fill="FFFFFF"/>
          </w:tcPr>
          <w:p w14:paraId="60E8818A" w14:textId="2C6A6A8B" w:rsidR="00A855FA" w:rsidRPr="008B684F" w:rsidRDefault="008B684F" w:rsidP="00492914">
            <w:pPr>
              <w:ind w:left="124"/>
              <w:rPr>
                <w:sz w:val="24"/>
                <w:szCs w:val="24"/>
              </w:rPr>
            </w:pPr>
            <w:r w:rsidRPr="008B684F">
              <w:rPr>
                <w:sz w:val="24"/>
                <w:szCs w:val="24"/>
              </w:rPr>
              <w:t>З</w:t>
            </w:r>
            <w:r w:rsidR="00B20298" w:rsidRPr="008B684F">
              <w:rPr>
                <w:sz w:val="24"/>
                <w:szCs w:val="24"/>
              </w:rPr>
              <w:t>аместител</w:t>
            </w:r>
            <w:r w:rsidRPr="008B684F">
              <w:rPr>
                <w:sz w:val="24"/>
                <w:szCs w:val="24"/>
              </w:rPr>
              <w:t>ь</w:t>
            </w:r>
            <w:r w:rsidR="00B20298" w:rsidRPr="008B684F">
              <w:rPr>
                <w:sz w:val="24"/>
                <w:szCs w:val="24"/>
              </w:rPr>
              <w:t xml:space="preserve"> главы местной администрации Майского муниципального района</w:t>
            </w:r>
            <w:r w:rsidRPr="008B684F">
              <w:rPr>
                <w:sz w:val="24"/>
                <w:szCs w:val="24"/>
              </w:rPr>
              <w:t>, курирующи</w:t>
            </w:r>
            <w:r w:rsidR="00492914">
              <w:rPr>
                <w:sz w:val="24"/>
                <w:szCs w:val="24"/>
              </w:rPr>
              <w:t>й</w:t>
            </w:r>
            <w:r w:rsidRPr="008B684F">
              <w:rPr>
                <w:sz w:val="24"/>
                <w:szCs w:val="24"/>
              </w:rPr>
              <w:t xml:space="preserve"> сферу реализации муниципальной программы</w:t>
            </w:r>
          </w:p>
        </w:tc>
      </w:tr>
      <w:tr w:rsidR="0037064E" w14:paraId="0065F61E" w14:textId="77777777" w:rsidTr="00F52F55">
        <w:trPr>
          <w:trHeight w:hRule="exact" w:val="846"/>
          <w:jc w:val="center"/>
        </w:trPr>
        <w:tc>
          <w:tcPr>
            <w:tcW w:w="6298" w:type="dxa"/>
            <w:tcBorders>
              <w:top w:val="single" w:sz="4" w:space="0" w:color="auto"/>
              <w:left w:val="single" w:sz="4" w:space="0" w:color="auto"/>
            </w:tcBorders>
            <w:shd w:val="clear" w:color="auto" w:fill="FFFFFF"/>
            <w:vAlign w:val="center"/>
          </w:tcPr>
          <w:p w14:paraId="5E7F81CC" w14:textId="32AB277C" w:rsidR="0037064E" w:rsidRDefault="0037064E" w:rsidP="00492914">
            <w:pPr>
              <w:pStyle w:val="ae"/>
              <w:shd w:val="clear" w:color="auto" w:fill="auto"/>
              <w:ind w:firstLine="0"/>
              <w:rPr>
                <w:sz w:val="24"/>
                <w:szCs w:val="24"/>
              </w:rPr>
            </w:pPr>
            <w:r>
              <w:rPr>
                <w:sz w:val="24"/>
                <w:szCs w:val="24"/>
              </w:rPr>
              <w:t>Ответственный исполнитель</w:t>
            </w:r>
          </w:p>
        </w:tc>
        <w:tc>
          <w:tcPr>
            <w:tcW w:w="8395" w:type="dxa"/>
            <w:gridSpan w:val="2"/>
            <w:tcBorders>
              <w:top w:val="single" w:sz="4" w:space="0" w:color="auto"/>
              <w:left w:val="single" w:sz="4" w:space="0" w:color="auto"/>
              <w:right w:val="single" w:sz="4" w:space="0" w:color="auto"/>
            </w:tcBorders>
            <w:shd w:val="clear" w:color="auto" w:fill="FFFFFF"/>
          </w:tcPr>
          <w:p w14:paraId="5CA350F7" w14:textId="298AAD20" w:rsidR="0037064E" w:rsidRPr="00B20298" w:rsidRDefault="008B684F" w:rsidP="00F52F55">
            <w:pPr>
              <w:ind w:left="124"/>
              <w:rPr>
                <w:sz w:val="24"/>
                <w:szCs w:val="24"/>
              </w:rPr>
            </w:pPr>
            <w:r>
              <w:rPr>
                <w:sz w:val="24"/>
                <w:szCs w:val="24"/>
              </w:rPr>
              <w:t>С</w:t>
            </w:r>
            <w:r w:rsidRPr="008B684F">
              <w:rPr>
                <w:sz w:val="24"/>
                <w:szCs w:val="24"/>
              </w:rPr>
              <w:t xml:space="preserve">труктурное подразделение местной администрации Майского </w:t>
            </w:r>
            <w:proofErr w:type="spellStart"/>
            <w:r w:rsidRPr="008B684F">
              <w:rPr>
                <w:sz w:val="24"/>
                <w:szCs w:val="24"/>
              </w:rPr>
              <w:t>муниципально</w:t>
            </w:r>
            <w:r w:rsidR="00F52F55">
              <w:rPr>
                <w:sz w:val="24"/>
                <w:szCs w:val="24"/>
              </w:rPr>
              <w:t>-</w:t>
            </w:r>
            <w:r w:rsidRPr="008B684F">
              <w:rPr>
                <w:sz w:val="24"/>
                <w:szCs w:val="24"/>
              </w:rPr>
              <w:t>го</w:t>
            </w:r>
            <w:proofErr w:type="spellEnd"/>
            <w:r w:rsidRPr="008B684F">
              <w:rPr>
                <w:sz w:val="24"/>
                <w:szCs w:val="24"/>
              </w:rPr>
              <w:t xml:space="preserve"> района, отраслевое управление (отдел) местной администрации, </w:t>
            </w:r>
            <w:proofErr w:type="spellStart"/>
            <w:r w:rsidRPr="008B684F">
              <w:rPr>
                <w:sz w:val="24"/>
                <w:szCs w:val="24"/>
              </w:rPr>
              <w:t>должност</w:t>
            </w:r>
            <w:r w:rsidR="00F52F55">
              <w:rPr>
                <w:sz w:val="24"/>
                <w:szCs w:val="24"/>
              </w:rPr>
              <w:t>-</w:t>
            </w:r>
            <w:r w:rsidRPr="008B684F">
              <w:rPr>
                <w:sz w:val="24"/>
                <w:szCs w:val="24"/>
              </w:rPr>
              <w:t>ное</w:t>
            </w:r>
            <w:proofErr w:type="spellEnd"/>
            <w:r w:rsidRPr="008B684F">
              <w:rPr>
                <w:sz w:val="24"/>
                <w:szCs w:val="24"/>
              </w:rPr>
              <w:t xml:space="preserve"> лицо местной администрации</w:t>
            </w:r>
          </w:p>
        </w:tc>
      </w:tr>
      <w:tr w:rsidR="00A855FA" w14:paraId="134AC3C9" w14:textId="77777777" w:rsidTr="00F52F55">
        <w:trPr>
          <w:trHeight w:hRule="exact" w:val="842"/>
          <w:jc w:val="center"/>
        </w:trPr>
        <w:tc>
          <w:tcPr>
            <w:tcW w:w="6298" w:type="dxa"/>
            <w:tcBorders>
              <w:top w:val="single" w:sz="4" w:space="0" w:color="auto"/>
              <w:left w:val="single" w:sz="4" w:space="0" w:color="auto"/>
            </w:tcBorders>
            <w:shd w:val="clear" w:color="auto" w:fill="FFFFFF"/>
            <w:vAlign w:val="center"/>
          </w:tcPr>
          <w:p w14:paraId="6E7F0741" w14:textId="77777777" w:rsidR="00A855FA" w:rsidRDefault="00A855FA" w:rsidP="00492914">
            <w:pPr>
              <w:pStyle w:val="ae"/>
              <w:shd w:val="clear" w:color="auto" w:fill="auto"/>
              <w:ind w:firstLine="0"/>
              <w:rPr>
                <w:sz w:val="24"/>
                <w:szCs w:val="24"/>
              </w:rPr>
            </w:pPr>
            <w:r>
              <w:rPr>
                <w:sz w:val="24"/>
                <w:szCs w:val="24"/>
              </w:rPr>
              <w:t>Соисполнители</w:t>
            </w:r>
          </w:p>
        </w:tc>
        <w:tc>
          <w:tcPr>
            <w:tcW w:w="8395" w:type="dxa"/>
            <w:gridSpan w:val="2"/>
            <w:tcBorders>
              <w:top w:val="single" w:sz="4" w:space="0" w:color="auto"/>
              <w:left w:val="single" w:sz="4" w:space="0" w:color="auto"/>
              <w:right w:val="single" w:sz="4" w:space="0" w:color="auto"/>
            </w:tcBorders>
            <w:shd w:val="clear" w:color="auto" w:fill="FFFFFF"/>
          </w:tcPr>
          <w:p w14:paraId="1A463ACE" w14:textId="48205D0C" w:rsidR="00A855FA" w:rsidRPr="00B20298" w:rsidRDefault="008B684F" w:rsidP="00B11DDD">
            <w:pPr>
              <w:ind w:left="124"/>
              <w:rPr>
                <w:sz w:val="24"/>
                <w:szCs w:val="24"/>
              </w:rPr>
            </w:pPr>
            <w:r>
              <w:rPr>
                <w:sz w:val="24"/>
                <w:szCs w:val="24"/>
              </w:rPr>
              <w:t>С</w:t>
            </w:r>
            <w:r w:rsidRPr="008B684F">
              <w:rPr>
                <w:sz w:val="24"/>
                <w:szCs w:val="24"/>
              </w:rPr>
              <w:t>труктурн</w:t>
            </w:r>
            <w:r w:rsidR="009B38C2">
              <w:rPr>
                <w:sz w:val="24"/>
                <w:szCs w:val="24"/>
              </w:rPr>
              <w:t>ые</w:t>
            </w:r>
            <w:r w:rsidRPr="008B684F">
              <w:rPr>
                <w:sz w:val="24"/>
                <w:szCs w:val="24"/>
              </w:rPr>
              <w:t xml:space="preserve"> подразделени</w:t>
            </w:r>
            <w:r w:rsidR="009B38C2">
              <w:rPr>
                <w:sz w:val="24"/>
                <w:szCs w:val="24"/>
              </w:rPr>
              <w:t xml:space="preserve">я </w:t>
            </w:r>
            <w:r w:rsidRPr="008B684F">
              <w:rPr>
                <w:sz w:val="24"/>
                <w:szCs w:val="24"/>
              </w:rPr>
              <w:t xml:space="preserve">местной администрации Майского </w:t>
            </w:r>
            <w:proofErr w:type="spellStart"/>
            <w:r w:rsidRPr="008B684F">
              <w:rPr>
                <w:sz w:val="24"/>
                <w:szCs w:val="24"/>
              </w:rPr>
              <w:t>муниципаль</w:t>
            </w:r>
            <w:r w:rsidR="00F52F55">
              <w:rPr>
                <w:sz w:val="24"/>
                <w:szCs w:val="24"/>
              </w:rPr>
              <w:t>-</w:t>
            </w:r>
            <w:r w:rsidRPr="008B684F">
              <w:rPr>
                <w:sz w:val="24"/>
                <w:szCs w:val="24"/>
              </w:rPr>
              <w:t>ного</w:t>
            </w:r>
            <w:proofErr w:type="spellEnd"/>
            <w:r w:rsidRPr="008B684F">
              <w:rPr>
                <w:sz w:val="24"/>
                <w:szCs w:val="24"/>
              </w:rPr>
              <w:t xml:space="preserve"> района, отраслев</w:t>
            </w:r>
            <w:r w:rsidR="009B38C2">
              <w:rPr>
                <w:sz w:val="24"/>
                <w:szCs w:val="24"/>
              </w:rPr>
              <w:t xml:space="preserve">ые </w:t>
            </w:r>
            <w:r w:rsidRPr="008B684F">
              <w:rPr>
                <w:sz w:val="24"/>
                <w:szCs w:val="24"/>
              </w:rPr>
              <w:t>управлени</w:t>
            </w:r>
            <w:r w:rsidR="009B38C2">
              <w:rPr>
                <w:sz w:val="24"/>
                <w:szCs w:val="24"/>
              </w:rPr>
              <w:t>я</w:t>
            </w:r>
            <w:r w:rsidRPr="008B684F">
              <w:rPr>
                <w:sz w:val="24"/>
                <w:szCs w:val="24"/>
              </w:rPr>
              <w:t xml:space="preserve"> (отдел</w:t>
            </w:r>
            <w:r w:rsidR="009B38C2">
              <w:rPr>
                <w:sz w:val="24"/>
                <w:szCs w:val="24"/>
              </w:rPr>
              <w:t>ы</w:t>
            </w:r>
            <w:r w:rsidRPr="008B684F">
              <w:rPr>
                <w:sz w:val="24"/>
                <w:szCs w:val="24"/>
              </w:rPr>
              <w:t>) местной администрации, должностн</w:t>
            </w:r>
            <w:r w:rsidR="009B38C2">
              <w:rPr>
                <w:sz w:val="24"/>
                <w:szCs w:val="24"/>
              </w:rPr>
              <w:t>ы</w:t>
            </w:r>
            <w:r w:rsidRPr="008B684F">
              <w:rPr>
                <w:sz w:val="24"/>
                <w:szCs w:val="24"/>
              </w:rPr>
              <w:t>е лиц</w:t>
            </w:r>
            <w:r w:rsidR="009B38C2">
              <w:rPr>
                <w:sz w:val="24"/>
                <w:szCs w:val="24"/>
              </w:rPr>
              <w:t>а</w:t>
            </w:r>
            <w:r w:rsidRPr="008B684F">
              <w:rPr>
                <w:sz w:val="24"/>
                <w:szCs w:val="24"/>
              </w:rPr>
              <w:t xml:space="preserve"> местной администрации</w:t>
            </w:r>
            <w:r>
              <w:rPr>
                <w:sz w:val="24"/>
                <w:szCs w:val="24"/>
              </w:rPr>
              <w:t>, иные организации</w:t>
            </w:r>
          </w:p>
        </w:tc>
      </w:tr>
      <w:tr w:rsidR="00A855FA" w14:paraId="1E248654" w14:textId="77777777" w:rsidTr="00F52F55">
        <w:trPr>
          <w:trHeight w:hRule="exact" w:val="856"/>
          <w:jc w:val="center"/>
        </w:trPr>
        <w:tc>
          <w:tcPr>
            <w:tcW w:w="6298" w:type="dxa"/>
            <w:tcBorders>
              <w:top w:val="single" w:sz="4" w:space="0" w:color="auto"/>
              <w:left w:val="single" w:sz="4" w:space="0" w:color="auto"/>
            </w:tcBorders>
            <w:shd w:val="clear" w:color="auto" w:fill="FFFFFF"/>
            <w:vAlign w:val="center"/>
          </w:tcPr>
          <w:p w14:paraId="3645AC6B" w14:textId="77777777" w:rsidR="00A855FA" w:rsidRDefault="00A855FA" w:rsidP="00492914">
            <w:pPr>
              <w:pStyle w:val="ae"/>
              <w:shd w:val="clear" w:color="auto" w:fill="auto"/>
              <w:ind w:firstLine="0"/>
              <w:rPr>
                <w:sz w:val="24"/>
                <w:szCs w:val="24"/>
              </w:rPr>
            </w:pPr>
            <w:r>
              <w:rPr>
                <w:sz w:val="24"/>
                <w:szCs w:val="24"/>
              </w:rPr>
              <w:t>Участники</w:t>
            </w:r>
          </w:p>
        </w:tc>
        <w:tc>
          <w:tcPr>
            <w:tcW w:w="8395" w:type="dxa"/>
            <w:gridSpan w:val="2"/>
            <w:tcBorders>
              <w:top w:val="single" w:sz="4" w:space="0" w:color="auto"/>
              <w:left w:val="single" w:sz="4" w:space="0" w:color="auto"/>
              <w:right w:val="single" w:sz="4" w:space="0" w:color="auto"/>
            </w:tcBorders>
            <w:shd w:val="clear" w:color="auto" w:fill="FFFFFF"/>
          </w:tcPr>
          <w:p w14:paraId="29F459C4" w14:textId="3BE63847" w:rsidR="00A855FA" w:rsidRPr="00B20298" w:rsidRDefault="009B38C2" w:rsidP="00F52F55">
            <w:pPr>
              <w:ind w:left="124"/>
              <w:rPr>
                <w:sz w:val="24"/>
                <w:szCs w:val="24"/>
              </w:rPr>
            </w:pPr>
            <w:r>
              <w:rPr>
                <w:sz w:val="24"/>
                <w:szCs w:val="24"/>
              </w:rPr>
              <w:t>С</w:t>
            </w:r>
            <w:r w:rsidRPr="008B684F">
              <w:rPr>
                <w:sz w:val="24"/>
                <w:szCs w:val="24"/>
              </w:rPr>
              <w:t>труктурн</w:t>
            </w:r>
            <w:r>
              <w:rPr>
                <w:sz w:val="24"/>
                <w:szCs w:val="24"/>
              </w:rPr>
              <w:t>ые</w:t>
            </w:r>
            <w:r w:rsidRPr="008B684F">
              <w:rPr>
                <w:sz w:val="24"/>
                <w:szCs w:val="24"/>
              </w:rPr>
              <w:t xml:space="preserve"> подразделени</w:t>
            </w:r>
            <w:r>
              <w:rPr>
                <w:sz w:val="24"/>
                <w:szCs w:val="24"/>
              </w:rPr>
              <w:t xml:space="preserve">я </w:t>
            </w:r>
            <w:r w:rsidRPr="008B684F">
              <w:rPr>
                <w:sz w:val="24"/>
                <w:szCs w:val="24"/>
              </w:rPr>
              <w:t xml:space="preserve">местной администрации Майского </w:t>
            </w:r>
            <w:proofErr w:type="spellStart"/>
            <w:r w:rsidRPr="008B684F">
              <w:rPr>
                <w:sz w:val="24"/>
                <w:szCs w:val="24"/>
              </w:rPr>
              <w:t>муниципально</w:t>
            </w:r>
            <w:r w:rsidR="00F52F55">
              <w:rPr>
                <w:sz w:val="24"/>
                <w:szCs w:val="24"/>
              </w:rPr>
              <w:t>-</w:t>
            </w:r>
            <w:r w:rsidRPr="008B684F">
              <w:rPr>
                <w:sz w:val="24"/>
                <w:szCs w:val="24"/>
              </w:rPr>
              <w:t>го</w:t>
            </w:r>
            <w:proofErr w:type="spellEnd"/>
            <w:r w:rsidRPr="008B684F">
              <w:rPr>
                <w:sz w:val="24"/>
                <w:szCs w:val="24"/>
              </w:rPr>
              <w:t xml:space="preserve"> района, отраслев</w:t>
            </w:r>
            <w:r>
              <w:rPr>
                <w:sz w:val="24"/>
                <w:szCs w:val="24"/>
              </w:rPr>
              <w:t xml:space="preserve">ые </w:t>
            </w:r>
            <w:r w:rsidRPr="008B684F">
              <w:rPr>
                <w:sz w:val="24"/>
                <w:szCs w:val="24"/>
              </w:rPr>
              <w:t>управлени</w:t>
            </w:r>
            <w:r>
              <w:rPr>
                <w:sz w:val="24"/>
                <w:szCs w:val="24"/>
              </w:rPr>
              <w:t>я</w:t>
            </w:r>
            <w:r w:rsidRPr="008B684F">
              <w:rPr>
                <w:sz w:val="24"/>
                <w:szCs w:val="24"/>
              </w:rPr>
              <w:t xml:space="preserve"> (отдел</w:t>
            </w:r>
            <w:r>
              <w:rPr>
                <w:sz w:val="24"/>
                <w:szCs w:val="24"/>
              </w:rPr>
              <w:t>ы</w:t>
            </w:r>
            <w:r w:rsidRPr="008B684F">
              <w:rPr>
                <w:sz w:val="24"/>
                <w:szCs w:val="24"/>
              </w:rPr>
              <w:t xml:space="preserve">) местной администрации, </w:t>
            </w:r>
            <w:proofErr w:type="spellStart"/>
            <w:r w:rsidRPr="008B684F">
              <w:rPr>
                <w:sz w:val="24"/>
                <w:szCs w:val="24"/>
              </w:rPr>
              <w:t>должност</w:t>
            </w:r>
            <w:r w:rsidR="00F52F55">
              <w:rPr>
                <w:sz w:val="24"/>
                <w:szCs w:val="24"/>
              </w:rPr>
              <w:t>-</w:t>
            </w:r>
            <w:r w:rsidRPr="008B684F">
              <w:rPr>
                <w:sz w:val="24"/>
                <w:szCs w:val="24"/>
              </w:rPr>
              <w:t>н</w:t>
            </w:r>
            <w:r>
              <w:rPr>
                <w:sz w:val="24"/>
                <w:szCs w:val="24"/>
              </w:rPr>
              <w:t>ы</w:t>
            </w:r>
            <w:r w:rsidRPr="008B684F">
              <w:rPr>
                <w:sz w:val="24"/>
                <w:szCs w:val="24"/>
              </w:rPr>
              <w:t>е</w:t>
            </w:r>
            <w:proofErr w:type="spellEnd"/>
            <w:r w:rsidRPr="008B684F">
              <w:rPr>
                <w:sz w:val="24"/>
                <w:szCs w:val="24"/>
              </w:rPr>
              <w:t xml:space="preserve"> лиц</w:t>
            </w:r>
            <w:r>
              <w:rPr>
                <w:sz w:val="24"/>
                <w:szCs w:val="24"/>
              </w:rPr>
              <w:t>а</w:t>
            </w:r>
            <w:r w:rsidRPr="008B684F">
              <w:rPr>
                <w:sz w:val="24"/>
                <w:szCs w:val="24"/>
              </w:rPr>
              <w:t xml:space="preserve"> местной администрации</w:t>
            </w:r>
            <w:r>
              <w:rPr>
                <w:sz w:val="24"/>
                <w:szCs w:val="24"/>
              </w:rPr>
              <w:t>, иные организации</w:t>
            </w:r>
          </w:p>
        </w:tc>
      </w:tr>
      <w:tr w:rsidR="00A855FA" w14:paraId="3F395515" w14:textId="77777777" w:rsidTr="00F52F55">
        <w:trPr>
          <w:trHeight w:hRule="exact" w:val="276"/>
          <w:jc w:val="center"/>
        </w:trPr>
        <w:tc>
          <w:tcPr>
            <w:tcW w:w="6298" w:type="dxa"/>
            <w:tcBorders>
              <w:top w:val="single" w:sz="4" w:space="0" w:color="auto"/>
              <w:left w:val="single" w:sz="4" w:space="0" w:color="auto"/>
            </w:tcBorders>
            <w:shd w:val="clear" w:color="auto" w:fill="FFFFFF"/>
            <w:vAlign w:val="center"/>
          </w:tcPr>
          <w:p w14:paraId="7A41FAFC" w14:textId="77777777" w:rsidR="00A855FA" w:rsidRDefault="00A855FA" w:rsidP="00492914">
            <w:pPr>
              <w:pStyle w:val="ae"/>
              <w:shd w:val="clear" w:color="auto" w:fill="auto"/>
              <w:ind w:firstLine="0"/>
              <w:rPr>
                <w:sz w:val="24"/>
                <w:szCs w:val="24"/>
              </w:rPr>
            </w:pPr>
            <w:r>
              <w:rPr>
                <w:sz w:val="24"/>
                <w:szCs w:val="24"/>
              </w:rPr>
              <w:t>Период реализации</w:t>
            </w:r>
          </w:p>
        </w:tc>
        <w:tc>
          <w:tcPr>
            <w:tcW w:w="8395" w:type="dxa"/>
            <w:gridSpan w:val="2"/>
            <w:tcBorders>
              <w:top w:val="single" w:sz="4" w:space="0" w:color="auto"/>
              <w:left w:val="single" w:sz="4" w:space="0" w:color="auto"/>
              <w:right w:val="single" w:sz="4" w:space="0" w:color="auto"/>
            </w:tcBorders>
            <w:shd w:val="clear" w:color="auto" w:fill="FFFFFF"/>
          </w:tcPr>
          <w:p w14:paraId="520E7A20" w14:textId="2DFBC668" w:rsidR="00A855FA" w:rsidRDefault="008B684F" w:rsidP="00B11DDD">
            <w:pPr>
              <w:ind w:left="124"/>
              <w:rPr>
                <w:sz w:val="24"/>
                <w:szCs w:val="24"/>
              </w:rPr>
            </w:pPr>
            <w:r>
              <w:rPr>
                <w:sz w:val="24"/>
                <w:szCs w:val="24"/>
              </w:rPr>
              <w:t xml:space="preserve">год начала </w:t>
            </w:r>
            <w:r w:rsidR="00FB346E">
              <w:rPr>
                <w:sz w:val="24"/>
                <w:szCs w:val="24"/>
              </w:rPr>
              <w:t>-</w:t>
            </w:r>
            <w:r>
              <w:rPr>
                <w:sz w:val="24"/>
                <w:szCs w:val="24"/>
              </w:rPr>
              <w:t xml:space="preserve"> год окончания</w:t>
            </w:r>
          </w:p>
          <w:p w14:paraId="504697C6" w14:textId="077296C3" w:rsidR="008B684F" w:rsidRPr="00B20298" w:rsidRDefault="008B684F" w:rsidP="00B11DDD">
            <w:pPr>
              <w:ind w:left="124"/>
              <w:rPr>
                <w:sz w:val="24"/>
                <w:szCs w:val="24"/>
              </w:rPr>
            </w:pPr>
          </w:p>
        </w:tc>
      </w:tr>
      <w:tr w:rsidR="009B38C2" w14:paraId="61C427D1" w14:textId="0BB49DFF" w:rsidTr="00F52F55">
        <w:trPr>
          <w:trHeight w:hRule="exact" w:val="278"/>
          <w:jc w:val="center"/>
        </w:trPr>
        <w:tc>
          <w:tcPr>
            <w:tcW w:w="6298" w:type="dxa"/>
            <w:vMerge w:val="restart"/>
            <w:tcBorders>
              <w:top w:val="single" w:sz="4" w:space="0" w:color="auto"/>
              <w:left w:val="single" w:sz="4" w:space="0" w:color="auto"/>
            </w:tcBorders>
            <w:shd w:val="clear" w:color="auto" w:fill="FFFFFF"/>
            <w:vAlign w:val="center"/>
          </w:tcPr>
          <w:p w14:paraId="1581CB6A" w14:textId="243BD550" w:rsidR="009B38C2" w:rsidRDefault="009B38C2" w:rsidP="00492914">
            <w:pPr>
              <w:pStyle w:val="ae"/>
              <w:shd w:val="clear" w:color="auto" w:fill="auto"/>
              <w:ind w:firstLine="0"/>
              <w:rPr>
                <w:sz w:val="24"/>
                <w:szCs w:val="24"/>
              </w:rPr>
            </w:pPr>
            <w:r>
              <w:rPr>
                <w:sz w:val="24"/>
                <w:szCs w:val="24"/>
              </w:rPr>
              <w:t>Цели/Задачи</w:t>
            </w:r>
          </w:p>
        </w:tc>
        <w:tc>
          <w:tcPr>
            <w:tcW w:w="889" w:type="dxa"/>
            <w:vMerge w:val="restart"/>
            <w:tcBorders>
              <w:top w:val="single" w:sz="4" w:space="0" w:color="auto"/>
              <w:left w:val="single" w:sz="4" w:space="0" w:color="auto"/>
              <w:right w:val="single" w:sz="4" w:space="0" w:color="auto"/>
            </w:tcBorders>
            <w:shd w:val="clear" w:color="auto" w:fill="FFFFFF"/>
          </w:tcPr>
          <w:p w14:paraId="07DFCC36" w14:textId="0FE7F99F" w:rsidR="009B38C2" w:rsidRDefault="009B38C2" w:rsidP="00B11DDD">
            <w:pPr>
              <w:ind w:left="124"/>
              <w:rPr>
                <w:sz w:val="24"/>
                <w:szCs w:val="24"/>
              </w:rPr>
            </w:pPr>
            <w:r>
              <w:rPr>
                <w:sz w:val="24"/>
                <w:szCs w:val="24"/>
              </w:rPr>
              <w:t>Цель 1</w:t>
            </w:r>
          </w:p>
          <w:p w14:paraId="2F65719C" w14:textId="36596DD2" w:rsidR="009B38C2" w:rsidRPr="00B20298" w:rsidRDefault="009B38C2" w:rsidP="00B11DDD">
            <w:pPr>
              <w:ind w:left="124"/>
              <w:rPr>
                <w:sz w:val="24"/>
                <w:szCs w:val="24"/>
              </w:rPr>
            </w:pPr>
          </w:p>
        </w:tc>
        <w:tc>
          <w:tcPr>
            <w:tcW w:w="7506" w:type="dxa"/>
            <w:tcBorders>
              <w:top w:val="single" w:sz="4" w:space="0" w:color="auto"/>
              <w:left w:val="single" w:sz="4" w:space="0" w:color="auto"/>
              <w:bottom w:val="single" w:sz="4" w:space="0" w:color="auto"/>
              <w:right w:val="single" w:sz="4" w:space="0" w:color="auto"/>
            </w:tcBorders>
            <w:shd w:val="clear" w:color="auto" w:fill="FFFFFF"/>
          </w:tcPr>
          <w:p w14:paraId="2B1DFA02" w14:textId="31D02879" w:rsidR="009B38C2" w:rsidRPr="00B20298" w:rsidRDefault="009B38C2" w:rsidP="009B38C2">
            <w:pPr>
              <w:ind w:left="129"/>
              <w:rPr>
                <w:sz w:val="24"/>
                <w:szCs w:val="24"/>
              </w:rPr>
            </w:pPr>
            <w:r w:rsidRPr="009B38C2">
              <w:rPr>
                <w:sz w:val="24"/>
                <w:szCs w:val="24"/>
              </w:rPr>
              <w:t>Задача 1</w:t>
            </w:r>
          </w:p>
        </w:tc>
      </w:tr>
      <w:tr w:rsidR="009B38C2" w14:paraId="7F6CD7F7" w14:textId="77777777" w:rsidTr="00F52F55">
        <w:trPr>
          <w:trHeight w:hRule="exact" w:val="296"/>
          <w:jc w:val="center"/>
        </w:trPr>
        <w:tc>
          <w:tcPr>
            <w:tcW w:w="6298" w:type="dxa"/>
            <w:vMerge/>
            <w:tcBorders>
              <w:left w:val="single" w:sz="4" w:space="0" w:color="auto"/>
            </w:tcBorders>
            <w:shd w:val="clear" w:color="auto" w:fill="FFFFFF"/>
            <w:vAlign w:val="center"/>
          </w:tcPr>
          <w:p w14:paraId="73574B36" w14:textId="77777777" w:rsidR="009B38C2" w:rsidRDefault="009B38C2" w:rsidP="00492914">
            <w:pPr>
              <w:pStyle w:val="ae"/>
              <w:shd w:val="clear" w:color="auto" w:fill="auto"/>
              <w:ind w:firstLine="0"/>
              <w:rPr>
                <w:sz w:val="24"/>
                <w:szCs w:val="24"/>
              </w:rPr>
            </w:pPr>
          </w:p>
        </w:tc>
        <w:tc>
          <w:tcPr>
            <w:tcW w:w="889" w:type="dxa"/>
            <w:vMerge/>
            <w:tcBorders>
              <w:left w:val="single" w:sz="4" w:space="0" w:color="auto"/>
              <w:right w:val="single" w:sz="4" w:space="0" w:color="auto"/>
            </w:tcBorders>
            <w:shd w:val="clear" w:color="auto" w:fill="FFFFFF"/>
          </w:tcPr>
          <w:p w14:paraId="76ED4E80" w14:textId="77777777" w:rsidR="009B38C2" w:rsidRDefault="009B38C2" w:rsidP="00B11DDD">
            <w:pPr>
              <w:ind w:left="124"/>
              <w:rPr>
                <w:sz w:val="24"/>
                <w:szCs w:val="24"/>
              </w:rPr>
            </w:pPr>
          </w:p>
        </w:tc>
        <w:tc>
          <w:tcPr>
            <w:tcW w:w="7506" w:type="dxa"/>
            <w:tcBorders>
              <w:top w:val="single" w:sz="4" w:space="0" w:color="auto"/>
              <w:left w:val="single" w:sz="4" w:space="0" w:color="auto"/>
              <w:bottom w:val="single" w:sz="4" w:space="0" w:color="auto"/>
              <w:right w:val="single" w:sz="4" w:space="0" w:color="auto"/>
            </w:tcBorders>
            <w:shd w:val="clear" w:color="auto" w:fill="FFFFFF"/>
          </w:tcPr>
          <w:p w14:paraId="08E97652" w14:textId="7AEB1016" w:rsidR="009B38C2" w:rsidRDefault="009B38C2" w:rsidP="009B38C2">
            <w:pPr>
              <w:spacing w:after="200" w:line="276" w:lineRule="auto"/>
              <w:ind w:left="129"/>
              <w:rPr>
                <w:sz w:val="24"/>
                <w:szCs w:val="24"/>
              </w:rPr>
            </w:pPr>
            <w:r w:rsidRPr="009B38C2">
              <w:rPr>
                <w:sz w:val="24"/>
                <w:szCs w:val="24"/>
              </w:rPr>
              <w:t xml:space="preserve">Задача </w:t>
            </w:r>
            <w:r>
              <w:rPr>
                <w:sz w:val="24"/>
                <w:szCs w:val="24"/>
              </w:rPr>
              <w:t>2</w:t>
            </w:r>
          </w:p>
        </w:tc>
      </w:tr>
      <w:tr w:rsidR="009B38C2" w14:paraId="0FB2EF3F" w14:textId="77777777" w:rsidTr="00F52F55">
        <w:trPr>
          <w:trHeight w:hRule="exact" w:val="271"/>
          <w:jc w:val="center"/>
        </w:trPr>
        <w:tc>
          <w:tcPr>
            <w:tcW w:w="6298" w:type="dxa"/>
            <w:vMerge/>
            <w:tcBorders>
              <w:left w:val="single" w:sz="4" w:space="0" w:color="auto"/>
            </w:tcBorders>
            <w:shd w:val="clear" w:color="auto" w:fill="FFFFFF"/>
            <w:vAlign w:val="center"/>
          </w:tcPr>
          <w:p w14:paraId="27580B65" w14:textId="77777777" w:rsidR="009B38C2" w:rsidRDefault="009B38C2" w:rsidP="00492914">
            <w:pPr>
              <w:pStyle w:val="ae"/>
              <w:shd w:val="clear" w:color="auto" w:fill="auto"/>
              <w:ind w:firstLine="0"/>
              <w:rPr>
                <w:sz w:val="24"/>
                <w:szCs w:val="24"/>
              </w:rPr>
            </w:pPr>
          </w:p>
        </w:tc>
        <w:tc>
          <w:tcPr>
            <w:tcW w:w="889" w:type="dxa"/>
            <w:vMerge/>
            <w:tcBorders>
              <w:left w:val="single" w:sz="4" w:space="0" w:color="auto"/>
              <w:bottom w:val="single" w:sz="4" w:space="0" w:color="auto"/>
              <w:right w:val="single" w:sz="4" w:space="0" w:color="auto"/>
            </w:tcBorders>
            <w:shd w:val="clear" w:color="auto" w:fill="FFFFFF"/>
          </w:tcPr>
          <w:p w14:paraId="77B9F9CE" w14:textId="77777777" w:rsidR="009B38C2" w:rsidRDefault="009B38C2" w:rsidP="00B11DDD">
            <w:pPr>
              <w:ind w:left="124"/>
              <w:rPr>
                <w:sz w:val="24"/>
                <w:szCs w:val="24"/>
              </w:rPr>
            </w:pPr>
          </w:p>
        </w:tc>
        <w:tc>
          <w:tcPr>
            <w:tcW w:w="7506" w:type="dxa"/>
            <w:tcBorders>
              <w:top w:val="single" w:sz="4" w:space="0" w:color="auto"/>
              <w:left w:val="single" w:sz="4" w:space="0" w:color="auto"/>
              <w:bottom w:val="single" w:sz="4" w:space="0" w:color="auto"/>
              <w:right w:val="single" w:sz="4" w:space="0" w:color="auto"/>
            </w:tcBorders>
            <w:shd w:val="clear" w:color="auto" w:fill="FFFFFF"/>
          </w:tcPr>
          <w:p w14:paraId="34B1450E" w14:textId="65DCA4C8" w:rsidR="009B38C2" w:rsidRDefault="009B38C2" w:rsidP="009B38C2">
            <w:pPr>
              <w:spacing w:after="200" w:line="276" w:lineRule="auto"/>
              <w:ind w:left="129"/>
              <w:rPr>
                <w:sz w:val="24"/>
                <w:szCs w:val="24"/>
              </w:rPr>
            </w:pPr>
            <w:r w:rsidRPr="009B38C2">
              <w:rPr>
                <w:sz w:val="24"/>
                <w:szCs w:val="24"/>
              </w:rPr>
              <w:t xml:space="preserve">Задача </w:t>
            </w:r>
            <w:r>
              <w:rPr>
                <w:sz w:val="24"/>
                <w:szCs w:val="24"/>
              </w:rPr>
              <w:t>…</w:t>
            </w:r>
          </w:p>
        </w:tc>
      </w:tr>
      <w:tr w:rsidR="009B38C2" w14:paraId="39A1A6BA" w14:textId="77777777" w:rsidTr="00F52F55">
        <w:trPr>
          <w:trHeight w:hRule="exact" w:val="276"/>
          <w:jc w:val="center"/>
        </w:trPr>
        <w:tc>
          <w:tcPr>
            <w:tcW w:w="6298" w:type="dxa"/>
            <w:vMerge/>
            <w:tcBorders>
              <w:left w:val="single" w:sz="4" w:space="0" w:color="auto"/>
            </w:tcBorders>
            <w:shd w:val="clear" w:color="auto" w:fill="FFFFFF"/>
            <w:vAlign w:val="center"/>
          </w:tcPr>
          <w:p w14:paraId="66155E3F" w14:textId="77777777" w:rsidR="009B38C2" w:rsidRDefault="009B38C2" w:rsidP="00492914">
            <w:pPr>
              <w:pStyle w:val="ae"/>
              <w:shd w:val="clear" w:color="auto" w:fill="auto"/>
              <w:ind w:firstLine="0"/>
              <w:rPr>
                <w:sz w:val="24"/>
                <w:szCs w:val="24"/>
              </w:rPr>
            </w:pPr>
          </w:p>
        </w:tc>
        <w:tc>
          <w:tcPr>
            <w:tcW w:w="889" w:type="dxa"/>
            <w:vMerge w:val="restart"/>
            <w:tcBorders>
              <w:top w:val="single" w:sz="4" w:space="0" w:color="auto"/>
              <w:left w:val="single" w:sz="4" w:space="0" w:color="auto"/>
              <w:right w:val="single" w:sz="4" w:space="0" w:color="auto"/>
            </w:tcBorders>
            <w:shd w:val="clear" w:color="auto" w:fill="FFFFFF"/>
          </w:tcPr>
          <w:p w14:paraId="5CCD7239" w14:textId="1FD6DC85" w:rsidR="009B38C2" w:rsidRDefault="009B38C2" w:rsidP="00B11DDD">
            <w:pPr>
              <w:ind w:left="124"/>
              <w:rPr>
                <w:sz w:val="24"/>
                <w:szCs w:val="24"/>
              </w:rPr>
            </w:pPr>
            <w:r>
              <w:rPr>
                <w:sz w:val="24"/>
                <w:szCs w:val="24"/>
              </w:rPr>
              <w:t>Цель №</w:t>
            </w:r>
          </w:p>
        </w:tc>
        <w:tc>
          <w:tcPr>
            <w:tcW w:w="7506" w:type="dxa"/>
            <w:tcBorders>
              <w:top w:val="single" w:sz="4" w:space="0" w:color="auto"/>
              <w:left w:val="single" w:sz="4" w:space="0" w:color="auto"/>
              <w:bottom w:val="single" w:sz="4" w:space="0" w:color="auto"/>
              <w:right w:val="single" w:sz="4" w:space="0" w:color="auto"/>
            </w:tcBorders>
            <w:shd w:val="clear" w:color="auto" w:fill="FFFFFF"/>
          </w:tcPr>
          <w:p w14:paraId="50A3DEA8" w14:textId="73B47FE7" w:rsidR="009B38C2" w:rsidRDefault="009B38C2" w:rsidP="009B38C2">
            <w:pPr>
              <w:spacing w:after="200" w:line="276" w:lineRule="auto"/>
              <w:ind w:left="129"/>
              <w:rPr>
                <w:sz w:val="24"/>
                <w:szCs w:val="24"/>
              </w:rPr>
            </w:pPr>
            <w:r w:rsidRPr="009B38C2">
              <w:rPr>
                <w:sz w:val="24"/>
                <w:szCs w:val="24"/>
              </w:rPr>
              <w:t>Задача 1</w:t>
            </w:r>
          </w:p>
        </w:tc>
      </w:tr>
      <w:tr w:rsidR="009B38C2" w14:paraId="781C1CDA" w14:textId="77777777" w:rsidTr="0009376B">
        <w:trPr>
          <w:trHeight w:hRule="exact" w:val="294"/>
          <w:jc w:val="center"/>
        </w:trPr>
        <w:tc>
          <w:tcPr>
            <w:tcW w:w="6298" w:type="dxa"/>
            <w:vMerge/>
            <w:tcBorders>
              <w:left w:val="single" w:sz="4" w:space="0" w:color="auto"/>
            </w:tcBorders>
            <w:shd w:val="clear" w:color="auto" w:fill="FFFFFF"/>
            <w:vAlign w:val="center"/>
          </w:tcPr>
          <w:p w14:paraId="01BA480F" w14:textId="77777777" w:rsidR="009B38C2" w:rsidRDefault="009B38C2" w:rsidP="00492914">
            <w:pPr>
              <w:pStyle w:val="ae"/>
              <w:shd w:val="clear" w:color="auto" w:fill="auto"/>
              <w:ind w:firstLine="0"/>
              <w:rPr>
                <w:sz w:val="24"/>
                <w:szCs w:val="24"/>
              </w:rPr>
            </w:pPr>
          </w:p>
        </w:tc>
        <w:tc>
          <w:tcPr>
            <w:tcW w:w="889" w:type="dxa"/>
            <w:vMerge/>
            <w:tcBorders>
              <w:left w:val="single" w:sz="4" w:space="0" w:color="auto"/>
              <w:right w:val="single" w:sz="4" w:space="0" w:color="auto"/>
            </w:tcBorders>
            <w:shd w:val="clear" w:color="auto" w:fill="FFFFFF"/>
          </w:tcPr>
          <w:p w14:paraId="626B2497" w14:textId="77777777" w:rsidR="009B38C2" w:rsidRDefault="009B38C2" w:rsidP="00B11DDD">
            <w:pPr>
              <w:ind w:left="124"/>
              <w:rPr>
                <w:sz w:val="24"/>
                <w:szCs w:val="24"/>
              </w:rPr>
            </w:pPr>
          </w:p>
        </w:tc>
        <w:tc>
          <w:tcPr>
            <w:tcW w:w="7506" w:type="dxa"/>
            <w:tcBorders>
              <w:top w:val="single" w:sz="4" w:space="0" w:color="auto"/>
              <w:left w:val="single" w:sz="4" w:space="0" w:color="auto"/>
              <w:bottom w:val="single" w:sz="4" w:space="0" w:color="auto"/>
              <w:right w:val="single" w:sz="4" w:space="0" w:color="auto"/>
            </w:tcBorders>
            <w:shd w:val="clear" w:color="auto" w:fill="FFFFFF"/>
          </w:tcPr>
          <w:p w14:paraId="43679717" w14:textId="123BD004" w:rsidR="009B38C2" w:rsidRDefault="009B38C2" w:rsidP="009B38C2">
            <w:pPr>
              <w:spacing w:after="200" w:line="276" w:lineRule="auto"/>
              <w:ind w:left="129"/>
              <w:rPr>
                <w:sz w:val="24"/>
                <w:szCs w:val="24"/>
              </w:rPr>
            </w:pPr>
            <w:r w:rsidRPr="009B38C2">
              <w:rPr>
                <w:sz w:val="24"/>
                <w:szCs w:val="24"/>
              </w:rPr>
              <w:t xml:space="preserve">Задача </w:t>
            </w:r>
            <w:r>
              <w:rPr>
                <w:sz w:val="24"/>
                <w:szCs w:val="24"/>
              </w:rPr>
              <w:t>2</w:t>
            </w:r>
          </w:p>
        </w:tc>
      </w:tr>
      <w:tr w:rsidR="009B38C2" w14:paraId="6DFD8C9D" w14:textId="77777777" w:rsidTr="0009376B">
        <w:trPr>
          <w:trHeight w:hRule="exact" w:val="270"/>
          <w:jc w:val="center"/>
        </w:trPr>
        <w:tc>
          <w:tcPr>
            <w:tcW w:w="6298" w:type="dxa"/>
            <w:vMerge/>
            <w:tcBorders>
              <w:left w:val="single" w:sz="4" w:space="0" w:color="auto"/>
            </w:tcBorders>
            <w:shd w:val="clear" w:color="auto" w:fill="FFFFFF"/>
            <w:vAlign w:val="center"/>
          </w:tcPr>
          <w:p w14:paraId="6D61DA97" w14:textId="77777777" w:rsidR="009B38C2" w:rsidRDefault="009B38C2" w:rsidP="00492914">
            <w:pPr>
              <w:pStyle w:val="ae"/>
              <w:shd w:val="clear" w:color="auto" w:fill="auto"/>
              <w:ind w:firstLine="0"/>
              <w:rPr>
                <w:sz w:val="24"/>
                <w:szCs w:val="24"/>
              </w:rPr>
            </w:pPr>
          </w:p>
        </w:tc>
        <w:tc>
          <w:tcPr>
            <w:tcW w:w="889" w:type="dxa"/>
            <w:vMerge/>
            <w:tcBorders>
              <w:left w:val="single" w:sz="4" w:space="0" w:color="auto"/>
              <w:right w:val="single" w:sz="4" w:space="0" w:color="auto"/>
            </w:tcBorders>
            <w:shd w:val="clear" w:color="auto" w:fill="FFFFFF"/>
          </w:tcPr>
          <w:p w14:paraId="5E0BD71A" w14:textId="77777777" w:rsidR="009B38C2" w:rsidRDefault="009B38C2" w:rsidP="00B11DDD">
            <w:pPr>
              <w:ind w:left="124"/>
              <w:rPr>
                <w:sz w:val="24"/>
                <w:szCs w:val="24"/>
              </w:rPr>
            </w:pPr>
          </w:p>
        </w:tc>
        <w:tc>
          <w:tcPr>
            <w:tcW w:w="7506" w:type="dxa"/>
            <w:tcBorders>
              <w:top w:val="single" w:sz="4" w:space="0" w:color="auto"/>
              <w:left w:val="single" w:sz="4" w:space="0" w:color="auto"/>
              <w:right w:val="single" w:sz="4" w:space="0" w:color="auto"/>
            </w:tcBorders>
            <w:shd w:val="clear" w:color="auto" w:fill="FFFFFF"/>
          </w:tcPr>
          <w:p w14:paraId="0747F137" w14:textId="135010AE" w:rsidR="009B38C2" w:rsidRDefault="009B38C2" w:rsidP="009B38C2">
            <w:pPr>
              <w:spacing w:after="200" w:line="276" w:lineRule="auto"/>
              <w:ind w:left="129"/>
              <w:rPr>
                <w:sz w:val="24"/>
                <w:szCs w:val="24"/>
              </w:rPr>
            </w:pPr>
            <w:r w:rsidRPr="009B38C2">
              <w:rPr>
                <w:sz w:val="24"/>
                <w:szCs w:val="24"/>
              </w:rPr>
              <w:t xml:space="preserve">Задача </w:t>
            </w:r>
            <w:r>
              <w:rPr>
                <w:sz w:val="24"/>
                <w:szCs w:val="24"/>
              </w:rPr>
              <w:t>…</w:t>
            </w:r>
          </w:p>
        </w:tc>
      </w:tr>
      <w:tr w:rsidR="009B38C2" w14:paraId="635AA90B" w14:textId="77777777" w:rsidTr="00F52F55">
        <w:trPr>
          <w:trHeight w:hRule="exact" w:val="351"/>
          <w:jc w:val="center"/>
        </w:trPr>
        <w:tc>
          <w:tcPr>
            <w:tcW w:w="6298" w:type="dxa"/>
            <w:vMerge w:val="restart"/>
            <w:tcBorders>
              <w:top w:val="single" w:sz="4" w:space="0" w:color="auto"/>
              <w:left w:val="single" w:sz="4" w:space="0" w:color="auto"/>
            </w:tcBorders>
            <w:shd w:val="clear" w:color="auto" w:fill="FFFFFF"/>
            <w:vAlign w:val="center"/>
          </w:tcPr>
          <w:p w14:paraId="64E28AFA" w14:textId="38031243" w:rsidR="009B38C2" w:rsidRDefault="009B38C2" w:rsidP="00492914">
            <w:pPr>
              <w:pStyle w:val="ae"/>
              <w:shd w:val="clear" w:color="auto" w:fill="auto"/>
              <w:ind w:firstLine="0"/>
              <w:rPr>
                <w:sz w:val="24"/>
                <w:szCs w:val="24"/>
              </w:rPr>
            </w:pPr>
            <w:r>
              <w:rPr>
                <w:sz w:val="24"/>
                <w:szCs w:val="24"/>
              </w:rPr>
              <w:t>Направления /подпрограммы (при наличии)</w:t>
            </w:r>
          </w:p>
        </w:tc>
        <w:tc>
          <w:tcPr>
            <w:tcW w:w="8395" w:type="dxa"/>
            <w:gridSpan w:val="2"/>
            <w:tcBorders>
              <w:top w:val="single" w:sz="4" w:space="0" w:color="auto"/>
              <w:left w:val="single" w:sz="4" w:space="0" w:color="auto"/>
              <w:bottom w:val="single" w:sz="4" w:space="0" w:color="auto"/>
              <w:right w:val="single" w:sz="4" w:space="0" w:color="auto"/>
            </w:tcBorders>
            <w:shd w:val="clear" w:color="auto" w:fill="FFFFFF"/>
          </w:tcPr>
          <w:p w14:paraId="7100444F" w14:textId="77777777" w:rsidR="009B38C2" w:rsidRDefault="009B38C2" w:rsidP="00B11DDD">
            <w:pPr>
              <w:ind w:left="124"/>
              <w:rPr>
                <w:sz w:val="24"/>
                <w:szCs w:val="24"/>
              </w:rPr>
            </w:pPr>
            <w:r>
              <w:rPr>
                <w:sz w:val="24"/>
                <w:szCs w:val="24"/>
              </w:rPr>
              <w:t>Направления (подпрограмма) 1 «Наименование»</w:t>
            </w:r>
          </w:p>
          <w:p w14:paraId="61FA88B0" w14:textId="10F70ED2" w:rsidR="009B38C2" w:rsidRDefault="009B38C2" w:rsidP="009B38C2">
            <w:pPr>
              <w:ind w:left="124"/>
              <w:rPr>
                <w:sz w:val="24"/>
                <w:szCs w:val="24"/>
              </w:rPr>
            </w:pPr>
          </w:p>
        </w:tc>
      </w:tr>
      <w:tr w:rsidR="009B38C2" w14:paraId="040CD4B5" w14:textId="77777777" w:rsidTr="0009376B">
        <w:trPr>
          <w:trHeight w:hRule="exact" w:val="350"/>
          <w:jc w:val="center"/>
        </w:trPr>
        <w:tc>
          <w:tcPr>
            <w:tcW w:w="6298" w:type="dxa"/>
            <w:vMerge/>
            <w:tcBorders>
              <w:left w:val="single" w:sz="4" w:space="0" w:color="auto"/>
            </w:tcBorders>
            <w:shd w:val="clear" w:color="auto" w:fill="FFFFFF"/>
            <w:vAlign w:val="center"/>
          </w:tcPr>
          <w:p w14:paraId="0375B387" w14:textId="77777777" w:rsidR="009B38C2" w:rsidRDefault="009B38C2" w:rsidP="00492914">
            <w:pPr>
              <w:pStyle w:val="ae"/>
              <w:shd w:val="clear" w:color="auto" w:fill="auto"/>
              <w:ind w:firstLine="0"/>
              <w:rPr>
                <w:sz w:val="24"/>
                <w:szCs w:val="24"/>
              </w:rPr>
            </w:pPr>
          </w:p>
        </w:tc>
        <w:tc>
          <w:tcPr>
            <w:tcW w:w="8395" w:type="dxa"/>
            <w:gridSpan w:val="2"/>
            <w:tcBorders>
              <w:top w:val="single" w:sz="4" w:space="0" w:color="auto"/>
              <w:left w:val="single" w:sz="4" w:space="0" w:color="auto"/>
              <w:right w:val="single" w:sz="4" w:space="0" w:color="auto"/>
            </w:tcBorders>
            <w:shd w:val="clear" w:color="auto" w:fill="FFFFFF"/>
          </w:tcPr>
          <w:p w14:paraId="150DCCB2" w14:textId="3C1CC23C" w:rsidR="009B38C2" w:rsidRDefault="009B38C2" w:rsidP="009B38C2">
            <w:pPr>
              <w:ind w:left="124"/>
              <w:rPr>
                <w:sz w:val="24"/>
                <w:szCs w:val="24"/>
              </w:rPr>
            </w:pPr>
            <w:r>
              <w:rPr>
                <w:sz w:val="24"/>
                <w:szCs w:val="24"/>
              </w:rPr>
              <w:t>Направления (подпрограмма) 2 «Наименование»</w:t>
            </w:r>
          </w:p>
          <w:p w14:paraId="5574FCA3" w14:textId="77777777" w:rsidR="009B38C2" w:rsidRDefault="009B38C2" w:rsidP="00B11DDD">
            <w:pPr>
              <w:ind w:left="124"/>
              <w:rPr>
                <w:sz w:val="24"/>
                <w:szCs w:val="24"/>
              </w:rPr>
            </w:pPr>
          </w:p>
        </w:tc>
      </w:tr>
      <w:tr w:rsidR="00A855FA" w14:paraId="38C17364" w14:textId="77777777" w:rsidTr="00F52F55">
        <w:trPr>
          <w:trHeight w:hRule="exact" w:val="347"/>
          <w:jc w:val="center"/>
        </w:trPr>
        <w:tc>
          <w:tcPr>
            <w:tcW w:w="6298" w:type="dxa"/>
            <w:tcBorders>
              <w:top w:val="single" w:sz="4" w:space="0" w:color="auto"/>
              <w:left w:val="single" w:sz="4" w:space="0" w:color="auto"/>
              <w:bottom w:val="single" w:sz="4" w:space="0" w:color="auto"/>
            </w:tcBorders>
            <w:shd w:val="clear" w:color="auto" w:fill="FFFFFF"/>
            <w:vAlign w:val="center"/>
          </w:tcPr>
          <w:p w14:paraId="3D3854F8" w14:textId="77777777" w:rsidR="00A855FA" w:rsidRDefault="00A855FA" w:rsidP="00492914">
            <w:pPr>
              <w:pStyle w:val="ae"/>
              <w:shd w:val="clear" w:color="auto" w:fill="auto"/>
              <w:ind w:firstLine="0"/>
              <w:rPr>
                <w:sz w:val="24"/>
                <w:szCs w:val="24"/>
              </w:rPr>
            </w:pPr>
            <w:r>
              <w:rPr>
                <w:sz w:val="24"/>
                <w:szCs w:val="24"/>
              </w:rPr>
              <w:t>Финансовое обеспечение</w:t>
            </w:r>
          </w:p>
        </w:tc>
        <w:tc>
          <w:tcPr>
            <w:tcW w:w="8395" w:type="dxa"/>
            <w:gridSpan w:val="2"/>
            <w:tcBorders>
              <w:top w:val="single" w:sz="4" w:space="0" w:color="auto"/>
              <w:left w:val="single" w:sz="4" w:space="0" w:color="auto"/>
              <w:bottom w:val="single" w:sz="4" w:space="0" w:color="auto"/>
              <w:right w:val="single" w:sz="4" w:space="0" w:color="auto"/>
            </w:tcBorders>
            <w:shd w:val="clear" w:color="auto" w:fill="FFFFFF"/>
          </w:tcPr>
          <w:p w14:paraId="352071FB" w14:textId="553D94F8" w:rsidR="00A855FA" w:rsidRPr="00B20298" w:rsidRDefault="009B38C2" w:rsidP="009B38C2">
            <w:pPr>
              <w:ind w:left="137"/>
              <w:rPr>
                <w:sz w:val="24"/>
                <w:szCs w:val="24"/>
              </w:rPr>
            </w:pPr>
            <w:r w:rsidRPr="009B38C2">
              <w:rPr>
                <w:sz w:val="24"/>
                <w:szCs w:val="24"/>
              </w:rPr>
              <w:t>Объемы финансового обеспечения за весь период реализации (тыс. руб.)</w:t>
            </w:r>
          </w:p>
        </w:tc>
      </w:tr>
      <w:tr w:rsidR="00A855FA" w14:paraId="5DDDF2C7" w14:textId="77777777" w:rsidTr="00F52F55">
        <w:trPr>
          <w:trHeight w:hRule="exact" w:val="1137"/>
          <w:jc w:val="center"/>
        </w:trPr>
        <w:tc>
          <w:tcPr>
            <w:tcW w:w="6298" w:type="dxa"/>
            <w:tcBorders>
              <w:top w:val="single" w:sz="4" w:space="0" w:color="auto"/>
              <w:left w:val="single" w:sz="4" w:space="0" w:color="auto"/>
              <w:bottom w:val="single" w:sz="4" w:space="0" w:color="auto"/>
            </w:tcBorders>
            <w:shd w:val="clear" w:color="auto" w:fill="FFFFFF"/>
            <w:vAlign w:val="center"/>
          </w:tcPr>
          <w:p w14:paraId="7074888F" w14:textId="59EAFF55" w:rsidR="00A855FA" w:rsidRDefault="00A855FA" w:rsidP="00F52F55">
            <w:pPr>
              <w:pStyle w:val="ae"/>
              <w:shd w:val="clear" w:color="auto" w:fill="auto"/>
              <w:ind w:firstLine="0"/>
              <w:rPr>
                <w:sz w:val="24"/>
                <w:szCs w:val="24"/>
              </w:rPr>
            </w:pPr>
            <w:r>
              <w:rPr>
                <w:sz w:val="24"/>
                <w:szCs w:val="24"/>
              </w:rPr>
              <w:t xml:space="preserve">Связь с национальными целями Российской Федерации, государственной программой Российской Федерации, государственной программой </w:t>
            </w:r>
            <w:r w:rsidR="0037064E">
              <w:rPr>
                <w:sz w:val="24"/>
                <w:szCs w:val="24"/>
              </w:rPr>
              <w:t>Кабардино-Балкарской Республики</w:t>
            </w:r>
          </w:p>
        </w:tc>
        <w:tc>
          <w:tcPr>
            <w:tcW w:w="8395" w:type="dxa"/>
            <w:gridSpan w:val="2"/>
            <w:tcBorders>
              <w:top w:val="single" w:sz="4" w:space="0" w:color="auto"/>
              <w:left w:val="single" w:sz="4" w:space="0" w:color="auto"/>
              <w:bottom w:val="single" w:sz="4" w:space="0" w:color="auto"/>
              <w:right w:val="single" w:sz="4" w:space="0" w:color="auto"/>
            </w:tcBorders>
            <w:shd w:val="clear" w:color="auto" w:fill="FFFFFF"/>
          </w:tcPr>
          <w:p w14:paraId="41A7CFDC" w14:textId="77777777" w:rsidR="00A855FA" w:rsidRPr="00B20298" w:rsidRDefault="00A855FA" w:rsidP="003A666D">
            <w:pPr>
              <w:rPr>
                <w:sz w:val="24"/>
                <w:szCs w:val="24"/>
              </w:rPr>
            </w:pPr>
          </w:p>
        </w:tc>
      </w:tr>
    </w:tbl>
    <w:p w14:paraId="26B79D8D" w14:textId="77777777" w:rsidR="00A855FA" w:rsidRDefault="00A855FA" w:rsidP="00A855FA">
      <w:pPr>
        <w:sectPr w:rsidR="00A855FA" w:rsidSect="009B38C2">
          <w:pgSz w:w="16840" w:h="11900" w:orient="landscape"/>
          <w:pgMar w:top="1134" w:right="567" w:bottom="709" w:left="1134" w:header="1250" w:footer="204" w:gutter="0"/>
          <w:cols w:space="720"/>
          <w:noEndnote/>
          <w:docGrid w:linePitch="360"/>
        </w:sectPr>
      </w:pPr>
    </w:p>
    <w:p w14:paraId="6D23FB38" w14:textId="77777777" w:rsidR="00A855FA" w:rsidRDefault="00A855FA" w:rsidP="00A855FA">
      <w:pPr>
        <w:spacing w:after="579" w:line="1" w:lineRule="exact"/>
      </w:pPr>
    </w:p>
    <w:p w14:paraId="18697ABF" w14:textId="77777777" w:rsidR="00A855FA" w:rsidRDefault="00A855FA" w:rsidP="00A855FA">
      <w:pPr>
        <w:pStyle w:val="ac"/>
        <w:shd w:val="clear" w:color="auto" w:fill="auto"/>
        <w:ind w:left="4920"/>
      </w:pPr>
      <w:r>
        <w:t>2. Показатели муниципальной программы</w:t>
      </w:r>
    </w:p>
    <w:p w14:paraId="2196BE57" w14:textId="4FB8B37E" w:rsidR="00A855FA" w:rsidRDefault="00B11DDD" w:rsidP="0009376B">
      <w:pPr>
        <w:pStyle w:val="ac"/>
        <w:shd w:val="clear" w:color="auto" w:fill="auto"/>
        <w:ind w:left="13493" w:hanging="168"/>
      </w:pPr>
      <w:r>
        <w:t>Т</w:t>
      </w:r>
      <w:r w:rsidR="002B1581">
        <w:t>а</w:t>
      </w:r>
      <w:r w:rsidR="00A855FA">
        <w:t>блица 2</w:t>
      </w:r>
    </w:p>
    <w:tbl>
      <w:tblPr>
        <w:tblOverlap w:val="never"/>
        <w:tblW w:w="0" w:type="auto"/>
        <w:jc w:val="center"/>
        <w:tblLayout w:type="fixed"/>
        <w:tblCellMar>
          <w:left w:w="10" w:type="dxa"/>
          <w:right w:w="10" w:type="dxa"/>
        </w:tblCellMar>
        <w:tblLook w:val="04A0" w:firstRow="1" w:lastRow="0" w:firstColumn="1" w:lastColumn="0" w:noHBand="0" w:noVBand="1"/>
      </w:tblPr>
      <w:tblGrid>
        <w:gridCol w:w="422"/>
        <w:gridCol w:w="946"/>
        <w:gridCol w:w="1418"/>
        <w:gridCol w:w="1134"/>
        <w:gridCol w:w="992"/>
        <w:gridCol w:w="851"/>
        <w:gridCol w:w="616"/>
        <w:gridCol w:w="878"/>
        <w:gridCol w:w="1013"/>
        <w:gridCol w:w="547"/>
        <w:gridCol w:w="566"/>
        <w:gridCol w:w="1109"/>
        <w:gridCol w:w="706"/>
        <w:gridCol w:w="1138"/>
        <w:gridCol w:w="1123"/>
        <w:gridCol w:w="1013"/>
      </w:tblGrid>
      <w:tr w:rsidR="00A855FA" w14:paraId="7986A2FF" w14:textId="77777777" w:rsidTr="009B38C2">
        <w:trPr>
          <w:trHeight w:hRule="exact" w:val="621"/>
          <w:jc w:val="center"/>
        </w:trPr>
        <w:tc>
          <w:tcPr>
            <w:tcW w:w="422" w:type="dxa"/>
            <w:vMerge w:val="restart"/>
            <w:tcBorders>
              <w:top w:val="single" w:sz="4" w:space="0" w:color="auto"/>
              <w:left w:val="single" w:sz="4" w:space="0" w:color="auto"/>
            </w:tcBorders>
            <w:shd w:val="clear" w:color="auto" w:fill="FFFFFF"/>
            <w:vAlign w:val="center"/>
          </w:tcPr>
          <w:p w14:paraId="2F10D7FD" w14:textId="77777777" w:rsidR="00A855FA" w:rsidRDefault="00A855FA" w:rsidP="003A666D">
            <w:pPr>
              <w:pStyle w:val="ae"/>
              <w:shd w:val="clear" w:color="auto" w:fill="auto"/>
              <w:ind w:firstLine="0"/>
              <w:jc w:val="center"/>
              <w:rPr>
                <w:sz w:val="20"/>
                <w:szCs w:val="20"/>
              </w:rPr>
            </w:pPr>
            <w:r>
              <w:rPr>
                <w:sz w:val="20"/>
                <w:szCs w:val="20"/>
              </w:rPr>
              <w:t>№ п/п</w:t>
            </w:r>
          </w:p>
        </w:tc>
        <w:tc>
          <w:tcPr>
            <w:tcW w:w="946" w:type="dxa"/>
            <w:vMerge w:val="restart"/>
            <w:tcBorders>
              <w:top w:val="single" w:sz="4" w:space="0" w:color="auto"/>
              <w:left w:val="single" w:sz="4" w:space="0" w:color="auto"/>
            </w:tcBorders>
            <w:shd w:val="clear" w:color="auto" w:fill="FFFFFF"/>
            <w:vAlign w:val="center"/>
          </w:tcPr>
          <w:p w14:paraId="343ACA38" w14:textId="50D20276" w:rsidR="00A855FA" w:rsidRDefault="00A855FA" w:rsidP="003A666D">
            <w:pPr>
              <w:pStyle w:val="ae"/>
              <w:shd w:val="clear" w:color="auto" w:fill="auto"/>
              <w:ind w:firstLine="0"/>
              <w:jc w:val="center"/>
              <w:rPr>
                <w:sz w:val="20"/>
                <w:szCs w:val="20"/>
              </w:rPr>
            </w:pPr>
            <w:r>
              <w:rPr>
                <w:sz w:val="20"/>
                <w:szCs w:val="20"/>
              </w:rPr>
              <w:t>Наимено</w:t>
            </w:r>
            <w:r>
              <w:rPr>
                <w:sz w:val="20"/>
                <w:szCs w:val="20"/>
              </w:rPr>
              <w:softHyphen/>
              <w:t>вание показа</w:t>
            </w:r>
            <w:r w:rsidR="0009376B">
              <w:rPr>
                <w:sz w:val="20"/>
                <w:szCs w:val="20"/>
              </w:rPr>
              <w:t>-</w:t>
            </w:r>
            <w:r>
              <w:rPr>
                <w:sz w:val="20"/>
                <w:szCs w:val="20"/>
              </w:rPr>
              <w:t>теля</w:t>
            </w:r>
            <w:r>
              <w:rPr>
                <w:sz w:val="20"/>
                <w:szCs w:val="20"/>
                <w:vertAlign w:val="superscript"/>
              </w:rPr>
              <w:t>1</w:t>
            </w:r>
          </w:p>
        </w:tc>
        <w:tc>
          <w:tcPr>
            <w:tcW w:w="1418" w:type="dxa"/>
            <w:vMerge w:val="restart"/>
            <w:tcBorders>
              <w:top w:val="single" w:sz="4" w:space="0" w:color="auto"/>
              <w:left w:val="single" w:sz="4" w:space="0" w:color="auto"/>
            </w:tcBorders>
            <w:shd w:val="clear" w:color="auto" w:fill="FFFFFF"/>
            <w:vAlign w:val="center"/>
          </w:tcPr>
          <w:p w14:paraId="4E6CA0DB" w14:textId="59177BB9" w:rsidR="00A855FA" w:rsidRDefault="00A855FA" w:rsidP="003A666D">
            <w:pPr>
              <w:pStyle w:val="ae"/>
              <w:shd w:val="clear" w:color="auto" w:fill="auto"/>
              <w:spacing w:line="228" w:lineRule="auto"/>
              <w:ind w:firstLine="0"/>
              <w:jc w:val="center"/>
              <w:rPr>
                <w:sz w:val="20"/>
                <w:szCs w:val="20"/>
              </w:rPr>
            </w:pPr>
            <w:r>
              <w:rPr>
                <w:sz w:val="20"/>
                <w:szCs w:val="20"/>
              </w:rPr>
              <w:t>Уровень показателя</w:t>
            </w:r>
            <w:r>
              <w:rPr>
                <w:sz w:val="20"/>
                <w:szCs w:val="20"/>
                <w:vertAlign w:val="superscript"/>
              </w:rPr>
              <w:t>2</w:t>
            </w:r>
          </w:p>
        </w:tc>
        <w:tc>
          <w:tcPr>
            <w:tcW w:w="1134" w:type="dxa"/>
            <w:vMerge w:val="restart"/>
            <w:tcBorders>
              <w:top w:val="single" w:sz="4" w:space="0" w:color="auto"/>
              <w:left w:val="single" w:sz="4" w:space="0" w:color="auto"/>
            </w:tcBorders>
            <w:shd w:val="clear" w:color="auto" w:fill="FFFFFF"/>
            <w:vAlign w:val="center"/>
          </w:tcPr>
          <w:p w14:paraId="3863DB95" w14:textId="77777777" w:rsidR="00A855FA" w:rsidRDefault="00A855FA" w:rsidP="003A666D">
            <w:pPr>
              <w:pStyle w:val="ae"/>
              <w:shd w:val="clear" w:color="auto" w:fill="auto"/>
              <w:ind w:firstLine="0"/>
              <w:jc w:val="center"/>
              <w:rPr>
                <w:sz w:val="20"/>
                <w:szCs w:val="20"/>
              </w:rPr>
            </w:pPr>
            <w:r>
              <w:rPr>
                <w:sz w:val="20"/>
                <w:szCs w:val="20"/>
              </w:rPr>
              <w:t xml:space="preserve">Признак возраста- </w:t>
            </w:r>
            <w:proofErr w:type="spellStart"/>
            <w:r>
              <w:rPr>
                <w:sz w:val="20"/>
                <w:szCs w:val="20"/>
              </w:rPr>
              <w:t>ния</w:t>
            </w:r>
            <w:proofErr w:type="spellEnd"/>
            <w:r>
              <w:rPr>
                <w:sz w:val="20"/>
                <w:szCs w:val="20"/>
              </w:rPr>
              <w:t>/</w:t>
            </w:r>
            <w:proofErr w:type="spellStart"/>
            <w:r>
              <w:rPr>
                <w:sz w:val="20"/>
                <w:szCs w:val="20"/>
              </w:rPr>
              <w:t>убы</w:t>
            </w:r>
            <w:proofErr w:type="spellEnd"/>
            <w:r>
              <w:rPr>
                <w:sz w:val="20"/>
                <w:szCs w:val="20"/>
              </w:rPr>
              <w:t xml:space="preserve">- </w:t>
            </w:r>
            <w:proofErr w:type="spellStart"/>
            <w:r>
              <w:rPr>
                <w:sz w:val="20"/>
                <w:szCs w:val="20"/>
              </w:rPr>
              <w:t>вания</w:t>
            </w:r>
            <w:proofErr w:type="spellEnd"/>
          </w:p>
        </w:tc>
        <w:tc>
          <w:tcPr>
            <w:tcW w:w="992" w:type="dxa"/>
            <w:vMerge w:val="restart"/>
            <w:tcBorders>
              <w:top w:val="single" w:sz="4" w:space="0" w:color="auto"/>
              <w:left w:val="single" w:sz="4" w:space="0" w:color="auto"/>
            </w:tcBorders>
            <w:shd w:val="clear" w:color="auto" w:fill="FFFFFF"/>
            <w:vAlign w:val="center"/>
          </w:tcPr>
          <w:p w14:paraId="69EBBDCA" w14:textId="77777777" w:rsidR="00A855FA" w:rsidRDefault="00A855FA" w:rsidP="003A666D">
            <w:pPr>
              <w:pStyle w:val="ae"/>
              <w:shd w:val="clear" w:color="auto" w:fill="auto"/>
              <w:ind w:firstLine="0"/>
              <w:jc w:val="center"/>
              <w:rPr>
                <w:sz w:val="20"/>
                <w:szCs w:val="20"/>
              </w:rPr>
            </w:pPr>
            <w:r>
              <w:rPr>
                <w:sz w:val="20"/>
                <w:szCs w:val="20"/>
              </w:rPr>
              <w:t>Единица измерения (по ОКЕИ</w:t>
            </w:r>
            <w:r>
              <w:rPr>
                <w:sz w:val="20"/>
                <w:szCs w:val="20"/>
                <w:vertAlign w:val="superscript"/>
              </w:rPr>
              <w:t>3</w:t>
            </w:r>
            <w:r>
              <w:rPr>
                <w:sz w:val="20"/>
                <w:szCs w:val="20"/>
              </w:rPr>
              <w:t>)</w:t>
            </w:r>
          </w:p>
        </w:tc>
        <w:tc>
          <w:tcPr>
            <w:tcW w:w="1467" w:type="dxa"/>
            <w:gridSpan w:val="2"/>
            <w:tcBorders>
              <w:top w:val="single" w:sz="4" w:space="0" w:color="auto"/>
              <w:left w:val="single" w:sz="4" w:space="0" w:color="auto"/>
            </w:tcBorders>
            <w:shd w:val="clear" w:color="auto" w:fill="FFFFFF"/>
            <w:vAlign w:val="bottom"/>
          </w:tcPr>
          <w:p w14:paraId="13DCE659" w14:textId="77777777" w:rsidR="00A855FA" w:rsidRDefault="00A855FA" w:rsidP="003A666D">
            <w:pPr>
              <w:pStyle w:val="ae"/>
              <w:shd w:val="clear" w:color="auto" w:fill="auto"/>
              <w:ind w:firstLine="0"/>
              <w:jc w:val="center"/>
              <w:rPr>
                <w:sz w:val="20"/>
                <w:szCs w:val="20"/>
              </w:rPr>
            </w:pPr>
            <w:r>
              <w:rPr>
                <w:sz w:val="20"/>
                <w:szCs w:val="20"/>
              </w:rPr>
              <w:t>Базовое значение</w:t>
            </w:r>
            <w:r>
              <w:rPr>
                <w:sz w:val="20"/>
                <w:szCs w:val="20"/>
                <w:vertAlign w:val="superscript"/>
              </w:rPr>
              <w:t>4</w:t>
            </w:r>
          </w:p>
        </w:tc>
        <w:tc>
          <w:tcPr>
            <w:tcW w:w="4113" w:type="dxa"/>
            <w:gridSpan w:val="5"/>
            <w:tcBorders>
              <w:top w:val="single" w:sz="4" w:space="0" w:color="auto"/>
              <w:left w:val="single" w:sz="4" w:space="0" w:color="auto"/>
            </w:tcBorders>
            <w:shd w:val="clear" w:color="auto" w:fill="FFFFFF"/>
            <w:vAlign w:val="bottom"/>
          </w:tcPr>
          <w:p w14:paraId="1C7D9064" w14:textId="77777777" w:rsidR="00A855FA" w:rsidRDefault="00A855FA" w:rsidP="003A666D">
            <w:pPr>
              <w:pStyle w:val="ae"/>
              <w:shd w:val="clear" w:color="auto" w:fill="auto"/>
              <w:ind w:firstLine="0"/>
              <w:jc w:val="center"/>
              <w:rPr>
                <w:sz w:val="20"/>
                <w:szCs w:val="20"/>
              </w:rPr>
            </w:pPr>
            <w:r>
              <w:rPr>
                <w:sz w:val="20"/>
                <w:szCs w:val="20"/>
              </w:rPr>
              <w:t>Значения показателя по годам</w:t>
            </w:r>
          </w:p>
        </w:tc>
        <w:tc>
          <w:tcPr>
            <w:tcW w:w="706" w:type="dxa"/>
            <w:vMerge w:val="restart"/>
            <w:tcBorders>
              <w:top w:val="single" w:sz="4" w:space="0" w:color="auto"/>
              <w:left w:val="single" w:sz="4" w:space="0" w:color="auto"/>
            </w:tcBorders>
            <w:shd w:val="clear" w:color="auto" w:fill="FFFFFF"/>
            <w:vAlign w:val="center"/>
          </w:tcPr>
          <w:p w14:paraId="18191EAD" w14:textId="77777777" w:rsidR="00A855FA" w:rsidRDefault="00A855FA" w:rsidP="003A666D">
            <w:pPr>
              <w:pStyle w:val="ae"/>
              <w:shd w:val="clear" w:color="auto" w:fill="auto"/>
              <w:ind w:firstLine="0"/>
              <w:jc w:val="center"/>
              <w:rPr>
                <w:sz w:val="20"/>
                <w:szCs w:val="20"/>
              </w:rPr>
            </w:pPr>
            <w:r>
              <w:rPr>
                <w:sz w:val="20"/>
                <w:szCs w:val="20"/>
              </w:rPr>
              <w:t>Доку-</w:t>
            </w:r>
          </w:p>
          <w:p w14:paraId="16BA9E3A" w14:textId="77777777" w:rsidR="00A855FA" w:rsidRDefault="00A855FA" w:rsidP="003A666D">
            <w:pPr>
              <w:pStyle w:val="ae"/>
              <w:shd w:val="clear" w:color="auto" w:fill="auto"/>
              <w:spacing w:line="218" w:lineRule="auto"/>
              <w:ind w:firstLine="0"/>
              <w:jc w:val="center"/>
              <w:rPr>
                <w:sz w:val="20"/>
                <w:szCs w:val="20"/>
              </w:rPr>
            </w:pPr>
            <w:r>
              <w:rPr>
                <w:sz w:val="20"/>
                <w:szCs w:val="20"/>
              </w:rPr>
              <w:t>мент</w:t>
            </w:r>
            <w:r>
              <w:rPr>
                <w:sz w:val="20"/>
                <w:szCs w:val="20"/>
                <w:vertAlign w:val="superscript"/>
              </w:rPr>
              <w:t>6</w:t>
            </w:r>
          </w:p>
        </w:tc>
        <w:tc>
          <w:tcPr>
            <w:tcW w:w="1138" w:type="dxa"/>
            <w:vMerge w:val="restart"/>
            <w:tcBorders>
              <w:top w:val="single" w:sz="4" w:space="0" w:color="auto"/>
              <w:left w:val="single" w:sz="4" w:space="0" w:color="auto"/>
            </w:tcBorders>
            <w:shd w:val="clear" w:color="auto" w:fill="FFFFFF"/>
            <w:vAlign w:val="center"/>
          </w:tcPr>
          <w:p w14:paraId="1054E693" w14:textId="2FBB539E" w:rsidR="00A855FA" w:rsidRDefault="00A855FA" w:rsidP="002B1581">
            <w:pPr>
              <w:pStyle w:val="ae"/>
              <w:shd w:val="clear" w:color="auto" w:fill="auto"/>
              <w:ind w:firstLine="0"/>
              <w:jc w:val="center"/>
              <w:rPr>
                <w:sz w:val="20"/>
                <w:szCs w:val="20"/>
              </w:rPr>
            </w:pPr>
            <w:r>
              <w:rPr>
                <w:sz w:val="20"/>
                <w:szCs w:val="20"/>
              </w:rPr>
              <w:t>Ответст</w:t>
            </w:r>
            <w:r>
              <w:rPr>
                <w:sz w:val="20"/>
                <w:szCs w:val="20"/>
              </w:rPr>
              <w:softHyphen/>
              <w:t>венный за достижение показателя</w:t>
            </w:r>
          </w:p>
        </w:tc>
        <w:tc>
          <w:tcPr>
            <w:tcW w:w="1123" w:type="dxa"/>
            <w:vMerge w:val="restart"/>
            <w:tcBorders>
              <w:top w:val="single" w:sz="4" w:space="0" w:color="auto"/>
              <w:left w:val="single" w:sz="4" w:space="0" w:color="auto"/>
            </w:tcBorders>
            <w:shd w:val="clear" w:color="auto" w:fill="FFFFFF"/>
            <w:vAlign w:val="center"/>
          </w:tcPr>
          <w:p w14:paraId="241E3E2A" w14:textId="77777777" w:rsidR="00A855FA" w:rsidRDefault="00A855FA" w:rsidP="003A666D">
            <w:pPr>
              <w:pStyle w:val="ae"/>
              <w:shd w:val="clear" w:color="auto" w:fill="auto"/>
              <w:ind w:firstLine="0"/>
              <w:jc w:val="center"/>
              <w:rPr>
                <w:sz w:val="20"/>
                <w:szCs w:val="20"/>
              </w:rPr>
            </w:pPr>
            <w:r>
              <w:rPr>
                <w:sz w:val="20"/>
                <w:szCs w:val="20"/>
              </w:rPr>
              <w:t>Связь с по</w:t>
            </w:r>
            <w:r>
              <w:rPr>
                <w:sz w:val="20"/>
                <w:szCs w:val="20"/>
              </w:rPr>
              <w:softHyphen/>
              <w:t xml:space="preserve">казателями </w:t>
            </w:r>
            <w:proofErr w:type="spellStart"/>
            <w:r>
              <w:rPr>
                <w:sz w:val="20"/>
                <w:szCs w:val="20"/>
              </w:rPr>
              <w:t>национальн</w:t>
            </w:r>
            <w:proofErr w:type="spellEnd"/>
          </w:p>
          <w:p w14:paraId="3743A3E8" w14:textId="77777777" w:rsidR="00A855FA" w:rsidRDefault="00A855FA" w:rsidP="003A666D">
            <w:pPr>
              <w:pStyle w:val="ae"/>
              <w:shd w:val="clear" w:color="auto" w:fill="auto"/>
              <w:ind w:firstLine="0"/>
              <w:jc w:val="center"/>
              <w:rPr>
                <w:sz w:val="20"/>
                <w:szCs w:val="20"/>
              </w:rPr>
            </w:pPr>
            <w:proofErr w:type="spellStart"/>
            <w:r>
              <w:rPr>
                <w:sz w:val="20"/>
                <w:szCs w:val="20"/>
              </w:rPr>
              <w:t>ых</w:t>
            </w:r>
            <w:proofErr w:type="spellEnd"/>
            <w:r>
              <w:rPr>
                <w:sz w:val="20"/>
                <w:szCs w:val="20"/>
              </w:rPr>
              <w:t xml:space="preserve"> </w:t>
            </w:r>
            <w:proofErr w:type="spellStart"/>
            <w:r>
              <w:rPr>
                <w:sz w:val="20"/>
                <w:szCs w:val="20"/>
              </w:rPr>
              <w:t>целей</w:t>
            </w:r>
            <w:r>
              <w:rPr>
                <w:sz w:val="20"/>
                <w:szCs w:val="20"/>
                <w:vertAlign w:val="superscript"/>
              </w:rPr>
              <w:t>7</w:t>
            </w:r>
            <w:proofErr w:type="spellEnd"/>
          </w:p>
        </w:tc>
        <w:tc>
          <w:tcPr>
            <w:tcW w:w="1013" w:type="dxa"/>
            <w:vMerge w:val="restart"/>
            <w:tcBorders>
              <w:top w:val="single" w:sz="4" w:space="0" w:color="auto"/>
              <w:left w:val="single" w:sz="4" w:space="0" w:color="auto"/>
              <w:right w:val="single" w:sz="4" w:space="0" w:color="auto"/>
            </w:tcBorders>
            <w:shd w:val="clear" w:color="auto" w:fill="FFFFFF"/>
            <w:vAlign w:val="center"/>
          </w:tcPr>
          <w:p w14:paraId="38F3BC2B" w14:textId="77777777" w:rsidR="00A855FA" w:rsidRDefault="00A855FA" w:rsidP="003A666D">
            <w:pPr>
              <w:pStyle w:val="ae"/>
              <w:shd w:val="clear" w:color="auto" w:fill="auto"/>
              <w:ind w:firstLine="0"/>
              <w:jc w:val="center"/>
              <w:rPr>
                <w:sz w:val="20"/>
                <w:szCs w:val="20"/>
              </w:rPr>
            </w:pPr>
            <w:r>
              <w:rPr>
                <w:sz w:val="20"/>
                <w:szCs w:val="20"/>
              </w:rPr>
              <w:t>Информа</w:t>
            </w:r>
            <w:r>
              <w:rPr>
                <w:sz w:val="20"/>
                <w:szCs w:val="20"/>
              </w:rPr>
              <w:softHyphen/>
              <w:t>ционная система (при наличии)</w:t>
            </w:r>
          </w:p>
        </w:tc>
      </w:tr>
      <w:tr w:rsidR="00B11DDD" w14:paraId="589040FA" w14:textId="77777777" w:rsidTr="008C5D13">
        <w:trPr>
          <w:trHeight w:hRule="exact" w:val="1253"/>
          <w:jc w:val="center"/>
        </w:trPr>
        <w:tc>
          <w:tcPr>
            <w:tcW w:w="422" w:type="dxa"/>
            <w:vMerge/>
            <w:tcBorders>
              <w:left w:val="single" w:sz="4" w:space="0" w:color="auto"/>
              <w:bottom w:val="single" w:sz="4" w:space="0" w:color="auto"/>
            </w:tcBorders>
            <w:shd w:val="clear" w:color="auto" w:fill="FFFFFF"/>
            <w:vAlign w:val="center"/>
          </w:tcPr>
          <w:p w14:paraId="3D2807A0" w14:textId="77777777" w:rsidR="00B11DDD" w:rsidRDefault="00B11DDD" w:rsidP="003A666D"/>
        </w:tc>
        <w:tc>
          <w:tcPr>
            <w:tcW w:w="946" w:type="dxa"/>
            <w:vMerge/>
            <w:tcBorders>
              <w:left w:val="single" w:sz="4" w:space="0" w:color="auto"/>
              <w:bottom w:val="single" w:sz="4" w:space="0" w:color="auto"/>
            </w:tcBorders>
            <w:shd w:val="clear" w:color="auto" w:fill="FFFFFF"/>
            <w:vAlign w:val="center"/>
          </w:tcPr>
          <w:p w14:paraId="43B949AF" w14:textId="77777777" w:rsidR="00B11DDD" w:rsidRDefault="00B11DDD" w:rsidP="003A666D"/>
        </w:tc>
        <w:tc>
          <w:tcPr>
            <w:tcW w:w="1418" w:type="dxa"/>
            <w:vMerge/>
            <w:tcBorders>
              <w:left w:val="single" w:sz="4" w:space="0" w:color="auto"/>
              <w:bottom w:val="single" w:sz="4" w:space="0" w:color="auto"/>
            </w:tcBorders>
            <w:shd w:val="clear" w:color="auto" w:fill="FFFFFF"/>
            <w:vAlign w:val="center"/>
          </w:tcPr>
          <w:p w14:paraId="364CA022" w14:textId="77777777" w:rsidR="00B11DDD" w:rsidRDefault="00B11DDD" w:rsidP="003A666D"/>
        </w:tc>
        <w:tc>
          <w:tcPr>
            <w:tcW w:w="1134" w:type="dxa"/>
            <w:vMerge/>
            <w:tcBorders>
              <w:left w:val="single" w:sz="4" w:space="0" w:color="auto"/>
              <w:bottom w:val="single" w:sz="4" w:space="0" w:color="auto"/>
            </w:tcBorders>
            <w:shd w:val="clear" w:color="auto" w:fill="FFFFFF"/>
            <w:vAlign w:val="center"/>
          </w:tcPr>
          <w:p w14:paraId="34A7FEDC" w14:textId="77777777" w:rsidR="00B11DDD" w:rsidRDefault="00B11DDD" w:rsidP="003A666D"/>
        </w:tc>
        <w:tc>
          <w:tcPr>
            <w:tcW w:w="992" w:type="dxa"/>
            <w:vMerge/>
            <w:tcBorders>
              <w:left w:val="single" w:sz="4" w:space="0" w:color="auto"/>
              <w:bottom w:val="single" w:sz="4" w:space="0" w:color="auto"/>
            </w:tcBorders>
            <w:shd w:val="clear" w:color="auto" w:fill="FFFFFF"/>
            <w:vAlign w:val="center"/>
          </w:tcPr>
          <w:p w14:paraId="2BE914D7" w14:textId="77777777" w:rsidR="00B11DDD" w:rsidRDefault="00B11DDD" w:rsidP="003A666D"/>
        </w:tc>
        <w:tc>
          <w:tcPr>
            <w:tcW w:w="851" w:type="dxa"/>
            <w:tcBorders>
              <w:top w:val="single" w:sz="4" w:space="0" w:color="auto"/>
              <w:left w:val="single" w:sz="4" w:space="0" w:color="auto"/>
              <w:bottom w:val="single" w:sz="4" w:space="0" w:color="auto"/>
            </w:tcBorders>
            <w:shd w:val="clear" w:color="auto" w:fill="FFFFFF"/>
            <w:vAlign w:val="center"/>
          </w:tcPr>
          <w:p w14:paraId="27D14A8F" w14:textId="618855A2" w:rsidR="00B11DDD" w:rsidRDefault="00B11DDD" w:rsidP="003A666D">
            <w:pPr>
              <w:pStyle w:val="ae"/>
              <w:shd w:val="clear" w:color="auto" w:fill="auto"/>
              <w:ind w:firstLine="0"/>
              <w:jc w:val="center"/>
              <w:rPr>
                <w:sz w:val="20"/>
                <w:szCs w:val="20"/>
              </w:rPr>
            </w:pPr>
            <w:r>
              <w:rPr>
                <w:sz w:val="20"/>
                <w:szCs w:val="20"/>
              </w:rPr>
              <w:t>значение</w:t>
            </w:r>
          </w:p>
        </w:tc>
        <w:tc>
          <w:tcPr>
            <w:tcW w:w="616" w:type="dxa"/>
            <w:tcBorders>
              <w:top w:val="single" w:sz="4" w:space="0" w:color="auto"/>
              <w:left w:val="single" w:sz="4" w:space="0" w:color="auto"/>
              <w:bottom w:val="single" w:sz="4" w:space="0" w:color="auto"/>
            </w:tcBorders>
            <w:shd w:val="clear" w:color="auto" w:fill="FFFFFF"/>
            <w:vAlign w:val="center"/>
          </w:tcPr>
          <w:p w14:paraId="7C5B1D75" w14:textId="5577DE24" w:rsidR="00B11DDD" w:rsidRDefault="00B11DDD" w:rsidP="003A666D">
            <w:pPr>
              <w:pStyle w:val="ae"/>
              <w:shd w:val="clear" w:color="auto" w:fill="auto"/>
              <w:ind w:firstLine="0"/>
              <w:jc w:val="center"/>
              <w:rPr>
                <w:sz w:val="20"/>
                <w:szCs w:val="20"/>
              </w:rPr>
            </w:pPr>
            <w:r>
              <w:rPr>
                <w:sz w:val="20"/>
                <w:szCs w:val="20"/>
              </w:rPr>
              <w:t>год</w:t>
            </w:r>
          </w:p>
        </w:tc>
        <w:tc>
          <w:tcPr>
            <w:tcW w:w="878" w:type="dxa"/>
            <w:tcBorders>
              <w:top w:val="single" w:sz="4" w:space="0" w:color="auto"/>
              <w:left w:val="single" w:sz="4" w:space="0" w:color="auto"/>
              <w:bottom w:val="single" w:sz="4" w:space="0" w:color="auto"/>
            </w:tcBorders>
            <w:shd w:val="clear" w:color="auto" w:fill="FFFFFF"/>
            <w:vAlign w:val="center"/>
          </w:tcPr>
          <w:p w14:paraId="23260A3F" w14:textId="16DECC95" w:rsidR="00B11DDD" w:rsidRDefault="00B11DDD" w:rsidP="003A666D">
            <w:pPr>
              <w:pStyle w:val="ae"/>
              <w:shd w:val="clear" w:color="auto" w:fill="auto"/>
              <w:ind w:firstLine="0"/>
              <w:jc w:val="center"/>
              <w:rPr>
                <w:sz w:val="20"/>
                <w:szCs w:val="20"/>
              </w:rPr>
            </w:pPr>
            <w:r>
              <w:rPr>
                <w:sz w:val="20"/>
                <w:szCs w:val="20"/>
              </w:rPr>
              <w:t>1-й год действия</w:t>
            </w:r>
          </w:p>
          <w:p w14:paraId="0563D281" w14:textId="699F171B" w:rsidR="00B11DDD" w:rsidRDefault="00B11DDD" w:rsidP="003A666D">
            <w:pPr>
              <w:pStyle w:val="ae"/>
              <w:shd w:val="clear" w:color="auto" w:fill="auto"/>
              <w:ind w:firstLine="0"/>
              <w:jc w:val="center"/>
              <w:rPr>
                <w:sz w:val="20"/>
                <w:szCs w:val="20"/>
              </w:rPr>
            </w:pPr>
            <w:r>
              <w:rPr>
                <w:sz w:val="20"/>
                <w:szCs w:val="20"/>
              </w:rPr>
              <w:t>МП</w:t>
            </w:r>
            <w:r w:rsidR="0009376B">
              <w:rPr>
                <w:sz w:val="20"/>
                <w:szCs w:val="20"/>
                <w:vertAlign w:val="superscript"/>
              </w:rPr>
              <w:t>5</w:t>
            </w:r>
          </w:p>
        </w:tc>
        <w:tc>
          <w:tcPr>
            <w:tcW w:w="1013" w:type="dxa"/>
            <w:tcBorders>
              <w:top w:val="single" w:sz="4" w:space="0" w:color="auto"/>
              <w:left w:val="single" w:sz="4" w:space="0" w:color="auto"/>
              <w:bottom w:val="single" w:sz="4" w:space="0" w:color="auto"/>
            </w:tcBorders>
            <w:shd w:val="clear" w:color="auto" w:fill="FFFFFF"/>
            <w:vAlign w:val="center"/>
          </w:tcPr>
          <w:p w14:paraId="618F5A81" w14:textId="77777777" w:rsidR="00B11DDD" w:rsidRDefault="00B11DDD" w:rsidP="003A666D">
            <w:pPr>
              <w:pStyle w:val="ae"/>
              <w:shd w:val="clear" w:color="auto" w:fill="auto"/>
              <w:ind w:firstLine="0"/>
              <w:jc w:val="center"/>
              <w:rPr>
                <w:sz w:val="20"/>
                <w:szCs w:val="20"/>
              </w:rPr>
            </w:pPr>
            <w:r>
              <w:rPr>
                <w:sz w:val="20"/>
                <w:szCs w:val="20"/>
              </w:rPr>
              <w:t>2-й год действия</w:t>
            </w:r>
          </w:p>
          <w:p w14:paraId="538FF72E" w14:textId="57BA413F" w:rsidR="00B11DDD" w:rsidRDefault="00B11DDD" w:rsidP="003A666D">
            <w:pPr>
              <w:pStyle w:val="ae"/>
              <w:shd w:val="clear" w:color="auto" w:fill="auto"/>
              <w:ind w:firstLine="0"/>
              <w:jc w:val="center"/>
              <w:rPr>
                <w:sz w:val="20"/>
                <w:szCs w:val="20"/>
              </w:rPr>
            </w:pPr>
            <w:r>
              <w:rPr>
                <w:sz w:val="20"/>
                <w:szCs w:val="20"/>
              </w:rPr>
              <w:t>МП</w:t>
            </w:r>
            <w:r w:rsidR="0009376B">
              <w:rPr>
                <w:sz w:val="20"/>
                <w:szCs w:val="20"/>
                <w:vertAlign w:val="superscript"/>
              </w:rPr>
              <w:t>5</w:t>
            </w:r>
          </w:p>
        </w:tc>
        <w:tc>
          <w:tcPr>
            <w:tcW w:w="547" w:type="dxa"/>
            <w:tcBorders>
              <w:top w:val="single" w:sz="4" w:space="0" w:color="auto"/>
              <w:left w:val="single" w:sz="4" w:space="0" w:color="auto"/>
              <w:bottom w:val="single" w:sz="4" w:space="0" w:color="auto"/>
            </w:tcBorders>
            <w:shd w:val="clear" w:color="auto" w:fill="FFFFFF"/>
          </w:tcPr>
          <w:p w14:paraId="550A8444" w14:textId="77777777" w:rsidR="00B11DDD" w:rsidRDefault="00B11DDD" w:rsidP="003A666D">
            <w:pPr>
              <w:rPr>
                <w:sz w:val="10"/>
                <w:szCs w:val="10"/>
              </w:rPr>
            </w:pPr>
          </w:p>
        </w:tc>
        <w:tc>
          <w:tcPr>
            <w:tcW w:w="566" w:type="dxa"/>
            <w:tcBorders>
              <w:top w:val="single" w:sz="4" w:space="0" w:color="auto"/>
              <w:left w:val="single" w:sz="4" w:space="0" w:color="auto"/>
              <w:bottom w:val="single" w:sz="4" w:space="0" w:color="auto"/>
            </w:tcBorders>
            <w:shd w:val="clear" w:color="auto" w:fill="FFFFFF"/>
          </w:tcPr>
          <w:p w14:paraId="0F80F567" w14:textId="77777777" w:rsidR="00B11DDD" w:rsidRDefault="00B11DDD" w:rsidP="003A666D">
            <w:pPr>
              <w:rPr>
                <w:sz w:val="10"/>
                <w:szCs w:val="10"/>
              </w:rPr>
            </w:pPr>
          </w:p>
        </w:tc>
        <w:tc>
          <w:tcPr>
            <w:tcW w:w="1109" w:type="dxa"/>
            <w:tcBorders>
              <w:top w:val="single" w:sz="4" w:space="0" w:color="auto"/>
              <w:left w:val="single" w:sz="4" w:space="0" w:color="auto"/>
              <w:bottom w:val="single" w:sz="4" w:space="0" w:color="auto"/>
            </w:tcBorders>
            <w:shd w:val="clear" w:color="auto" w:fill="FFFFFF"/>
            <w:vAlign w:val="center"/>
          </w:tcPr>
          <w:p w14:paraId="61533BF2" w14:textId="0F4C89BF" w:rsidR="00B11DDD" w:rsidRDefault="00B11DDD" w:rsidP="003A666D">
            <w:pPr>
              <w:pStyle w:val="ae"/>
              <w:shd w:val="clear" w:color="auto" w:fill="auto"/>
              <w:ind w:firstLine="0"/>
              <w:jc w:val="center"/>
              <w:rPr>
                <w:sz w:val="20"/>
                <w:szCs w:val="20"/>
              </w:rPr>
            </w:pPr>
            <w:r>
              <w:rPr>
                <w:sz w:val="20"/>
                <w:szCs w:val="20"/>
              </w:rPr>
              <w:t>Год заверше</w:t>
            </w:r>
            <w:r>
              <w:rPr>
                <w:sz w:val="20"/>
                <w:szCs w:val="20"/>
              </w:rPr>
              <w:softHyphen/>
              <w:t>ния действия МП</w:t>
            </w:r>
          </w:p>
        </w:tc>
        <w:tc>
          <w:tcPr>
            <w:tcW w:w="706" w:type="dxa"/>
            <w:vMerge/>
            <w:tcBorders>
              <w:left w:val="single" w:sz="4" w:space="0" w:color="auto"/>
              <w:bottom w:val="single" w:sz="4" w:space="0" w:color="auto"/>
            </w:tcBorders>
            <w:shd w:val="clear" w:color="auto" w:fill="FFFFFF"/>
            <w:vAlign w:val="center"/>
          </w:tcPr>
          <w:p w14:paraId="512F9059" w14:textId="77777777" w:rsidR="00B11DDD" w:rsidRDefault="00B11DDD" w:rsidP="003A666D"/>
        </w:tc>
        <w:tc>
          <w:tcPr>
            <w:tcW w:w="1138" w:type="dxa"/>
            <w:vMerge/>
            <w:tcBorders>
              <w:left w:val="single" w:sz="4" w:space="0" w:color="auto"/>
              <w:bottom w:val="single" w:sz="4" w:space="0" w:color="auto"/>
            </w:tcBorders>
            <w:shd w:val="clear" w:color="auto" w:fill="FFFFFF"/>
            <w:vAlign w:val="center"/>
          </w:tcPr>
          <w:p w14:paraId="28C19394" w14:textId="77777777" w:rsidR="00B11DDD" w:rsidRDefault="00B11DDD" w:rsidP="003A666D"/>
        </w:tc>
        <w:tc>
          <w:tcPr>
            <w:tcW w:w="1123" w:type="dxa"/>
            <w:vMerge/>
            <w:tcBorders>
              <w:left w:val="single" w:sz="4" w:space="0" w:color="auto"/>
              <w:bottom w:val="single" w:sz="4" w:space="0" w:color="auto"/>
            </w:tcBorders>
            <w:shd w:val="clear" w:color="auto" w:fill="FFFFFF"/>
            <w:vAlign w:val="center"/>
          </w:tcPr>
          <w:p w14:paraId="2547682A" w14:textId="77777777" w:rsidR="00B11DDD" w:rsidRDefault="00B11DDD" w:rsidP="003A666D"/>
        </w:tc>
        <w:tc>
          <w:tcPr>
            <w:tcW w:w="1013" w:type="dxa"/>
            <w:vMerge/>
            <w:tcBorders>
              <w:left w:val="single" w:sz="4" w:space="0" w:color="auto"/>
              <w:bottom w:val="single" w:sz="4" w:space="0" w:color="auto"/>
              <w:right w:val="single" w:sz="4" w:space="0" w:color="auto"/>
            </w:tcBorders>
            <w:shd w:val="clear" w:color="auto" w:fill="FFFFFF"/>
            <w:vAlign w:val="center"/>
          </w:tcPr>
          <w:p w14:paraId="3F73CD1A" w14:textId="77777777" w:rsidR="00B11DDD" w:rsidRDefault="00B11DDD" w:rsidP="003A666D"/>
        </w:tc>
      </w:tr>
      <w:tr w:rsidR="008C5D13" w14:paraId="2973F0AA" w14:textId="77777777" w:rsidTr="008E6C64">
        <w:trPr>
          <w:trHeight w:hRule="exact" w:val="501"/>
          <w:jc w:val="center"/>
        </w:trPr>
        <w:tc>
          <w:tcPr>
            <w:tcW w:w="422" w:type="dxa"/>
            <w:tcBorders>
              <w:top w:val="single" w:sz="4" w:space="0" w:color="auto"/>
              <w:left w:val="single" w:sz="4" w:space="0" w:color="auto"/>
            </w:tcBorders>
            <w:shd w:val="clear" w:color="auto" w:fill="FFFFFF"/>
            <w:vAlign w:val="center"/>
          </w:tcPr>
          <w:p w14:paraId="2FE9995E" w14:textId="45F8747D" w:rsidR="008C5D13" w:rsidRPr="008C5D13" w:rsidRDefault="008C5D13" w:rsidP="008E6C64">
            <w:pPr>
              <w:jc w:val="center"/>
              <w:rPr>
                <w:sz w:val="24"/>
                <w:szCs w:val="24"/>
              </w:rPr>
            </w:pPr>
            <w:r w:rsidRPr="008C5D13">
              <w:rPr>
                <w:sz w:val="24"/>
                <w:szCs w:val="24"/>
              </w:rPr>
              <w:t>1</w:t>
            </w:r>
          </w:p>
        </w:tc>
        <w:tc>
          <w:tcPr>
            <w:tcW w:w="946" w:type="dxa"/>
            <w:tcBorders>
              <w:top w:val="single" w:sz="4" w:space="0" w:color="auto"/>
              <w:left w:val="single" w:sz="4" w:space="0" w:color="auto"/>
            </w:tcBorders>
            <w:shd w:val="clear" w:color="auto" w:fill="FFFFFF"/>
            <w:vAlign w:val="center"/>
          </w:tcPr>
          <w:p w14:paraId="2FAD8464" w14:textId="6799BA25" w:rsidR="008C5D13" w:rsidRPr="008C5D13" w:rsidRDefault="008C5D13" w:rsidP="008E6C64">
            <w:pPr>
              <w:jc w:val="center"/>
              <w:rPr>
                <w:sz w:val="24"/>
                <w:szCs w:val="24"/>
              </w:rPr>
            </w:pPr>
            <w:r w:rsidRPr="008C5D13">
              <w:rPr>
                <w:sz w:val="24"/>
                <w:szCs w:val="24"/>
              </w:rPr>
              <w:t>2</w:t>
            </w:r>
          </w:p>
        </w:tc>
        <w:tc>
          <w:tcPr>
            <w:tcW w:w="1418" w:type="dxa"/>
            <w:tcBorders>
              <w:top w:val="single" w:sz="4" w:space="0" w:color="auto"/>
              <w:left w:val="single" w:sz="4" w:space="0" w:color="auto"/>
            </w:tcBorders>
            <w:shd w:val="clear" w:color="auto" w:fill="FFFFFF"/>
            <w:vAlign w:val="center"/>
          </w:tcPr>
          <w:p w14:paraId="2EBCC79F" w14:textId="0F871C60" w:rsidR="008C5D13" w:rsidRPr="008C5D13" w:rsidRDefault="008C5D13" w:rsidP="008E6C64">
            <w:pPr>
              <w:jc w:val="center"/>
              <w:rPr>
                <w:sz w:val="24"/>
                <w:szCs w:val="24"/>
              </w:rPr>
            </w:pPr>
            <w:r w:rsidRPr="008C5D13">
              <w:rPr>
                <w:sz w:val="24"/>
                <w:szCs w:val="24"/>
              </w:rPr>
              <w:t>3</w:t>
            </w:r>
          </w:p>
        </w:tc>
        <w:tc>
          <w:tcPr>
            <w:tcW w:w="1134" w:type="dxa"/>
            <w:tcBorders>
              <w:top w:val="single" w:sz="4" w:space="0" w:color="auto"/>
              <w:left w:val="single" w:sz="4" w:space="0" w:color="auto"/>
            </w:tcBorders>
            <w:shd w:val="clear" w:color="auto" w:fill="FFFFFF"/>
            <w:vAlign w:val="center"/>
          </w:tcPr>
          <w:p w14:paraId="1B42E9B1" w14:textId="4D5836D0" w:rsidR="008C5D13" w:rsidRPr="008C5D13" w:rsidRDefault="008C5D13" w:rsidP="008E6C64">
            <w:pPr>
              <w:jc w:val="center"/>
              <w:rPr>
                <w:sz w:val="24"/>
                <w:szCs w:val="24"/>
              </w:rPr>
            </w:pPr>
            <w:r w:rsidRPr="008C5D13">
              <w:rPr>
                <w:sz w:val="24"/>
                <w:szCs w:val="24"/>
              </w:rPr>
              <w:t>4</w:t>
            </w:r>
          </w:p>
        </w:tc>
        <w:tc>
          <w:tcPr>
            <w:tcW w:w="992" w:type="dxa"/>
            <w:tcBorders>
              <w:top w:val="single" w:sz="4" w:space="0" w:color="auto"/>
              <w:left w:val="single" w:sz="4" w:space="0" w:color="auto"/>
            </w:tcBorders>
            <w:shd w:val="clear" w:color="auto" w:fill="FFFFFF"/>
            <w:vAlign w:val="center"/>
          </w:tcPr>
          <w:p w14:paraId="710BF75A" w14:textId="4C3B9C48" w:rsidR="008C5D13" w:rsidRPr="008C5D13" w:rsidRDefault="008C5D13" w:rsidP="008E6C64">
            <w:pPr>
              <w:jc w:val="center"/>
              <w:rPr>
                <w:sz w:val="24"/>
                <w:szCs w:val="24"/>
              </w:rPr>
            </w:pPr>
            <w:r w:rsidRPr="008C5D13">
              <w:rPr>
                <w:sz w:val="24"/>
                <w:szCs w:val="24"/>
              </w:rPr>
              <w:t>5</w:t>
            </w:r>
          </w:p>
        </w:tc>
        <w:tc>
          <w:tcPr>
            <w:tcW w:w="851" w:type="dxa"/>
            <w:tcBorders>
              <w:top w:val="single" w:sz="4" w:space="0" w:color="auto"/>
              <w:left w:val="single" w:sz="4" w:space="0" w:color="auto"/>
            </w:tcBorders>
            <w:shd w:val="clear" w:color="auto" w:fill="FFFFFF"/>
            <w:vAlign w:val="center"/>
          </w:tcPr>
          <w:p w14:paraId="731D1F8B" w14:textId="25E76461" w:rsidR="008C5D13" w:rsidRPr="008C5D13" w:rsidRDefault="008C5D13" w:rsidP="008E6C64">
            <w:pPr>
              <w:pStyle w:val="ae"/>
              <w:shd w:val="clear" w:color="auto" w:fill="auto"/>
              <w:ind w:firstLine="0"/>
              <w:jc w:val="center"/>
              <w:rPr>
                <w:sz w:val="24"/>
                <w:szCs w:val="24"/>
              </w:rPr>
            </w:pPr>
            <w:r w:rsidRPr="008C5D13">
              <w:rPr>
                <w:sz w:val="24"/>
                <w:szCs w:val="24"/>
              </w:rPr>
              <w:t>6</w:t>
            </w:r>
          </w:p>
        </w:tc>
        <w:tc>
          <w:tcPr>
            <w:tcW w:w="616" w:type="dxa"/>
            <w:tcBorders>
              <w:top w:val="single" w:sz="4" w:space="0" w:color="auto"/>
              <w:left w:val="single" w:sz="4" w:space="0" w:color="auto"/>
            </w:tcBorders>
            <w:shd w:val="clear" w:color="auto" w:fill="FFFFFF"/>
            <w:vAlign w:val="center"/>
          </w:tcPr>
          <w:p w14:paraId="3F500E68" w14:textId="39029822" w:rsidR="008C5D13" w:rsidRPr="008C5D13" w:rsidRDefault="008C5D13" w:rsidP="008E6C64">
            <w:pPr>
              <w:pStyle w:val="ae"/>
              <w:shd w:val="clear" w:color="auto" w:fill="auto"/>
              <w:ind w:firstLine="0"/>
              <w:jc w:val="center"/>
              <w:rPr>
                <w:sz w:val="24"/>
                <w:szCs w:val="24"/>
              </w:rPr>
            </w:pPr>
            <w:r w:rsidRPr="008C5D13">
              <w:rPr>
                <w:sz w:val="24"/>
                <w:szCs w:val="24"/>
              </w:rPr>
              <w:t>7</w:t>
            </w:r>
          </w:p>
        </w:tc>
        <w:tc>
          <w:tcPr>
            <w:tcW w:w="878" w:type="dxa"/>
            <w:tcBorders>
              <w:top w:val="single" w:sz="4" w:space="0" w:color="auto"/>
              <w:left w:val="single" w:sz="4" w:space="0" w:color="auto"/>
            </w:tcBorders>
            <w:shd w:val="clear" w:color="auto" w:fill="FFFFFF"/>
            <w:vAlign w:val="center"/>
          </w:tcPr>
          <w:p w14:paraId="7D458FCF" w14:textId="3393215A" w:rsidR="008C5D13" w:rsidRPr="008C5D13" w:rsidRDefault="008C5D13" w:rsidP="008E6C64">
            <w:pPr>
              <w:pStyle w:val="ae"/>
              <w:shd w:val="clear" w:color="auto" w:fill="auto"/>
              <w:ind w:firstLine="0"/>
              <w:jc w:val="center"/>
              <w:rPr>
                <w:sz w:val="24"/>
                <w:szCs w:val="24"/>
              </w:rPr>
            </w:pPr>
            <w:r w:rsidRPr="008C5D13">
              <w:rPr>
                <w:sz w:val="24"/>
                <w:szCs w:val="24"/>
              </w:rPr>
              <w:t>8</w:t>
            </w:r>
          </w:p>
        </w:tc>
        <w:tc>
          <w:tcPr>
            <w:tcW w:w="1013" w:type="dxa"/>
            <w:tcBorders>
              <w:top w:val="single" w:sz="4" w:space="0" w:color="auto"/>
              <w:left w:val="single" w:sz="4" w:space="0" w:color="auto"/>
            </w:tcBorders>
            <w:shd w:val="clear" w:color="auto" w:fill="FFFFFF"/>
            <w:vAlign w:val="center"/>
          </w:tcPr>
          <w:p w14:paraId="70AAE4D8" w14:textId="2E733ABC" w:rsidR="008C5D13" w:rsidRPr="008C5D13" w:rsidRDefault="008C5D13" w:rsidP="008E6C64">
            <w:pPr>
              <w:pStyle w:val="ae"/>
              <w:shd w:val="clear" w:color="auto" w:fill="auto"/>
              <w:ind w:firstLine="0"/>
              <w:jc w:val="center"/>
              <w:rPr>
                <w:sz w:val="24"/>
                <w:szCs w:val="24"/>
              </w:rPr>
            </w:pPr>
            <w:r w:rsidRPr="008C5D13">
              <w:rPr>
                <w:sz w:val="24"/>
                <w:szCs w:val="24"/>
              </w:rPr>
              <w:t>9</w:t>
            </w:r>
          </w:p>
        </w:tc>
        <w:tc>
          <w:tcPr>
            <w:tcW w:w="547" w:type="dxa"/>
            <w:tcBorders>
              <w:top w:val="single" w:sz="4" w:space="0" w:color="auto"/>
              <w:left w:val="single" w:sz="4" w:space="0" w:color="auto"/>
            </w:tcBorders>
            <w:shd w:val="clear" w:color="auto" w:fill="FFFFFF"/>
            <w:vAlign w:val="center"/>
          </w:tcPr>
          <w:p w14:paraId="671A1AFE" w14:textId="5E395EA1" w:rsidR="008C5D13" w:rsidRPr="008C5D13" w:rsidRDefault="008C5D13" w:rsidP="008E6C64">
            <w:pPr>
              <w:jc w:val="center"/>
              <w:rPr>
                <w:sz w:val="24"/>
                <w:szCs w:val="24"/>
              </w:rPr>
            </w:pPr>
            <w:r w:rsidRPr="008C5D13">
              <w:rPr>
                <w:sz w:val="24"/>
                <w:szCs w:val="24"/>
              </w:rPr>
              <w:t>10</w:t>
            </w:r>
          </w:p>
        </w:tc>
        <w:tc>
          <w:tcPr>
            <w:tcW w:w="566" w:type="dxa"/>
            <w:tcBorders>
              <w:top w:val="single" w:sz="4" w:space="0" w:color="auto"/>
              <w:left w:val="single" w:sz="4" w:space="0" w:color="auto"/>
            </w:tcBorders>
            <w:shd w:val="clear" w:color="auto" w:fill="FFFFFF"/>
            <w:vAlign w:val="center"/>
          </w:tcPr>
          <w:p w14:paraId="6F8A6B18" w14:textId="6EC12968" w:rsidR="008C5D13" w:rsidRPr="008C5D13" w:rsidRDefault="008C5D13" w:rsidP="008E6C64">
            <w:pPr>
              <w:jc w:val="center"/>
              <w:rPr>
                <w:sz w:val="24"/>
                <w:szCs w:val="24"/>
              </w:rPr>
            </w:pPr>
            <w:r w:rsidRPr="008C5D13">
              <w:rPr>
                <w:sz w:val="24"/>
                <w:szCs w:val="24"/>
              </w:rPr>
              <w:t>11</w:t>
            </w:r>
          </w:p>
        </w:tc>
        <w:tc>
          <w:tcPr>
            <w:tcW w:w="1109" w:type="dxa"/>
            <w:tcBorders>
              <w:top w:val="single" w:sz="4" w:space="0" w:color="auto"/>
              <w:left w:val="single" w:sz="4" w:space="0" w:color="auto"/>
            </w:tcBorders>
            <w:shd w:val="clear" w:color="auto" w:fill="FFFFFF"/>
            <w:vAlign w:val="center"/>
          </w:tcPr>
          <w:p w14:paraId="2C3B7C58" w14:textId="574E0D93" w:rsidR="008C5D13" w:rsidRPr="008C5D13" w:rsidRDefault="008C5D13" w:rsidP="008E6C64">
            <w:pPr>
              <w:pStyle w:val="ae"/>
              <w:shd w:val="clear" w:color="auto" w:fill="auto"/>
              <w:ind w:firstLine="0"/>
              <w:jc w:val="center"/>
              <w:rPr>
                <w:sz w:val="24"/>
                <w:szCs w:val="24"/>
              </w:rPr>
            </w:pPr>
            <w:r w:rsidRPr="008C5D13">
              <w:rPr>
                <w:sz w:val="24"/>
                <w:szCs w:val="24"/>
              </w:rPr>
              <w:t>12</w:t>
            </w:r>
          </w:p>
        </w:tc>
        <w:tc>
          <w:tcPr>
            <w:tcW w:w="706" w:type="dxa"/>
            <w:tcBorders>
              <w:top w:val="single" w:sz="4" w:space="0" w:color="auto"/>
              <w:left w:val="single" w:sz="4" w:space="0" w:color="auto"/>
            </w:tcBorders>
            <w:shd w:val="clear" w:color="auto" w:fill="FFFFFF"/>
            <w:vAlign w:val="center"/>
          </w:tcPr>
          <w:p w14:paraId="011E02EE" w14:textId="02D83066" w:rsidR="008C5D13" w:rsidRPr="008C5D13" w:rsidRDefault="008C5D13" w:rsidP="008E6C64">
            <w:pPr>
              <w:jc w:val="center"/>
              <w:rPr>
                <w:sz w:val="24"/>
                <w:szCs w:val="24"/>
              </w:rPr>
            </w:pPr>
            <w:r w:rsidRPr="008C5D13">
              <w:rPr>
                <w:sz w:val="24"/>
                <w:szCs w:val="24"/>
              </w:rPr>
              <w:t>13</w:t>
            </w:r>
          </w:p>
        </w:tc>
        <w:tc>
          <w:tcPr>
            <w:tcW w:w="1138" w:type="dxa"/>
            <w:tcBorders>
              <w:top w:val="single" w:sz="4" w:space="0" w:color="auto"/>
              <w:left w:val="single" w:sz="4" w:space="0" w:color="auto"/>
            </w:tcBorders>
            <w:shd w:val="clear" w:color="auto" w:fill="FFFFFF"/>
            <w:vAlign w:val="center"/>
          </w:tcPr>
          <w:p w14:paraId="77631875" w14:textId="41D05B5E" w:rsidR="008C5D13" w:rsidRPr="008C5D13" w:rsidRDefault="008C5D13" w:rsidP="008E6C64">
            <w:pPr>
              <w:jc w:val="center"/>
              <w:rPr>
                <w:sz w:val="24"/>
                <w:szCs w:val="24"/>
              </w:rPr>
            </w:pPr>
            <w:r w:rsidRPr="008C5D13">
              <w:rPr>
                <w:sz w:val="24"/>
                <w:szCs w:val="24"/>
              </w:rPr>
              <w:t>14</w:t>
            </w:r>
          </w:p>
        </w:tc>
        <w:tc>
          <w:tcPr>
            <w:tcW w:w="1123" w:type="dxa"/>
            <w:tcBorders>
              <w:top w:val="single" w:sz="4" w:space="0" w:color="auto"/>
              <w:left w:val="single" w:sz="4" w:space="0" w:color="auto"/>
            </w:tcBorders>
            <w:shd w:val="clear" w:color="auto" w:fill="FFFFFF"/>
            <w:vAlign w:val="center"/>
          </w:tcPr>
          <w:p w14:paraId="2FAE42F5" w14:textId="570B4F4A" w:rsidR="008C5D13" w:rsidRPr="008C5D13" w:rsidRDefault="008C5D13" w:rsidP="008E6C64">
            <w:pPr>
              <w:jc w:val="center"/>
              <w:rPr>
                <w:sz w:val="24"/>
                <w:szCs w:val="24"/>
              </w:rPr>
            </w:pPr>
            <w:r w:rsidRPr="008C5D13">
              <w:rPr>
                <w:sz w:val="24"/>
                <w:szCs w:val="24"/>
              </w:rPr>
              <w:t>15</w:t>
            </w:r>
          </w:p>
        </w:tc>
        <w:tc>
          <w:tcPr>
            <w:tcW w:w="1013" w:type="dxa"/>
            <w:tcBorders>
              <w:top w:val="single" w:sz="4" w:space="0" w:color="auto"/>
              <w:left w:val="single" w:sz="4" w:space="0" w:color="auto"/>
              <w:right w:val="single" w:sz="4" w:space="0" w:color="auto"/>
            </w:tcBorders>
            <w:shd w:val="clear" w:color="auto" w:fill="FFFFFF"/>
            <w:vAlign w:val="center"/>
          </w:tcPr>
          <w:p w14:paraId="4B4B7929" w14:textId="24D6A90D" w:rsidR="008C5D13" w:rsidRPr="008C5D13" w:rsidRDefault="008C5D13" w:rsidP="008E6C64">
            <w:pPr>
              <w:jc w:val="center"/>
              <w:rPr>
                <w:sz w:val="24"/>
                <w:szCs w:val="24"/>
              </w:rPr>
            </w:pPr>
            <w:r w:rsidRPr="008C5D13">
              <w:rPr>
                <w:sz w:val="24"/>
                <w:szCs w:val="24"/>
              </w:rPr>
              <w:t>16</w:t>
            </w:r>
          </w:p>
        </w:tc>
      </w:tr>
      <w:tr w:rsidR="00A855FA" w14:paraId="3BFD9E82" w14:textId="77777777" w:rsidTr="003A666D">
        <w:trPr>
          <w:trHeight w:hRule="exact" w:val="288"/>
          <w:jc w:val="center"/>
        </w:trPr>
        <w:tc>
          <w:tcPr>
            <w:tcW w:w="14472" w:type="dxa"/>
            <w:gridSpan w:val="16"/>
            <w:tcBorders>
              <w:top w:val="single" w:sz="4" w:space="0" w:color="auto"/>
              <w:left w:val="single" w:sz="4" w:space="0" w:color="auto"/>
              <w:right w:val="single" w:sz="4" w:space="0" w:color="auto"/>
            </w:tcBorders>
            <w:shd w:val="clear" w:color="auto" w:fill="FFFFFF"/>
            <w:vAlign w:val="bottom"/>
          </w:tcPr>
          <w:p w14:paraId="31198B31" w14:textId="7BF45672" w:rsidR="00A855FA" w:rsidRDefault="009B38C2" w:rsidP="003A666D">
            <w:pPr>
              <w:pStyle w:val="ae"/>
              <w:shd w:val="clear" w:color="auto" w:fill="auto"/>
              <w:ind w:firstLine="0"/>
              <w:jc w:val="center"/>
              <w:rPr>
                <w:sz w:val="24"/>
                <w:szCs w:val="24"/>
              </w:rPr>
            </w:pPr>
            <w:r>
              <w:rPr>
                <w:sz w:val="24"/>
                <w:szCs w:val="24"/>
              </w:rPr>
              <w:t>1. </w:t>
            </w:r>
            <w:r w:rsidR="00A855FA">
              <w:rPr>
                <w:sz w:val="24"/>
                <w:szCs w:val="24"/>
              </w:rPr>
              <w:t>Цель муниципальной программы № «....»</w:t>
            </w:r>
          </w:p>
        </w:tc>
      </w:tr>
      <w:tr w:rsidR="00A855FA" w14:paraId="3250A2F9" w14:textId="77777777" w:rsidTr="009B38C2">
        <w:trPr>
          <w:trHeight w:hRule="exact" w:val="1367"/>
          <w:jc w:val="center"/>
        </w:trPr>
        <w:tc>
          <w:tcPr>
            <w:tcW w:w="422" w:type="dxa"/>
            <w:tcBorders>
              <w:top w:val="single" w:sz="4" w:space="0" w:color="auto"/>
              <w:left w:val="single" w:sz="4" w:space="0" w:color="auto"/>
              <w:bottom w:val="single" w:sz="4" w:space="0" w:color="auto"/>
            </w:tcBorders>
            <w:shd w:val="clear" w:color="auto" w:fill="FFFFFF"/>
          </w:tcPr>
          <w:p w14:paraId="0BB6B48D" w14:textId="3F971989" w:rsidR="00A855FA" w:rsidRPr="009B38C2" w:rsidRDefault="009B38C2" w:rsidP="009B38C2">
            <w:pPr>
              <w:jc w:val="center"/>
              <w:rPr>
                <w:sz w:val="24"/>
                <w:szCs w:val="24"/>
              </w:rPr>
            </w:pPr>
            <w:r w:rsidRPr="009B38C2">
              <w:rPr>
                <w:sz w:val="24"/>
                <w:szCs w:val="24"/>
              </w:rPr>
              <w:t>1.1</w:t>
            </w:r>
          </w:p>
        </w:tc>
        <w:tc>
          <w:tcPr>
            <w:tcW w:w="946" w:type="dxa"/>
            <w:tcBorders>
              <w:top w:val="single" w:sz="4" w:space="0" w:color="auto"/>
              <w:left w:val="single" w:sz="4" w:space="0" w:color="auto"/>
              <w:bottom w:val="single" w:sz="4" w:space="0" w:color="auto"/>
            </w:tcBorders>
            <w:shd w:val="clear" w:color="auto" w:fill="FFFFFF"/>
          </w:tcPr>
          <w:p w14:paraId="7B393818" w14:textId="77777777" w:rsidR="00A855FA" w:rsidRDefault="00A855FA" w:rsidP="003A666D">
            <w:pPr>
              <w:rPr>
                <w:sz w:val="10"/>
                <w:szCs w:val="10"/>
              </w:rPr>
            </w:pPr>
          </w:p>
        </w:tc>
        <w:tc>
          <w:tcPr>
            <w:tcW w:w="1418" w:type="dxa"/>
            <w:tcBorders>
              <w:top w:val="single" w:sz="4" w:space="0" w:color="auto"/>
              <w:left w:val="single" w:sz="4" w:space="0" w:color="auto"/>
              <w:bottom w:val="single" w:sz="4" w:space="0" w:color="auto"/>
            </w:tcBorders>
            <w:shd w:val="clear" w:color="auto" w:fill="FFFFFF"/>
          </w:tcPr>
          <w:p w14:paraId="5D29FDBB" w14:textId="6017F9F0" w:rsidR="00A855FA" w:rsidRPr="008C5D13" w:rsidRDefault="008C5D13" w:rsidP="003A666D">
            <w:pPr>
              <w:rPr>
                <w:sz w:val="24"/>
                <w:szCs w:val="24"/>
              </w:rPr>
            </w:pPr>
            <w:r>
              <w:rPr>
                <w:sz w:val="24"/>
                <w:szCs w:val="24"/>
              </w:rPr>
              <w:t>«НП», ГП РФ», «ФП вне НП», ФП в НП», «ГП КБР», «Р</w:t>
            </w:r>
            <w:r w:rsidR="008E2B57">
              <w:rPr>
                <w:sz w:val="24"/>
                <w:szCs w:val="24"/>
              </w:rPr>
              <w:t>П</w:t>
            </w:r>
            <w:r>
              <w:rPr>
                <w:sz w:val="24"/>
                <w:szCs w:val="24"/>
              </w:rPr>
              <w:t>»</w:t>
            </w:r>
          </w:p>
        </w:tc>
        <w:tc>
          <w:tcPr>
            <w:tcW w:w="1134" w:type="dxa"/>
            <w:tcBorders>
              <w:top w:val="single" w:sz="4" w:space="0" w:color="auto"/>
              <w:left w:val="single" w:sz="4" w:space="0" w:color="auto"/>
              <w:bottom w:val="single" w:sz="4" w:space="0" w:color="auto"/>
            </w:tcBorders>
            <w:shd w:val="clear" w:color="auto" w:fill="FFFFFF"/>
          </w:tcPr>
          <w:p w14:paraId="2EF7E971" w14:textId="77777777" w:rsidR="00A855FA" w:rsidRDefault="00A855FA" w:rsidP="003A666D">
            <w:pPr>
              <w:rPr>
                <w:sz w:val="10"/>
                <w:szCs w:val="10"/>
              </w:rPr>
            </w:pPr>
          </w:p>
        </w:tc>
        <w:tc>
          <w:tcPr>
            <w:tcW w:w="992" w:type="dxa"/>
            <w:tcBorders>
              <w:top w:val="single" w:sz="4" w:space="0" w:color="auto"/>
              <w:left w:val="single" w:sz="4" w:space="0" w:color="auto"/>
              <w:bottom w:val="single" w:sz="4" w:space="0" w:color="auto"/>
            </w:tcBorders>
            <w:shd w:val="clear" w:color="auto" w:fill="FFFFFF"/>
          </w:tcPr>
          <w:p w14:paraId="77C36D36" w14:textId="77777777" w:rsidR="00A855FA" w:rsidRDefault="00A855FA" w:rsidP="003A666D">
            <w:pPr>
              <w:rPr>
                <w:sz w:val="10"/>
                <w:szCs w:val="10"/>
              </w:rPr>
            </w:pPr>
          </w:p>
        </w:tc>
        <w:tc>
          <w:tcPr>
            <w:tcW w:w="1467" w:type="dxa"/>
            <w:gridSpan w:val="2"/>
            <w:tcBorders>
              <w:top w:val="single" w:sz="4" w:space="0" w:color="auto"/>
              <w:left w:val="single" w:sz="4" w:space="0" w:color="auto"/>
              <w:bottom w:val="single" w:sz="4" w:space="0" w:color="auto"/>
            </w:tcBorders>
            <w:shd w:val="clear" w:color="auto" w:fill="FFFFFF"/>
          </w:tcPr>
          <w:p w14:paraId="1F41B6AB" w14:textId="77777777" w:rsidR="00A855FA" w:rsidRDefault="00A855FA" w:rsidP="003A666D">
            <w:pPr>
              <w:rPr>
                <w:sz w:val="10"/>
                <w:szCs w:val="10"/>
              </w:rPr>
            </w:pPr>
          </w:p>
        </w:tc>
        <w:tc>
          <w:tcPr>
            <w:tcW w:w="878" w:type="dxa"/>
            <w:tcBorders>
              <w:top w:val="single" w:sz="4" w:space="0" w:color="auto"/>
              <w:left w:val="single" w:sz="4" w:space="0" w:color="auto"/>
              <w:bottom w:val="single" w:sz="4" w:space="0" w:color="auto"/>
            </w:tcBorders>
            <w:shd w:val="clear" w:color="auto" w:fill="FFFFFF"/>
          </w:tcPr>
          <w:p w14:paraId="37096FF3" w14:textId="77777777" w:rsidR="00A855FA" w:rsidRDefault="00A855FA" w:rsidP="003A666D">
            <w:pPr>
              <w:rPr>
                <w:sz w:val="10"/>
                <w:szCs w:val="10"/>
              </w:rPr>
            </w:pPr>
          </w:p>
        </w:tc>
        <w:tc>
          <w:tcPr>
            <w:tcW w:w="1013" w:type="dxa"/>
            <w:tcBorders>
              <w:top w:val="single" w:sz="4" w:space="0" w:color="auto"/>
              <w:left w:val="single" w:sz="4" w:space="0" w:color="auto"/>
              <w:bottom w:val="single" w:sz="4" w:space="0" w:color="auto"/>
            </w:tcBorders>
            <w:shd w:val="clear" w:color="auto" w:fill="FFFFFF"/>
          </w:tcPr>
          <w:p w14:paraId="00188F1A" w14:textId="77777777" w:rsidR="00A855FA" w:rsidRDefault="00A855FA" w:rsidP="003A666D">
            <w:pPr>
              <w:rPr>
                <w:sz w:val="10"/>
                <w:szCs w:val="10"/>
              </w:rPr>
            </w:pPr>
          </w:p>
        </w:tc>
        <w:tc>
          <w:tcPr>
            <w:tcW w:w="547" w:type="dxa"/>
            <w:tcBorders>
              <w:top w:val="single" w:sz="4" w:space="0" w:color="auto"/>
              <w:left w:val="single" w:sz="4" w:space="0" w:color="auto"/>
              <w:bottom w:val="single" w:sz="4" w:space="0" w:color="auto"/>
            </w:tcBorders>
            <w:shd w:val="clear" w:color="auto" w:fill="FFFFFF"/>
          </w:tcPr>
          <w:p w14:paraId="49369968" w14:textId="77777777" w:rsidR="00A855FA" w:rsidRDefault="00A855FA" w:rsidP="003A666D">
            <w:pPr>
              <w:rPr>
                <w:sz w:val="10"/>
                <w:szCs w:val="10"/>
              </w:rPr>
            </w:pPr>
          </w:p>
        </w:tc>
        <w:tc>
          <w:tcPr>
            <w:tcW w:w="566" w:type="dxa"/>
            <w:tcBorders>
              <w:top w:val="single" w:sz="4" w:space="0" w:color="auto"/>
              <w:left w:val="single" w:sz="4" w:space="0" w:color="auto"/>
              <w:bottom w:val="single" w:sz="4" w:space="0" w:color="auto"/>
            </w:tcBorders>
            <w:shd w:val="clear" w:color="auto" w:fill="FFFFFF"/>
          </w:tcPr>
          <w:p w14:paraId="4EA81721" w14:textId="77777777" w:rsidR="00A855FA" w:rsidRDefault="00A855FA" w:rsidP="003A666D">
            <w:pPr>
              <w:rPr>
                <w:sz w:val="10"/>
                <w:szCs w:val="10"/>
              </w:rPr>
            </w:pPr>
          </w:p>
        </w:tc>
        <w:tc>
          <w:tcPr>
            <w:tcW w:w="1109" w:type="dxa"/>
            <w:tcBorders>
              <w:top w:val="single" w:sz="4" w:space="0" w:color="auto"/>
              <w:left w:val="single" w:sz="4" w:space="0" w:color="auto"/>
              <w:bottom w:val="single" w:sz="4" w:space="0" w:color="auto"/>
            </w:tcBorders>
            <w:shd w:val="clear" w:color="auto" w:fill="FFFFFF"/>
          </w:tcPr>
          <w:p w14:paraId="218C2721" w14:textId="77777777" w:rsidR="00A855FA" w:rsidRDefault="00A855FA" w:rsidP="003A666D">
            <w:pPr>
              <w:rPr>
                <w:sz w:val="10"/>
                <w:szCs w:val="10"/>
              </w:rPr>
            </w:pPr>
          </w:p>
        </w:tc>
        <w:tc>
          <w:tcPr>
            <w:tcW w:w="706" w:type="dxa"/>
            <w:tcBorders>
              <w:top w:val="single" w:sz="4" w:space="0" w:color="auto"/>
              <w:left w:val="single" w:sz="4" w:space="0" w:color="auto"/>
              <w:bottom w:val="single" w:sz="4" w:space="0" w:color="auto"/>
            </w:tcBorders>
            <w:shd w:val="clear" w:color="auto" w:fill="FFFFFF"/>
          </w:tcPr>
          <w:p w14:paraId="18C5E42C" w14:textId="77777777" w:rsidR="00A855FA" w:rsidRDefault="00A855FA" w:rsidP="003A666D">
            <w:pPr>
              <w:rPr>
                <w:sz w:val="10"/>
                <w:szCs w:val="10"/>
              </w:rPr>
            </w:pPr>
          </w:p>
        </w:tc>
        <w:tc>
          <w:tcPr>
            <w:tcW w:w="1138" w:type="dxa"/>
            <w:tcBorders>
              <w:top w:val="single" w:sz="4" w:space="0" w:color="auto"/>
              <w:left w:val="single" w:sz="4" w:space="0" w:color="auto"/>
              <w:bottom w:val="single" w:sz="4" w:space="0" w:color="auto"/>
            </w:tcBorders>
            <w:shd w:val="clear" w:color="auto" w:fill="FFFFFF"/>
          </w:tcPr>
          <w:p w14:paraId="7ACF34E3" w14:textId="77777777" w:rsidR="00A855FA" w:rsidRDefault="00A855FA" w:rsidP="003A666D">
            <w:pPr>
              <w:rPr>
                <w:sz w:val="10"/>
                <w:szCs w:val="10"/>
              </w:rPr>
            </w:pPr>
          </w:p>
        </w:tc>
        <w:tc>
          <w:tcPr>
            <w:tcW w:w="1123" w:type="dxa"/>
            <w:tcBorders>
              <w:top w:val="single" w:sz="4" w:space="0" w:color="auto"/>
              <w:left w:val="single" w:sz="4" w:space="0" w:color="auto"/>
              <w:bottom w:val="single" w:sz="4" w:space="0" w:color="auto"/>
            </w:tcBorders>
            <w:shd w:val="clear" w:color="auto" w:fill="FFFFFF"/>
          </w:tcPr>
          <w:p w14:paraId="7A2CDE8C" w14:textId="77777777" w:rsidR="00A855FA" w:rsidRDefault="00A855FA" w:rsidP="003A666D">
            <w:pPr>
              <w:rPr>
                <w:sz w:val="10"/>
                <w:szCs w:val="10"/>
              </w:rPr>
            </w:pPr>
          </w:p>
        </w:tc>
        <w:tc>
          <w:tcPr>
            <w:tcW w:w="1013" w:type="dxa"/>
            <w:tcBorders>
              <w:top w:val="single" w:sz="4" w:space="0" w:color="auto"/>
              <w:left w:val="single" w:sz="4" w:space="0" w:color="auto"/>
              <w:bottom w:val="single" w:sz="4" w:space="0" w:color="auto"/>
              <w:right w:val="single" w:sz="4" w:space="0" w:color="auto"/>
            </w:tcBorders>
            <w:shd w:val="clear" w:color="auto" w:fill="FFFFFF"/>
          </w:tcPr>
          <w:p w14:paraId="2662AB41" w14:textId="77777777" w:rsidR="00A855FA" w:rsidRDefault="00A855FA" w:rsidP="003A666D">
            <w:pPr>
              <w:rPr>
                <w:sz w:val="10"/>
                <w:szCs w:val="10"/>
              </w:rPr>
            </w:pPr>
          </w:p>
        </w:tc>
      </w:tr>
      <w:tr w:rsidR="009B38C2" w14:paraId="469D309C" w14:textId="77777777" w:rsidTr="009B38C2">
        <w:trPr>
          <w:trHeight w:hRule="exact" w:val="403"/>
          <w:jc w:val="center"/>
        </w:trPr>
        <w:tc>
          <w:tcPr>
            <w:tcW w:w="422" w:type="dxa"/>
            <w:tcBorders>
              <w:top w:val="single" w:sz="4" w:space="0" w:color="auto"/>
              <w:left w:val="single" w:sz="4" w:space="0" w:color="auto"/>
              <w:bottom w:val="single" w:sz="4" w:space="0" w:color="auto"/>
            </w:tcBorders>
            <w:shd w:val="clear" w:color="auto" w:fill="FFFFFF"/>
          </w:tcPr>
          <w:p w14:paraId="72BED835" w14:textId="70E7F43D" w:rsidR="009B38C2" w:rsidRPr="009B38C2" w:rsidRDefault="009B38C2" w:rsidP="003A666D">
            <w:pPr>
              <w:rPr>
                <w:sz w:val="24"/>
                <w:szCs w:val="24"/>
              </w:rPr>
            </w:pPr>
            <w:r w:rsidRPr="009B38C2">
              <w:rPr>
                <w:sz w:val="24"/>
                <w:szCs w:val="24"/>
              </w:rPr>
              <w:t>1.2</w:t>
            </w:r>
          </w:p>
        </w:tc>
        <w:tc>
          <w:tcPr>
            <w:tcW w:w="946" w:type="dxa"/>
            <w:tcBorders>
              <w:top w:val="single" w:sz="4" w:space="0" w:color="auto"/>
              <w:left w:val="single" w:sz="4" w:space="0" w:color="auto"/>
              <w:bottom w:val="single" w:sz="4" w:space="0" w:color="auto"/>
            </w:tcBorders>
            <w:shd w:val="clear" w:color="auto" w:fill="FFFFFF"/>
          </w:tcPr>
          <w:p w14:paraId="1E795D9F" w14:textId="77777777" w:rsidR="009B38C2" w:rsidRDefault="009B38C2" w:rsidP="003A666D">
            <w:pPr>
              <w:rPr>
                <w:sz w:val="10"/>
                <w:szCs w:val="10"/>
              </w:rPr>
            </w:pPr>
          </w:p>
        </w:tc>
        <w:tc>
          <w:tcPr>
            <w:tcW w:w="1418" w:type="dxa"/>
            <w:tcBorders>
              <w:top w:val="single" w:sz="4" w:space="0" w:color="auto"/>
              <w:left w:val="single" w:sz="4" w:space="0" w:color="auto"/>
              <w:bottom w:val="single" w:sz="4" w:space="0" w:color="auto"/>
            </w:tcBorders>
            <w:shd w:val="clear" w:color="auto" w:fill="FFFFFF"/>
          </w:tcPr>
          <w:p w14:paraId="310953AF" w14:textId="77777777" w:rsidR="009B38C2" w:rsidRDefault="009B38C2" w:rsidP="003A666D">
            <w:pPr>
              <w:rPr>
                <w:sz w:val="24"/>
                <w:szCs w:val="24"/>
              </w:rPr>
            </w:pPr>
          </w:p>
        </w:tc>
        <w:tc>
          <w:tcPr>
            <w:tcW w:w="1134" w:type="dxa"/>
            <w:tcBorders>
              <w:top w:val="single" w:sz="4" w:space="0" w:color="auto"/>
              <w:left w:val="single" w:sz="4" w:space="0" w:color="auto"/>
              <w:bottom w:val="single" w:sz="4" w:space="0" w:color="auto"/>
            </w:tcBorders>
            <w:shd w:val="clear" w:color="auto" w:fill="FFFFFF"/>
          </w:tcPr>
          <w:p w14:paraId="4DDC3FE2" w14:textId="77777777" w:rsidR="009B38C2" w:rsidRDefault="009B38C2" w:rsidP="003A666D">
            <w:pPr>
              <w:rPr>
                <w:sz w:val="10"/>
                <w:szCs w:val="10"/>
              </w:rPr>
            </w:pPr>
          </w:p>
        </w:tc>
        <w:tc>
          <w:tcPr>
            <w:tcW w:w="992" w:type="dxa"/>
            <w:tcBorders>
              <w:top w:val="single" w:sz="4" w:space="0" w:color="auto"/>
              <w:left w:val="single" w:sz="4" w:space="0" w:color="auto"/>
              <w:bottom w:val="single" w:sz="4" w:space="0" w:color="auto"/>
            </w:tcBorders>
            <w:shd w:val="clear" w:color="auto" w:fill="FFFFFF"/>
          </w:tcPr>
          <w:p w14:paraId="158B9CBE" w14:textId="77777777" w:rsidR="009B38C2" w:rsidRDefault="009B38C2" w:rsidP="003A666D">
            <w:pPr>
              <w:rPr>
                <w:sz w:val="10"/>
                <w:szCs w:val="10"/>
              </w:rPr>
            </w:pPr>
          </w:p>
        </w:tc>
        <w:tc>
          <w:tcPr>
            <w:tcW w:w="1467" w:type="dxa"/>
            <w:gridSpan w:val="2"/>
            <w:tcBorders>
              <w:top w:val="single" w:sz="4" w:space="0" w:color="auto"/>
              <w:left w:val="single" w:sz="4" w:space="0" w:color="auto"/>
              <w:bottom w:val="single" w:sz="4" w:space="0" w:color="auto"/>
            </w:tcBorders>
            <w:shd w:val="clear" w:color="auto" w:fill="FFFFFF"/>
          </w:tcPr>
          <w:p w14:paraId="2808DE1F" w14:textId="77777777" w:rsidR="009B38C2" w:rsidRDefault="009B38C2" w:rsidP="003A666D">
            <w:pPr>
              <w:rPr>
                <w:sz w:val="10"/>
                <w:szCs w:val="10"/>
              </w:rPr>
            </w:pPr>
          </w:p>
        </w:tc>
        <w:tc>
          <w:tcPr>
            <w:tcW w:w="878" w:type="dxa"/>
            <w:tcBorders>
              <w:top w:val="single" w:sz="4" w:space="0" w:color="auto"/>
              <w:left w:val="single" w:sz="4" w:space="0" w:color="auto"/>
              <w:bottom w:val="single" w:sz="4" w:space="0" w:color="auto"/>
            </w:tcBorders>
            <w:shd w:val="clear" w:color="auto" w:fill="FFFFFF"/>
          </w:tcPr>
          <w:p w14:paraId="773E0E78" w14:textId="77777777" w:rsidR="009B38C2" w:rsidRDefault="009B38C2" w:rsidP="003A666D">
            <w:pPr>
              <w:rPr>
                <w:sz w:val="10"/>
                <w:szCs w:val="10"/>
              </w:rPr>
            </w:pPr>
          </w:p>
        </w:tc>
        <w:tc>
          <w:tcPr>
            <w:tcW w:w="1013" w:type="dxa"/>
            <w:tcBorders>
              <w:top w:val="single" w:sz="4" w:space="0" w:color="auto"/>
              <w:left w:val="single" w:sz="4" w:space="0" w:color="auto"/>
              <w:bottom w:val="single" w:sz="4" w:space="0" w:color="auto"/>
            </w:tcBorders>
            <w:shd w:val="clear" w:color="auto" w:fill="FFFFFF"/>
          </w:tcPr>
          <w:p w14:paraId="22BE0F2D" w14:textId="77777777" w:rsidR="009B38C2" w:rsidRDefault="009B38C2" w:rsidP="003A666D">
            <w:pPr>
              <w:rPr>
                <w:sz w:val="10"/>
                <w:szCs w:val="10"/>
              </w:rPr>
            </w:pPr>
          </w:p>
        </w:tc>
        <w:tc>
          <w:tcPr>
            <w:tcW w:w="547" w:type="dxa"/>
            <w:tcBorders>
              <w:top w:val="single" w:sz="4" w:space="0" w:color="auto"/>
              <w:left w:val="single" w:sz="4" w:space="0" w:color="auto"/>
              <w:bottom w:val="single" w:sz="4" w:space="0" w:color="auto"/>
            </w:tcBorders>
            <w:shd w:val="clear" w:color="auto" w:fill="FFFFFF"/>
          </w:tcPr>
          <w:p w14:paraId="7058F54E" w14:textId="77777777" w:rsidR="009B38C2" w:rsidRDefault="009B38C2" w:rsidP="003A666D">
            <w:pPr>
              <w:rPr>
                <w:sz w:val="10"/>
                <w:szCs w:val="10"/>
              </w:rPr>
            </w:pPr>
          </w:p>
        </w:tc>
        <w:tc>
          <w:tcPr>
            <w:tcW w:w="566" w:type="dxa"/>
            <w:tcBorders>
              <w:top w:val="single" w:sz="4" w:space="0" w:color="auto"/>
              <w:left w:val="single" w:sz="4" w:space="0" w:color="auto"/>
              <w:bottom w:val="single" w:sz="4" w:space="0" w:color="auto"/>
            </w:tcBorders>
            <w:shd w:val="clear" w:color="auto" w:fill="FFFFFF"/>
          </w:tcPr>
          <w:p w14:paraId="1FC7A7E0" w14:textId="77777777" w:rsidR="009B38C2" w:rsidRDefault="009B38C2" w:rsidP="003A666D">
            <w:pPr>
              <w:rPr>
                <w:sz w:val="10"/>
                <w:szCs w:val="10"/>
              </w:rPr>
            </w:pPr>
          </w:p>
        </w:tc>
        <w:tc>
          <w:tcPr>
            <w:tcW w:w="1109" w:type="dxa"/>
            <w:tcBorders>
              <w:top w:val="single" w:sz="4" w:space="0" w:color="auto"/>
              <w:left w:val="single" w:sz="4" w:space="0" w:color="auto"/>
              <w:bottom w:val="single" w:sz="4" w:space="0" w:color="auto"/>
            </w:tcBorders>
            <w:shd w:val="clear" w:color="auto" w:fill="FFFFFF"/>
          </w:tcPr>
          <w:p w14:paraId="497FFDA3" w14:textId="77777777" w:rsidR="009B38C2" w:rsidRDefault="009B38C2" w:rsidP="003A666D">
            <w:pPr>
              <w:rPr>
                <w:sz w:val="10"/>
                <w:szCs w:val="10"/>
              </w:rPr>
            </w:pPr>
          </w:p>
        </w:tc>
        <w:tc>
          <w:tcPr>
            <w:tcW w:w="706" w:type="dxa"/>
            <w:tcBorders>
              <w:top w:val="single" w:sz="4" w:space="0" w:color="auto"/>
              <w:left w:val="single" w:sz="4" w:space="0" w:color="auto"/>
              <w:bottom w:val="single" w:sz="4" w:space="0" w:color="auto"/>
            </w:tcBorders>
            <w:shd w:val="clear" w:color="auto" w:fill="FFFFFF"/>
          </w:tcPr>
          <w:p w14:paraId="4E323812" w14:textId="77777777" w:rsidR="009B38C2" w:rsidRDefault="009B38C2" w:rsidP="003A666D">
            <w:pPr>
              <w:rPr>
                <w:sz w:val="10"/>
                <w:szCs w:val="10"/>
              </w:rPr>
            </w:pPr>
          </w:p>
        </w:tc>
        <w:tc>
          <w:tcPr>
            <w:tcW w:w="1138" w:type="dxa"/>
            <w:tcBorders>
              <w:top w:val="single" w:sz="4" w:space="0" w:color="auto"/>
              <w:left w:val="single" w:sz="4" w:space="0" w:color="auto"/>
              <w:bottom w:val="single" w:sz="4" w:space="0" w:color="auto"/>
            </w:tcBorders>
            <w:shd w:val="clear" w:color="auto" w:fill="FFFFFF"/>
          </w:tcPr>
          <w:p w14:paraId="779DECEB" w14:textId="77777777" w:rsidR="009B38C2" w:rsidRDefault="009B38C2" w:rsidP="003A666D">
            <w:pPr>
              <w:rPr>
                <w:sz w:val="10"/>
                <w:szCs w:val="10"/>
              </w:rPr>
            </w:pPr>
          </w:p>
        </w:tc>
        <w:tc>
          <w:tcPr>
            <w:tcW w:w="1123" w:type="dxa"/>
            <w:tcBorders>
              <w:top w:val="single" w:sz="4" w:space="0" w:color="auto"/>
              <w:left w:val="single" w:sz="4" w:space="0" w:color="auto"/>
              <w:bottom w:val="single" w:sz="4" w:space="0" w:color="auto"/>
            </w:tcBorders>
            <w:shd w:val="clear" w:color="auto" w:fill="FFFFFF"/>
          </w:tcPr>
          <w:p w14:paraId="0096E02C" w14:textId="77777777" w:rsidR="009B38C2" w:rsidRDefault="009B38C2" w:rsidP="003A666D">
            <w:pPr>
              <w:rPr>
                <w:sz w:val="10"/>
                <w:szCs w:val="10"/>
              </w:rPr>
            </w:pPr>
          </w:p>
        </w:tc>
        <w:tc>
          <w:tcPr>
            <w:tcW w:w="1013" w:type="dxa"/>
            <w:tcBorders>
              <w:top w:val="single" w:sz="4" w:space="0" w:color="auto"/>
              <w:left w:val="single" w:sz="4" w:space="0" w:color="auto"/>
              <w:bottom w:val="single" w:sz="4" w:space="0" w:color="auto"/>
              <w:right w:val="single" w:sz="4" w:space="0" w:color="auto"/>
            </w:tcBorders>
            <w:shd w:val="clear" w:color="auto" w:fill="FFFFFF"/>
          </w:tcPr>
          <w:p w14:paraId="3722A192" w14:textId="77777777" w:rsidR="009B38C2" w:rsidRDefault="009B38C2" w:rsidP="003A666D">
            <w:pPr>
              <w:rPr>
                <w:sz w:val="10"/>
                <w:szCs w:val="10"/>
              </w:rPr>
            </w:pPr>
          </w:p>
        </w:tc>
      </w:tr>
      <w:tr w:rsidR="009B38C2" w14:paraId="2E9099AA" w14:textId="77777777" w:rsidTr="009B38C2">
        <w:trPr>
          <w:trHeight w:hRule="exact" w:val="403"/>
          <w:jc w:val="center"/>
        </w:trPr>
        <w:tc>
          <w:tcPr>
            <w:tcW w:w="422" w:type="dxa"/>
            <w:tcBorders>
              <w:top w:val="single" w:sz="4" w:space="0" w:color="auto"/>
              <w:left w:val="single" w:sz="4" w:space="0" w:color="auto"/>
              <w:bottom w:val="single" w:sz="4" w:space="0" w:color="auto"/>
            </w:tcBorders>
            <w:shd w:val="clear" w:color="auto" w:fill="FFFFFF"/>
          </w:tcPr>
          <w:p w14:paraId="20778BEA" w14:textId="3D9A7370" w:rsidR="009B38C2" w:rsidRPr="009B38C2" w:rsidRDefault="009B38C2" w:rsidP="003A666D">
            <w:pPr>
              <w:rPr>
                <w:sz w:val="24"/>
                <w:szCs w:val="24"/>
                <w:lang w:val="en-US"/>
              </w:rPr>
            </w:pPr>
            <w:r>
              <w:rPr>
                <w:sz w:val="24"/>
                <w:szCs w:val="24"/>
              </w:rPr>
              <w:t>1.</w:t>
            </w:r>
            <w:r>
              <w:rPr>
                <w:sz w:val="24"/>
                <w:szCs w:val="24"/>
                <w:lang w:val="en-US"/>
              </w:rPr>
              <w:t>N</w:t>
            </w:r>
          </w:p>
        </w:tc>
        <w:tc>
          <w:tcPr>
            <w:tcW w:w="946" w:type="dxa"/>
            <w:tcBorders>
              <w:top w:val="single" w:sz="4" w:space="0" w:color="auto"/>
              <w:left w:val="single" w:sz="4" w:space="0" w:color="auto"/>
              <w:bottom w:val="single" w:sz="4" w:space="0" w:color="auto"/>
            </w:tcBorders>
            <w:shd w:val="clear" w:color="auto" w:fill="FFFFFF"/>
          </w:tcPr>
          <w:p w14:paraId="253F50E3" w14:textId="77777777" w:rsidR="009B38C2" w:rsidRDefault="009B38C2" w:rsidP="003A666D">
            <w:pPr>
              <w:rPr>
                <w:sz w:val="10"/>
                <w:szCs w:val="10"/>
              </w:rPr>
            </w:pPr>
          </w:p>
        </w:tc>
        <w:tc>
          <w:tcPr>
            <w:tcW w:w="1418" w:type="dxa"/>
            <w:tcBorders>
              <w:top w:val="single" w:sz="4" w:space="0" w:color="auto"/>
              <w:left w:val="single" w:sz="4" w:space="0" w:color="auto"/>
              <w:bottom w:val="single" w:sz="4" w:space="0" w:color="auto"/>
            </w:tcBorders>
            <w:shd w:val="clear" w:color="auto" w:fill="FFFFFF"/>
          </w:tcPr>
          <w:p w14:paraId="090EEA99" w14:textId="77777777" w:rsidR="009B38C2" w:rsidRDefault="009B38C2" w:rsidP="003A666D">
            <w:pPr>
              <w:rPr>
                <w:sz w:val="24"/>
                <w:szCs w:val="24"/>
              </w:rPr>
            </w:pPr>
          </w:p>
        </w:tc>
        <w:tc>
          <w:tcPr>
            <w:tcW w:w="1134" w:type="dxa"/>
            <w:tcBorders>
              <w:top w:val="single" w:sz="4" w:space="0" w:color="auto"/>
              <w:left w:val="single" w:sz="4" w:space="0" w:color="auto"/>
              <w:bottom w:val="single" w:sz="4" w:space="0" w:color="auto"/>
            </w:tcBorders>
            <w:shd w:val="clear" w:color="auto" w:fill="FFFFFF"/>
          </w:tcPr>
          <w:p w14:paraId="1C4AAE69" w14:textId="77777777" w:rsidR="009B38C2" w:rsidRDefault="009B38C2" w:rsidP="003A666D">
            <w:pPr>
              <w:rPr>
                <w:sz w:val="10"/>
                <w:szCs w:val="10"/>
              </w:rPr>
            </w:pPr>
          </w:p>
        </w:tc>
        <w:tc>
          <w:tcPr>
            <w:tcW w:w="992" w:type="dxa"/>
            <w:tcBorders>
              <w:top w:val="single" w:sz="4" w:space="0" w:color="auto"/>
              <w:left w:val="single" w:sz="4" w:space="0" w:color="auto"/>
              <w:bottom w:val="single" w:sz="4" w:space="0" w:color="auto"/>
            </w:tcBorders>
            <w:shd w:val="clear" w:color="auto" w:fill="FFFFFF"/>
          </w:tcPr>
          <w:p w14:paraId="7811C486" w14:textId="77777777" w:rsidR="009B38C2" w:rsidRDefault="009B38C2" w:rsidP="003A666D">
            <w:pPr>
              <w:rPr>
                <w:sz w:val="10"/>
                <w:szCs w:val="10"/>
              </w:rPr>
            </w:pPr>
          </w:p>
        </w:tc>
        <w:tc>
          <w:tcPr>
            <w:tcW w:w="1467" w:type="dxa"/>
            <w:gridSpan w:val="2"/>
            <w:tcBorders>
              <w:top w:val="single" w:sz="4" w:space="0" w:color="auto"/>
              <w:left w:val="single" w:sz="4" w:space="0" w:color="auto"/>
              <w:bottom w:val="single" w:sz="4" w:space="0" w:color="auto"/>
            </w:tcBorders>
            <w:shd w:val="clear" w:color="auto" w:fill="FFFFFF"/>
          </w:tcPr>
          <w:p w14:paraId="5CAD5116" w14:textId="77777777" w:rsidR="009B38C2" w:rsidRDefault="009B38C2" w:rsidP="003A666D">
            <w:pPr>
              <w:rPr>
                <w:sz w:val="10"/>
                <w:szCs w:val="10"/>
              </w:rPr>
            </w:pPr>
          </w:p>
        </w:tc>
        <w:tc>
          <w:tcPr>
            <w:tcW w:w="878" w:type="dxa"/>
            <w:tcBorders>
              <w:top w:val="single" w:sz="4" w:space="0" w:color="auto"/>
              <w:left w:val="single" w:sz="4" w:space="0" w:color="auto"/>
              <w:bottom w:val="single" w:sz="4" w:space="0" w:color="auto"/>
            </w:tcBorders>
            <w:shd w:val="clear" w:color="auto" w:fill="FFFFFF"/>
          </w:tcPr>
          <w:p w14:paraId="000C99BB" w14:textId="77777777" w:rsidR="009B38C2" w:rsidRDefault="009B38C2" w:rsidP="003A666D">
            <w:pPr>
              <w:rPr>
                <w:sz w:val="10"/>
                <w:szCs w:val="10"/>
              </w:rPr>
            </w:pPr>
          </w:p>
        </w:tc>
        <w:tc>
          <w:tcPr>
            <w:tcW w:w="1013" w:type="dxa"/>
            <w:tcBorders>
              <w:top w:val="single" w:sz="4" w:space="0" w:color="auto"/>
              <w:left w:val="single" w:sz="4" w:space="0" w:color="auto"/>
              <w:bottom w:val="single" w:sz="4" w:space="0" w:color="auto"/>
            </w:tcBorders>
            <w:shd w:val="clear" w:color="auto" w:fill="FFFFFF"/>
          </w:tcPr>
          <w:p w14:paraId="7E723B26" w14:textId="77777777" w:rsidR="009B38C2" w:rsidRDefault="009B38C2" w:rsidP="003A666D">
            <w:pPr>
              <w:rPr>
                <w:sz w:val="10"/>
                <w:szCs w:val="10"/>
              </w:rPr>
            </w:pPr>
          </w:p>
        </w:tc>
        <w:tc>
          <w:tcPr>
            <w:tcW w:w="547" w:type="dxa"/>
            <w:tcBorders>
              <w:top w:val="single" w:sz="4" w:space="0" w:color="auto"/>
              <w:left w:val="single" w:sz="4" w:space="0" w:color="auto"/>
              <w:bottom w:val="single" w:sz="4" w:space="0" w:color="auto"/>
            </w:tcBorders>
            <w:shd w:val="clear" w:color="auto" w:fill="FFFFFF"/>
          </w:tcPr>
          <w:p w14:paraId="7F54250D" w14:textId="77777777" w:rsidR="009B38C2" w:rsidRDefault="009B38C2" w:rsidP="003A666D">
            <w:pPr>
              <w:rPr>
                <w:sz w:val="10"/>
                <w:szCs w:val="10"/>
              </w:rPr>
            </w:pPr>
          </w:p>
        </w:tc>
        <w:tc>
          <w:tcPr>
            <w:tcW w:w="566" w:type="dxa"/>
            <w:tcBorders>
              <w:top w:val="single" w:sz="4" w:space="0" w:color="auto"/>
              <w:left w:val="single" w:sz="4" w:space="0" w:color="auto"/>
              <w:bottom w:val="single" w:sz="4" w:space="0" w:color="auto"/>
            </w:tcBorders>
            <w:shd w:val="clear" w:color="auto" w:fill="FFFFFF"/>
          </w:tcPr>
          <w:p w14:paraId="5A1E6220" w14:textId="77777777" w:rsidR="009B38C2" w:rsidRDefault="009B38C2" w:rsidP="003A666D">
            <w:pPr>
              <w:rPr>
                <w:sz w:val="10"/>
                <w:szCs w:val="10"/>
              </w:rPr>
            </w:pPr>
          </w:p>
        </w:tc>
        <w:tc>
          <w:tcPr>
            <w:tcW w:w="1109" w:type="dxa"/>
            <w:tcBorders>
              <w:top w:val="single" w:sz="4" w:space="0" w:color="auto"/>
              <w:left w:val="single" w:sz="4" w:space="0" w:color="auto"/>
              <w:bottom w:val="single" w:sz="4" w:space="0" w:color="auto"/>
            </w:tcBorders>
            <w:shd w:val="clear" w:color="auto" w:fill="FFFFFF"/>
          </w:tcPr>
          <w:p w14:paraId="5AA74FF2" w14:textId="77777777" w:rsidR="009B38C2" w:rsidRDefault="009B38C2" w:rsidP="003A666D">
            <w:pPr>
              <w:rPr>
                <w:sz w:val="10"/>
                <w:szCs w:val="10"/>
              </w:rPr>
            </w:pPr>
          </w:p>
        </w:tc>
        <w:tc>
          <w:tcPr>
            <w:tcW w:w="706" w:type="dxa"/>
            <w:tcBorders>
              <w:top w:val="single" w:sz="4" w:space="0" w:color="auto"/>
              <w:left w:val="single" w:sz="4" w:space="0" w:color="auto"/>
              <w:bottom w:val="single" w:sz="4" w:space="0" w:color="auto"/>
            </w:tcBorders>
            <w:shd w:val="clear" w:color="auto" w:fill="FFFFFF"/>
          </w:tcPr>
          <w:p w14:paraId="5FB2ED73" w14:textId="77777777" w:rsidR="009B38C2" w:rsidRDefault="009B38C2" w:rsidP="003A666D">
            <w:pPr>
              <w:rPr>
                <w:sz w:val="10"/>
                <w:szCs w:val="10"/>
              </w:rPr>
            </w:pPr>
          </w:p>
        </w:tc>
        <w:tc>
          <w:tcPr>
            <w:tcW w:w="1138" w:type="dxa"/>
            <w:tcBorders>
              <w:top w:val="single" w:sz="4" w:space="0" w:color="auto"/>
              <w:left w:val="single" w:sz="4" w:space="0" w:color="auto"/>
              <w:bottom w:val="single" w:sz="4" w:space="0" w:color="auto"/>
            </w:tcBorders>
            <w:shd w:val="clear" w:color="auto" w:fill="FFFFFF"/>
          </w:tcPr>
          <w:p w14:paraId="6E4C3C40" w14:textId="77777777" w:rsidR="009B38C2" w:rsidRDefault="009B38C2" w:rsidP="003A666D">
            <w:pPr>
              <w:rPr>
                <w:sz w:val="10"/>
                <w:szCs w:val="10"/>
              </w:rPr>
            </w:pPr>
          </w:p>
        </w:tc>
        <w:tc>
          <w:tcPr>
            <w:tcW w:w="1123" w:type="dxa"/>
            <w:tcBorders>
              <w:top w:val="single" w:sz="4" w:space="0" w:color="auto"/>
              <w:left w:val="single" w:sz="4" w:space="0" w:color="auto"/>
              <w:bottom w:val="single" w:sz="4" w:space="0" w:color="auto"/>
            </w:tcBorders>
            <w:shd w:val="clear" w:color="auto" w:fill="FFFFFF"/>
          </w:tcPr>
          <w:p w14:paraId="7DB05D88" w14:textId="77777777" w:rsidR="009B38C2" w:rsidRDefault="009B38C2" w:rsidP="003A666D">
            <w:pPr>
              <w:rPr>
                <w:sz w:val="10"/>
                <w:szCs w:val="10"/>
              </w:rPr>
            </w:pPr>
          </w:p>
        </w:tc>
        <w:tc>
          <w:tcPr>
            <w:tcW w:w="1013" w:type="dxa"/>
            <w:tcBorders>
              <w:top w:val="single" w:sz="4" w:space="0" w:color="auto"/>
              <w:left w:val="single" w:sz="4" w:space="0" w:color="auto"/>
              <w:bottom w:val="single" w:sz="4" w:space="0" w:color="auto"/>
              <w:right w:val="single" w:sz="4" w:space="0" w:color="auto"/>
            </w:tcBorders>
            <w:shd w:val="clear" w:color="auto" w:fill="FFFFFF"/>
          </w:tcPr>
          <w:p w14:paraId="72011507" w14:textId="77777777" w:rsidR="009B38C2" w:rsidRDefault="009B38C2" w:rsidP="003A666D">
            <w:pPr>
              <w:rPr>
                <w:sz w:val="10"/>
                <w:szCs w:val="10"/>
              </w:rPr>
            </w:pPr>
          </w:p>
        </w:tc>
      </w:tr>
      <w:tr w:rsidR="009B38C2" w14:paraId="58E48E85" w14:textId="77777777" w:rsidTr="009B38C2">
        <w:trPr>
          <w:trHeight w:hRule="exact" w:val="410"/>
          <w:jc w:val="center"/>
        </w:trPr>
        <w:tc>
          <w:tcPr>
            <w:tcW w:w="14472" w:type="dxa"/>
            <w:gridSpan w:val="16"/>
            <w:tcBorders>
              <w:top w:val="single" w:sz="4" w:space="0" w:color="auto"/>
              <w:left w:val="single" w:sz="4" w:space="0" w:color="auto"/>
              <w:bottom w:val="single" w:sz="4" w:space="0" w:color="auto"/>
              <w:right w:val="single" w:sz="4" w:space="0" w:color="auto"/>
            </w:tcBorders>
            <w:shd w:val="clear" w:color="auto" w:fill="FFFFFF"/>
            <w:vAlign w:val="bottom"/>
          </w:tcPr>
          <w:p w14:paraId="134F00F6" w14:textId="5D8EE9DD" w:rsidR="009B38C2" w:rsidRDefault="009B38C2" w:rsidP="009B38C2">
            <w:pPr>
              <w:jc w:val="center"/>
              <w:rPr>
                <w:sz w:val="10"/>
                <w:szCs w:val="10"/>
              </w:rPr>
            </w:pPr>
            <w:r>
              <w:rPr>
                <w:sz w:val="24"/>
                <w:szCs w:val="24"/>
              </w:rPr>
              <w:t>2. Цель муниципальной программы № «....»</w:t>
            </w:r>
          </w:p>
        </w:tc>
      </w:tr>
      <w:tr w:rsidR="009B38C2" w14:paraId="7D458874" w14:textId="77777777" w:rsidTr="0009376B">
        <w:trPr>
          <w:trHeight w:hRule="exact" w:val="341"/>
          <w:jc w:val="center"/>
        </w:trPr>
        <w:tc>
          <w:tcPr>
            <w:tcW w:w="422" w:type="dxa"/>
            <w:tcBorders>
              <w:top w:val="single" w:sz="4" w:space="0" w:color="auto"/>
              <w:left w:val="single" w:sz="4" w:space="0" w:color="auto"/>
              <w:bottom w:val="single" w:sz="4" w:space="0" w:color="auto"/>
            </w:tcBorders>
            <w:shd w:val="clear" w:color="auto" w:fill="FFFFFF"/>
          </w:tcPr>
          <w:p w14:paraId="4F43AAD1" w14:textId="533684DF" w:rsidR="009B38C2" w:rsidRPr="009B38C2" w:rsidRDefault="009B38C2" w:rsidP="008E6C64">
            <w:pPr>
              <w:rPr>
                <w:sz w:val="24"/>
                <w:szCs w:val="24"/>
              </w:rPr>
            </w:pPr>
            <w:r w:rsidRPr="009B38C2">
              <w:rPr>
                <w:sz w:val="24"/>
                <w:szCs w:val="24"/>
              </w:rPr>
              <w:t>2.</w:t>
            </w:r>
            <w:r w:rsidR="008E6C64">
              <w:rPr>
                <w:sz w:val="24"/>
                <w:szCs w:val="24"/>
              </w:rPr>
              <w:t>1</w:t>
            </w:r>
          </w:p>
        </w:tc>
        <w:tc>
          <w:tcPr>
            <w:tcW w:w="946" w:type="dxa"/>
            <w:tcBorders>
              <w:top w:val="single" w:sz="4" w:space="0" w:color="auto"/>
              <w:left w:val="single" w:sz="4" w:space="0" w:color="auto"/>
              <w:bottom w:val="single" w:sz="4" w:space="0" w:color="auto"/>
            </w:tcBorders>
            <w:shd w:val="clear" w:color="auto" w:fill="FFFFFF"/>
          </w:tcPr>
          <w:p w14:paraId="71FD0524" w14:textId="77777777" w:rsidR="009B38C2" w:rsidRDefault="009B38C2" w:rsidP="009B38C2">
            <w:pPr>
              <w:rPr>
                <w:sz w:val="10"/>
                <w:szCs w:val="10"/>
              </w:rPr>
            </w:pPr>
          </w:p>
        </w:tc>
        <w:tc>
          <w:tcPr>
            <w:tcW w:w="1418" w:type="dxa"/>
            <w:tcBorders>
              <w:top w:val="single" w:sz="4" w:space="0" w:color="auto"/>
              <w:left w:val="single" w:sz="4" w:space="0" w:color="auto"/>
              <w:bottom w:val="single" w:sz="4" w:space="0" w:color="auto"/>
            </w:tcBorders>
            <w:shd w:val="clear" w:color="auto" w:fill="FFFFFF"/>
          </w:tcPr>
          <w:p w14:paraId="12BB2187" w14:textId="77777777" w:rsidR="009B38C2" w:rsidRDefault="009B38C2" w:rsidP="009B38C2">
            <w:pPr>
              <w:rPr>
                <w:sz w:val="24"/>
                <w:szCs w:val="24"/>
              </w:rPr>
            </w:pPr>
          </w:p>
        </w:tc>
        <w:tc>
          <w:tcPr>
            <w:tcW w:w="1134" w:type="dxa"/>
            <w:tcBorders>
              <w:top w:val="single" w:sz="4" w:space="0" w:color="auto"/>
              <w:left w:val="single" w:sz="4" w:space="0" w:color="auto"/>
              <w:bottom w:val="single" w:sz="4" w:space="0" w:color="auto"/>
            </w:tcBorders>
            <w:shd w:val="clear" w:color="auto" w:fill="FFFFFF"/>
          </w:tcPr>
          <w:p w14:paraId="3001FDCD" w14:textId="77777777" w:rsidR="009B38C2" w:rsidRDefault="009B38C2" w:rsidP="009B38C2">
            <w:pPr>
              <w:rPr>
                <w:sz w:val="10"/>
                <w:szCs w:val="10"/>
              </w:rPr>
            </w:pPr>
          </w:p>
        </w:tc>
        <w:tc>
          <w:tcPr>
            <w:tcW w:w="992" w:type="dxa"/>
            <w:tcBorders>
              <w:top w:val="single" w:sz="4" w:space="0" w:color="auto"/>
              <w:left w:val="single" w:sz="4" w:space="0" w:color="auto"/>
              <w:bottom w:val="single" w:sz="4" w:space="0" w:color="auto"/>
            </w:tcBorders>
            <w:shd w:val="clear" w:color="auto" w:fill="FFFFFF"/>
          </w:tcPr>
          <w:p w14:paraId="57727F6E" w14:textId="77777777" w:rsidR="009B38C2" w:rsidRDefault="009B38C2" w:rsidP="009B38C2">
            <w:pPr>
              <w:rPr>
                <w:sz w:val="10"/>
                <w:szCs w:val="10"/>
              </w:rPr>
            </w:pPr>
          </w:p>
        </w:tc>
        <w:tc>
          <w:tcPr>
            <w:tcW w:w="1467" w:type="dxa"/>
            <w:gridSpan w:val="2"/>
            <w:tcBorders>
              <w:top w:val="single" w:sz="4" w:space="0" w:color="auto"/>
              <w:left w:val="single" w:sz="4" w:space="0" w:color="auto"/>
              <w:bottom w:val="single" w:sz="4" w:space="0" w:color="auto"/>
            </w:tcBorders>
            <w:shd w:val="clear" w:color="auto" w:fill="FFFFFF"/>
          </w:tcPr>
          <w:p w14:paraId="5E8F969F" w14:textId="77777777" w:rsidR="009B38C2" w:rsidRDefault="009B38C2" w:rsidP="009B38C2">
            <w:pPr>
              <w:rPr>
                <w:sz w:val="10"/>
                <w:szCs w:val="10"/>
              </w:rPr>
            </w:pPr>
          </w:p>
        </w:tc>
        <w:tc>
          <w:tcPr>
            <w:tcW w:w="878" w:type="dxa"/>
            <w:tcBorders>
              <w:top w:val="single" w:sz="4" w:space="0" w:color="auto"/>
              <w:left w:val="single" w:sz="4" w:space="0" w:color="auto"/>
              <w:bottom w:val="single" w:sz="4" w:space="0" w:color="auto"/>
            </w:tcBorders>
            <w:shd w:val="clear" w:color="auto" w:fill="FFFFFF"/>
          </w:tcPr>
          <w:p w14:paraId="45922EAC" w14:textId="77777777" w:rsidR="009B38C2" w:rsidRDefault="009B38C2" w:rsidP="009B38C2">
            <w:pPr>
              <w:rPr>
                <w:sz w:val="10"/>
                <w:szCs w:val="10"/>
              </w:rPr>
            </w:pPr>
          </w:p>
        </w:tc>
        <w:tc>
          <w:tcPr>
            <w:tcW w:w="1013" w:type="dxa"/>
            <w:tcBorders>
              <w:top w:val="single" w:sz="4" w:space="0" w:color="auto"/>
              <w:left w:val="single" w:sz="4" w:space="0" w:color="auto"/>
              <w:bottom w:val="single" w:sz="4" w:space="0" w:color="auto"/>
            </w:tcBorders>
            <w:shd w:val="clear" w:color="auto" w:fill="FFFFFF"/>
          </w:tcPr>
          <w:p w14:paraId="14155F51" w14:textId="77777777" w:rsidR="009B38C2" w:rsidRDefault="009B38C2" w:rsidP="009B38C2">
            <w:pPr>
              <w:rPr>
                <w:sz w:val="10"/>
                <w:szCs w:val="10"/>
              </w:rPr>
            </w:pPr>
          </w:p>
        </w:tc>
        <w:tc>
          <w:tcPr>
            <w:tcW w:w="547" w:type="dxa"/>
            <w:tcBorders>
              <w:top w:val="single" w:sz="4" w:space="0" w:color="auto"/>
              <w:left w:val="single" w:sz="4" w:space="0" w:color="auto"/>
              <w:bottom w:val="single" w:sz="4" w:space="0" w:color="auto"/>
            </w:tcBorders>
            <w:shd w:val="clear" w:color="auto" w:fill="FFFFFF"/>
          </w:tcPr>
          <w:p w14:paraId="12F6704F" w14:textId="77777777" w:rsidR="009B38C2" w:rsidRDefault="009B38C2" w:rsidP="009B38C2">
            <w:pPr>
              <w:rPr>
                <w:sz w:val="10"/>
                <w:szCs w:val="10"/>
              </w:rPr>
            </w:pPr>
          </w:p>
        </w:tc>
        <w:tc>
          <w:tcPr>
            <w:tcW w:w="566" w:type="dxa"/>
            <w:tcBorders>
              <w:top w:val="single" w:sz="4" w:space="0" w:color="auto"/>
              <w:left w:val="single" w:sz="4" w:space="0" w:color="auto"/>
              <w:bottom w:val="single" w:sz="4" w:space="0" w:color="auto"/>
            </w:tcBorders>
            <w:shd w:val="clear" w:color="auto" w:fill="FFFFFF"/>
          </w:tcPr>
          <w:p w14:paraId="133F3DED" w14:textId="77777777" w:rsidR="009B38C2" w:rsidRDefault="009B38C2" w:rsidP="009B38C2">
            <w:pPr>
              <w:rPr>
                <w:sz w:val="10"/>
                <w:szCs w:val="10"/>
              </w:rPr>
            </w:pPr>
          </w:p>
        </w:tc>
        <w:tc>
          <w:tcPr>
            <w:tcW w:w="1109" w:type="dxa"/>
            <w:tcBorders>
              <w:top w:val="single" w:sz="4" w:space="0" w:color="auto"/>
              <w:left w:val="single" w:sz="4" w:space="0" w:color="auto"/>
              <w:bottom w:val="single" w:sz="4" w:space="0" w:color="auto"/>
            </w:tcBorders>
            <w:shd w:val="clear" w:color="auto" w:fill="FFFFFF"/>
          </w:tcPr>
          <w:p w14:paraId="7C375B8D" w14:textId="77777777" w:rsidR="009B38C2" w:rsidRDefault="009B38C2" w:rsidP="009B38C2">
            <w:pPr>
              <w:rPr>
                <w:sz w:val="10"/>
                <w:szCs w:val="10"/>
              </w:rPr>
            </w:pPr>
          </w:p>
        </w:tc>
        <w:tc>
          <w:tcPr>
            <w:tcW w:w="706" w:type="dxa"/>
            <w:tcBorders>
              <w:top w:val="single" w:sz="4" w:space="0" w:color="auto"/>
              <w:left w:val="single" w:sz="4" w:space="0" w:color="auto"/>
              <w:bottom w:val="single" w:sz="4" w:space="0" w:color="auto"/>
            </w:tcBorders>
            <w:shd w:val="clear" w:color="auto" w:fill="FFFFFF"/>
          </w:tcPr>
          <w:p w14:paraId="72C021BC" w14:textId="77777777" w:rsidR="009B38C2" w:rsidRDefault="009B38C2" w:rsidP="009B38C2">
            <w:pPr>
              <w:rPr>
                <w:sz w:val="10"/>
                <w:szCs w:val="10"/>
              </w:rPr>
            </w:pPr>
          </w:p>
        </w:tc>
        <w:tc>
          <w:tcPr>
            <w:tcW w:w="1138" w:type="dxa"/>
            <w:tcBorders>
              <w:top w:val="single" w:sz="4" w:space="0" w:color="auto"/>
              <w:left w:val="single" w:sz="4" w:space="0" w:color="auto"/>
              <w:bottom w:val="single" w:sz="4" w:space="0" w:color="auto"/>
            </w:tcBorders>
            <w:shd w:val="clear" w:color="auto" w:fill="FFFFFF"/>
          </w:tcPr>
          <w:p w14:paraId="4FDB30B1" w14:textId="77777777" w:rsidR="009B38C2" w:rsidRDefault="009B38C2" w:rsidP="009B38C2">
            <w:pPr>
              <w:rPr>
                <w:sz w:val="10"/>
                <w:szCs w:val="10"/>
              </w:rPr>
            </w:pPr>
          </w:p>
        </w:tc>
        <w:tc>
          <w:tcPr>
            <w:tcW w:w="1123" w:type="dxa"/>
            <w:tcBorders>
              <w:top w:val="single" w:sz="4" w:space="0" w:color="auto"/>
              <w:left w:val="single" w:sz="4" w:space="0" w:color="auto"/>
              <w:bottom w:val="single" w:sz="4" w:space="0" w:color="auto"/>
            </w:tcBorders>
            <w:shd w:val="clear" w:color="auto" w:fill="FFFFFF"/>
          </w:tcPr>
          <w:p w14:paraId="26E7D8D5" w14:textId="77777777" w:rsidR="009B38C2" w:rsidRDefault="009B38C2" w:rsidP="009B38C2">
            <w:pPr>
              <w:rPr>
                <w:sz w:val="10"/>
                <w:szCs w:val="10"/>
              </w:rPr>
            </w:pPr>
          </w:p>
        </w:tc>
        <w:tc>
          <w:tcPr>
            <w:tcW w:w="1013" w:type="dxa"/>
            <w:tcBorders>
              <w:top w:val="single" w:sz="4" w:space="0" w:color="auto"/>
              <w:left w:val="single" w:sz="4" w:space="0" w:color="auto"/>
              <w:bottom w:val="single" w:sz="4" w:space="0" w:color="auto"/>
              <w:right w:val="single" w:sz="4" w:space="0" w:color="auto"/>
            </w:tcBorders>
            <w:shd w:val="clear" w:color="auto" w:fill="FFFFFF"/>
          </w:tcPr>
          <w:p w14:paraId="277637C0" w14:textId="77777777" w:rsidR="009B38C2" w:rsidRDefault="009B38C2" w:rsidP="009B38C2">
            <w:pPr>
              <w:rPr>
                <w:sz w:val="10"/>
                <w:szCs w:val="10"/>
              </w:rPr>
            </w:pPr>
          </w:p>
        </w:tc>
      </w:tr>
      <w:tr w:rsidR="009B38C2" w14:paraId="508E9B2E" w14:textId="77777777" w:rsidTr="0009376B">
        <w:trPr>
          <w:trHeight w:hRule="exact" w:val="309"/>
          <w:jc w:val="center"/>
        </w:trPr>
        <w:tc>
          <w:tcPr>
            <w:tcW w:w="422" w:type="dxa"/>
            <w:tcBorders>
              <w:top w:val="single" w:sz="4" w:space="0" w:color="auto"/>
              <w:left w:val="single" w:sz="4" w:space="0" w:color="auto"/>
              <w:bottom w:val="single" w:sz="4" w:space="0" w:color="auto"/>
            </w:tcBorders>
            <w:shd w:val="clear" w:color="auto" w:fill="FFFFFF"/>
          </w:tcPr>
          <w:p w14:paraId="08E906A8" w14:textId="5F16F5D2" w:rsidR="009B38C2" w:rsidRPr="009B38C2" w:rsidRDefault="009B38C2" w:rsidP="009B38C2">
            <w:pPr>
              <w:rPr>
                <w:sz w:val="24"/>
                <w:szCs w:val="24"/>
                <w:lang w:val="en-US"/>
              </w:rPr>
            </w:pPr>
            <w:r>
              <w:rPr>
                <w:sz w:val="24"/>
                <w:szCs w:val="24"/>
                <w:lang w:val="en-US"/>
              </w:rPr>
              <w:t>2.2</w:t>
            </w:r>
          </w:p>
        </w:tc>
        <w:tc>
          <w:tcPr>
            <w:tcW w:w="946" w:type="dxa"/>
            <w:tcBorders>
              <w:top w:val="single" w:sz="4" w:space="0" w:color="auto"/>
              <w:left w:val="single" w:sz="4" w:space="0" w:color="auto"/>
              <w:bottom w:val="single" w:sz="4" w:space="0" w:color="auto"/>
            </w:tcBorders>
            <w:shd w:val="clear" w:color="auto" w:fill="FFFFFF"/>
          </w:tcPr>
          <w:p w14:paraId="6EB10956" w14:textId="77777777" w:rsidR="009B38C2" w:rsidRDefault="009B38C2" w:rsidP="009B38C2">
            <w:pPr>
              <w:rPr>
                <w:sz w:val="10"/>
                <w:szCs w:val="10"/>
              </w:rPr>
            </w:pPr>
          </w:p>
        </w:tc>
        <w:tc>
          <w:tcPr>
            <w:tcW w:w="1418" w:type="dxa"/>
            <w:tcBorders>
              <w:top w:val="single" w:sz="4" w:space="0" w:color="auto"/>
              <w:left w:val="single" w:sz="4" w:space="0" w:color="auto"/>
              <w:bottom w:val="single" w:sz="4" w:space="0" w:color="auto"/>
            </w:tcBorders>
            <w:shd w:val="clear" w:color="auto" w:fill="FFFFFF"/>
          </w:tcPr>
          <w:p w14:paraId="18C00BD3" w14:textId="77777777" w:rsidR="009B38C2" w:rsidRDefault="009B38C2" w:rsidP="009B38C2">
            <w:pPr>
              <w:rPr>
                <w:sz w:val="24"/>
                <w:szCs w:val="24"/>
              </w:rPr>
            </w:pPr>
          </w:p>
        </w:tc>
        <w:tc>
          <w:tcPr>
            <w:tcW w:w="1134" w:type="dxa"/>
            <w:tcBorders>
              <w:top w:val="single" w:sz="4" w:space="0" w:color="auto"/>
              <w:left w:val="single" w:sz="4" w:space="0" w:color="auto"/>
              <w:bottom w:val="single" w:sz="4" w:space="0" w:color="auto"/>
            </w:tcBorders>
            <w:shd w:val="clear" w:color="auto" w:fill="FFFFFF"/>
          </w:tcPr>
          <w:p w14:paraId="1A926091" w14:textId="77777777" w:rsidR="009B38C2" w:rsidRDefault="009B38C2" w:rsidP="009B38C2">
            <w:pPr>
              <w:rPr>
                <w:sz w:val="10"/>
                <w:szCs w:val="10"/>
              </w:rPr>
            </w:pPr>
          </w:p>
        </w:tc>
        <w:tc>
          <w:tcPr>
            <w:tcW w:w="992" w:type="dxa"/>
            <w:tcBorders>
              <w:top w:val="single" w:sz="4" w:space="0" w:color="auto"/>
              <w:left w:val="single" w:sz="4" w:space="0" w:color="auto"/>
              <w:bottom w:val="single" w:sz="4" w:space="0" w:color="auto"/>
            </w:tcBorders>
            <w:shd w:val="clear" w:color="auto" w:fill="FFFFFF"/>
          </w:tcPr>
          <w:p w14:paraId="7C8F5604" w14:textId="77777777" w:rsidR="009B38C2" w:rsidRDefault="009B38C2" w:rsidP="009B38C2">
            <w:pPr>
              <w:rPr>
                <w:sz w:val="10"/>
                <w:szCs w:val="10"/>
              </w:rPr>
            </w:pPr>
          </w:p>
        </w:tc>
        <w:tc>
          <w:tcPr>
            <w:tcW w:w="1467" w:type="dxa"/>
            <w:gridSpan w:val="2"/>
            <w:tcBorders>
              <w:top w:val="single" w:sz="4" w:space="0" w:color="auto"/>
              <w:left w:val="single" w:sz="4" w:space="0" w:color="auto"/>
              <w:bottom w:val="single" w:sz="4" w:space="0" w:color="auto"/>
            </w:tcBorders>
            <w:shd w:val="clear" w:color="auto" w:fill="FFFFFF"/>
          </w:tcPr>
          <w:p w14:paraId="21E3D243" w14:textId="77777777" w:rsidR="009B38C2" w:rsidRDefault="009B38C2" w:rsidP="009B38C2">
            <w:pPr>
              <w:rPr>
                <w:sz w:val="10"/>
                <w:szCs w:val="10"/>
              </w:rPr>
            </w:pPr>
          </w:p>
        </w:tc>
        <w:tc>
          <w:tcPr>
            <w:tcW w:w="878" w:type="dxa"/>
            <w:tcBorders>
              <w:top w:val="single" w:sz="4" w:space="0" w:color="auto"/>
              <w:left w:val="single" w:sz="4" w:space="0" w:color="auto"/>
              <w:bottom w:val="single" w:sz="4" w:space="0" w:color="auto"/>
            </w:tcBorders>
            <w:shd w:val="clear" w:color="auto" w:fill="FFFFFF"/>
          </w:tcPr>
          <w:p w14:paraId="3C062317" w14:textId="77777777" w:rsidR="009B38C2" w:rsidRDefault="009B38C2" w:rsidP="009B38C2">
            <w:pPr>
              <w:rPr>
                <w:sz w:val="10"/>
                <w:szCs w:val="10"/>
              </w:rPr>
            </w:pPr>
          </w:p>
        </w:tc>
        <w:tc>
          <w:tcPr>
            <w:tcW w:w="1013" w:type="dxa"/>
            <w:tcBorders>
              <w:top w:val="single" w:sz="4" w:space="0" w:color="auto"/>
              <w:left w:val="single" w:sz="4" w:space="0" w:color="auto"/>
              <w:bottom w:val="single" w:sz="4" w:space="0" w:color="auto"/>
            </w:tcBorders>
            <w:shd w:val="clear" w:color="auto" w:fill="FFFFFF"/>
          </w:tcPr>
          <w:p w14:paraId="527CFF86" w14:textId="77777777" w:rsidR="009B38C2" w:rsidRDefault="009B38C2" w:rsidP="009B38C2">
            <w:pPr>
              <w:rPr>
                <w:sz w:val="10"/>
                <w:szCs w:val="10"/>
              </w:rPr>
            </w:pPr>
          </w:p>
        </w:tc>
        <w:tc>
          <w:tcPr>
            <w:tcW w:w="547" w:type="dxa"/>
            <w:tcBorders>
              <w:top w:val="single" w:sz="4" w:space="0" w:color="auto"/>
              <w:left w:val="single" w:sz="4" w:space="0" w:color="auto"/>
              <w:bottom w:val="single" w:sz="4" w:space="0" w:color="auto"/>
            </w:tcBorders>
            <w:shd w:val="clear" w:color="auto" w:fill="FFFFFF"/>
          </w:tcPr>
          <w:p w14:paraId="20638D2D" w14:textId="77777777" w:rsidR="009B38C2" w:rsidRDefault="009B38C2" w:rsidP="009B38C2">
            <w:pPr>
              <w:rPr>
                <w:sz w:val="10"/>
                <w:szCs w:val="10"/>
              </w:rPr>
            </w:pPr>
          </w:p>
        </w:tc>
        <w:tc>
          <w:tcPr>
            <w:tcW w:w="566" w:type="dxa"/>
            <w:tcBorders>
              <w:top w:val="single" w:sz="4" w:space="0" w:color="auto"/>
              <w:left w:val="single" w:sz="4" w:space="0" w:color="auto"/>
              <w:bottom w:val="single" w:sz="4" w:space="0" w:color="auto"/>
            </w:tcBorders>
            <w:shd w:val="clear" w:color="auto" w:fill="FFFFFF"/>
          </w:tcPr>
          <w:p w14:paraId="262BB47E" w14:textId="77777777" w:rsidR="009B38C2" w:rsidRDefault="009B38C2" w:rsidP="009B38C2">
            <w:pPr>
              <w:rPr>
                <w:sz w:val="10"/>
                <w:szCs w:val="10"/>
              </w:rPr>
            </w:pPr>
          </w:p>
        </w:tc>
        <w:tc>
          <w:tcPr>
            <w:tcW w:w="1109" w:type="dxa"/>
            <w:tcBorders>
              <w:top w:val="single" w:sz="4" w:space="0" w:color="auto"/>
              <w:left w:val="single" w:sz="4" w:space="0" w:color="auto"/>
              <w:bottom w:val="single" w:sz="4" w:space="0" w:color="auto"/>
            </w:tcBorders>
            <w:shd w:val="clear" w:color="auto" w:fill="FFFFFF"/>
          </w:tcPr>
          <w:p w14:paraId="75B801A3" w14:textId="77777777" w:rsidR="009B38C2" w:rsidRDefault="009B38C2" w:rsidP="009B38C2">
            <w:pPr>
              <w:rPr>
                <w:sz w:val="10"/>
                <w:szCs w:val="10"/>
              </w:rPr>
            </w:pPr>
          </w:p>
        </w:tc>
        <w:tc>
          <w:tcPr>
            <w:tcW w:w="706" w:type="dxa"/>
            <w:tcBorders>
              <w:top w:val="single" w:sz="4" w:space="0" w:color="auto"/>
              <w:left w:val="single" w:sz="4" w:space="0" w:color="auto"/>
              <w:bottom w:val="single" w:sz="4" w:space="0" w:color="auto"/>
            </w:tcBorders>
            <w:shd w:val="clear" w:color="auto" w:fill="FFFFFF"/>
          </w:tcPr>
          <w:p w14:paraId="2F23CF70" w14:textId="77777777" w:rsidR="009B38C2" w:rsidRDefault="009B38C2" w:rsidP="009B38C2">
            <w:pPr>
              <w:rPr>
                <w:sz w:val="10"/>
                <w:szCs w:val="10"/>
              </w:rPr>
            </w:pPr>
          </w:p>
        </w:tc>
        <w:tc>
          <w:tcPr>
            <w:tcW w:w="1138" w:type="dxa"/>
            <w:tcBorders>
              <w:top w:val="single" w:sz="4" w:space="0" w:color="auto"/>
              <w:left w:val="single" w:sz="4" w:space="0" w:color="auto"/>
              <w:bottom w:val="single" w:sz="4" w:space="0" w:color="auto"/>
            </w:tcBorders>
            <w:shd w:val="clear" w:color="auto" w:fill="FFFFFF"/>
          </w:tcPr>
          <w:p w14:paraId="0BD9D408" w14:textId="77777777" w:rsidR="009B38C2" w:rsidRDefault="009B38C2" w:rsidP="009B38C2">
            <w:pPr>
              <w:rPr>
                <w:sz w:val="10"/>
                <w:szCs w:val="10"/>
              </w:rPr>
            </w:pPr>
          </w:p>
        </w:tc>
        <w:tc>
          <w:tcPr>
            <w:tcW w:w="1123" w:type="dxa"/>
            <w:tcBorders>
              <w:top w:val="single" w:sz="4" w:space="0" w:color="auto"/>
              <w:left w:val="single" w:sz="4" w:space="0" w:color="auto"/>
              <w:bottom w:val="single" w:sz="4" w:space="0" w:color="auto"/>
            </w:tcBorders>
            <w:shd w:val="clear" w:color="auto" w:fill="FFFFFF"/>
          </w:tcPr>
          <w:p w14:paraId="3EA7F04D" w14:textId="77777777" w:rsidR="009B38C2" w:rsidRDefault="009B38C2" w:rsidP="009B38C2">
            <w:pPr>
              <w:rPr>
                <w:sz w:val="10"/>
                <w:szCs w:val="10"/>
              </w:rPr>
            </w:pPr>
          </w:p>
        </w:tc>
        <w:tc>
          <w:tcPr>
            <w:tcW w:w="1013" w:type="dxa"/>
            <w:tcBorders>
              <w:top w:val="single" w:sz="4" w:space="0" w:color="auto"/>
              <w:left w:val="single" w:sz="4" w:space="0" w:color="auto"/>
              <w:bottom w:val="single" w:sz="4" w:space="0" w:color="auto"/>
              <w:right w:val="single" w:sz="4" w:space="0" w:color="auto"/>
            </w:tcBorders>
            <w:shd w:val="clear" w:color="auto" w:fill="FFFFFF"/>
          </w:tcPr>
          <w:p w14:paraId="4BBA990E" w14:textId="77777777" w:rsidR="009B38C2" w:rsidRDefault="009B38C2" w:rsidP="009B38C2">
            <w:pPr>
              <w:rPr>
                <w:sz w:val="10"/>
                <w:szCs w:val="10"/>
              </w:rPr>
            </w:pPr>
          </w:p>
        </w:tc>
      </w:tr>
      <w:tr w:rsidR="009B38C2" w14:paraId="77796486" w14:textId="77777777" w:rsidTr="0009376B">
        <w:trPr>
          <w:trHeight w:hRule="exact" w:val="434"/>
          <w:jc w:val="center"/>
        </w:trPr>
        <w:tc>
          <w:tcPr>
            <w:tcW w:w="422" w:type="dxa"/>
            <w:tcBorders>
              <w:top w:val="single" w:sz="4" w:space="0" w:color="auto"/>
              <w:left w:val="single" w:sz="4" w:space="0" w:color="auto"/>
              <w:bottom w:val="single" w:sz="4" w:space="0" w:color="auto"/>
            </w:tcBorders>
            <w:shd w:val="clear" w:color="auto" w:fill="FFFFFF"/>
          </w:tcPr>
          <w:p w14:paraId="46667C25" w14:textId="3330FD0C" w:rsidR="009B38C2" w:rsidRDefault="009B38C2" w:rsidP="009B38C2">
            <w:pPr>
              <w:rPr>
                <w:sz w:val="24"/>
                <w:szCs w:val="24"/>
                <w:lang w:val="en-US"/>
              </w:rPr>
            </w:pPr>
            <w:r>
              <w:rPr>
                <w:sz w:val="24"/>
                <w:szCs w:val="24"/>
                <w:lang w:val="en-US"/>
              </w:rPr>
              <w:t>2.N</w:t>
            </w:r>
          </w:p>
        </w:tc>
        <w:tc>
          <w:tcPr>
            <w:tcW w:w="946" w:type="dxa"/>
            <w:tcBorders>
              <w:top w:val="single" w:sz="4" w:space="0" w:color="auto"/>
              <w:left w:val="single" w:sz="4" w:space="0" w:color="auto"/>
              <w:bottom w:val="single" w:sz="4" w:space="0" w:color="auto"/>
            </w:tcBorders>
            <w:shd w:val="clear" w:color="auto" w:fill="FFFFFF"/>
          </w:tcPr>
          <w:p w14:paraId="64B573FA" w14:textId="77777777" w:rsidR="009B38C2" w:rsidRDefault="009B38C2" w:rsidP="009B38C2">
            <w:pPr>
              <w:rPr>
                <w:sz w:val="10"/>
                <w:szCs w:val="10"/>
              </w:rPr>
            </w:pPr>
          </w:p>
        </w:tc>
        <w:tc>
          <w:tcPr>
            <w:tcW w:w="1418" w:type="dxa"/>
            <w:tcBorders>
              <w:top w:val="single" w:sz="4" w:space="0" w:color="auto"/>
              <w:left w:val="single" w:sz="4" w:space="0" w:color="auto"/>
              <w:bottom w:val="single" w:sz="4" w:space="0" w:color="auto"/>
            </w:tcBorders>
            <w:shd w:val="clear" w:color="auto" w:fill="FFFFFF"/>
          </w:tcPr>
          <w:p w14:paraId="202F242D" w14:textId="77777777" w:rsidR="009B38C2" w:rsidRDefault="009B38C2" w:rsidP="009B38C2">
            <w:pPr>
              <w:rPr>
                <w:sz w:val="24"/>
                <w:szCs w:val="24"/>
              </w:rPr>
            </w:pPr>
          </w:p>
        </w:tc>
        <w:tc>
          <w:tcPr>
            <w:tcW w:w="1134" w:type="dxa"/>
            <w:tcBorders>
              <w:top w:val="single" w:sz="4" w:space="0" w:color="auto"/>
              <w:left w:val="single" w:sz="4" w:space="0" w:color="auto"/>
              <w:bottom w:val="single" w:sz="4" w:space="0" w:color="auto"/>
            </w:tcBorders>
            <w:shd w:val="clear" w:color="auto" w:fill="FFFFFF"/>
          </w:tcPr>
          <w:p w14:paraId="4B8B8A78" w14:textId="77777777" w:rsidR="009B38C2" w:rsidRDefault="009B38C2" w:rsidP="009B38C2">
            <w:pPr>
              <w:rPr>
                <w:sz w:val="10"/>
                <w:szCs w:val="10"/>
              </w:rPr>
            </w:pPr>
          </w:p>
        </w:tc>
        <w:tc>
          <w:tcPr>
            <w:tcW w:w="992" w:type="dxa"/>
            <w:tcBorders>
              <w:top w:val="single" w:sz="4" w:space="0" w:color="auto"/>
              <w:left w:val="single" w:sz="4" w:space="0" w:color="auto"/>
              <w:bottom w:val="single" w:sz="4" w:space="0" w:color="auto"/>
            </w:tcBorders>
            <w:shd w:val="clear" w:color="auto" w:fill="FFFFFF"/>
          </w:tcPr>
          <w:p w14:paraId="434BF94E" w14:textId="77777777" w:rsidR="009B38C2" w:rsidRDefault="009B38C2" w:rsidP="009B38C2">
            <w:pPr>
              <w:rPr>
                <w:sz w:val="10"/>
                <w:szCs w:val="10"/>
              </w:rPr>
            </w:pPr>
          </w:p>
        </w:tc>
        <w:tc>
          <w:tcPr>
            <w:tcW w:w="1467" w:type="dxa"/>
            <w:gridSpan w:val="2"/>
            <w:tcBorders>
              <w:top w:val="single" w:sz="4" w:space="0" w:color="auto"/>
              <w:left w:val="single" w:sz="4" w:space="0" w:color="auto"/>
              <w:bottom w:val="single" w:sz="4" w:space="0" w:color="auto"/>
            </w:tcBorders>
            <w:shd w:val="clear" w:color="auto" w:fill="FFFFFF"/>
          </w:tcPr>
          <w:p w14:paraId="54A80BC3" w14:textId="77777777" w:rsidR="009B38C2" w:rsidRDefault="009B38C2" w:rsidP="009B38C2">
            <w:pPr>
              <w:rPr>
                <w:sz w:val="10"/>
                <w:szCs w:val="10"/>
              </w:rPr>
            </w:pPr>
          </w:p>
        </w:tc>
        <w:tc>
          <w:tcPr>
            <w:tcW w:w="878" w:type="dxa"/>
            <w:tcBorders>
              <w:top w:val="single" w:sz="4" w:space="0" w:color="auto"/>
              <w:left w:val="single" w:sz="4" w:space="0" w:color="auto"/>
              <w:bottom w:val="single" w:sz="4" w:space="0" w:color="auto"/>
            </w:tcBorders>
            <w:shd w:val="clear" w:color="auto" w:fill="FFFFFF"/>
          </w:tcPr>
          <w:p w14:paraId="4DD81D4B" w14:textId="77777777" w:rsidR="009B38C2" w:rsidRDefault="009B38C2" w:rsidP="009B38C2">
            <w:pPr>
              <w:rPr>
                <w:sz w:val="10"/>
                <w:szCs w:val="10"/>
              </w:rPr>
            </w:pPr>
          </w:p>
        </w:tc>
        <w:tc>
          <w:tcPr>
            <w:tcW w:w="1013" w:type="dxa"/>
            <w:tcBorders>
              <w:top w:val="single" w:sz="4" w:space="0" w:color="auto"/>
              <w:left w:val="single" w:sz="4" w:space="0" w:color="auto"/>
              <w:bottom w:val="single" w:sz="4" w:space="0" w:color="auto"/>
            </w:tcBorders>
            <w:shd w:val="clear" w:color="auto" w:fill="FFFFFF"/>
          </w:tcPr>
          <w:p w14:paraId="76E89DD6" w14:textId="77777777" w:rsidR="009B38C2" w:rsidRDefault="009B38C2" w:rsidP="009B38C2">
            <w:pPr>
              <w:rPr>
                <w:sz w:val="10"/>
                <w:szCs w:val="10"/>
              </w:rPr>
            </w:pPr>
          </w:p>
        </w:tc>
        <w:tc>
          <w:tcPr>
            <w:tcW w:w="547" w:type="dxa"/>
            <w:tcBorders>
              <w:top w:val="single" w:sz="4" w:space="0" w:color="auto"/>
              <w:left w:val="single" w:sz="4" w:space="0" w:color="auto"/>
              <w:bottom w:val="single" w:sz="4" w:space="0" w:color="auto"/>
            </w:tcBorders>
            <w:shd w:val="clear" w:color="auto" w:fill="FFFFFF"/>
          </w:tcPr>
          <w:p w14:paraId="54FC018B" w14:textId="77777777" w:rsidR="009B38C2" w:rsidRDefault="009B38C2" w:rsidP="009B38C2">
            <w:pPr>
              <w:rPr>
                <w:sz w:val="10"/>
                <w:szCs w:val="10"/>
              </w:rPr>
            </w:pPr>
          </w:p>
        </w:tc>
        <w:tc>
          <w:tcPr>
            <w:tcW w:w="566" w:type="dxa"/>
            <w:tcBorders>
              <w:top w:val="single" w:sz="4" w:space="0" w:color="auto"/>
              <w:left w:val="single" w:sz="4" w:space="0" w:color="auto"/>
              <w:bottom w:val="single" w:sz="4" w:space="0" w:color="auto"/>
            </w:tcBorders>
            <w:shd w:val="clear" w:color="auto" w:fill="FFFFFF"/>
          </w:tcPr>
          <w:p w14:paraId="62D4136D" w14:textId="77777777" w:rsidR="009B38C2" w:rsidRDefault="009B38C2" w:rsidP="009B38C2">
            <w:pPr>
              <w:rPr>
                <w:sz w:val="10"/>
                <w:szCs w:val="10"/>
              </w:rPr>
            </w:pPr>
          </w:p>
        </w:tc>
        <w:tc>
          <w:tcPr>
            <w:tcW w:w="1109" w:type="dxa"/>
            <w:tcBorders>
              <w:top w:val="single" w:sz="4" w:space="0" w:color="auto"/>
              <w:left w:val="single" w:sz="4" w:space="0" w:color="auto"/>
              <w:bottom w:val="single" w:sz="4" w:space="0" w:color="auto"/>
            </w:tcBorders>
            <w:shd w:val="clear" w:color="auto" w:fill="FFFFFF"/>
          </w:tcPr>
          <w:p w14:paraId="7CFA25F2" w14:textId="77777777" w:rsidR="009B38C2" w:rsidRDefault="009B38C2" w:rsidP="009B38C2">
            <w:pPr>
              <w:rPr>
                <w:sz w:val="10"/>
                <w:szCs w:val="10"/>
              </w:rPr>
            </w:pPr>
          </w:p>
        </w:tc>
        <w:tc>
          <w:tcPr>
            <w:tcW w:w="706" w:type="dxa"/>
            <w:tcBorders>
              <w:top w:val="single" w:sz="4" w:space="0" w:color="auto"/>
              <w:left w:val="single" w:sz="4" w:space="0" w:color="auto"/>
              <w:bottom w:val="single" w:sz="4" w:space="0" w:color="auto"/>
            </w:tcBorders>
            <w:shd w:val="clear" w:color="auto" w:fill="FFFFFF"/>
          </w:tcPr>
          <w:p w14:paraId="238E9D97" w14:textId="77777777" w:rsidR="009B38C2" w:rsidRDefault="009B38C2" w:rsidP="009B38C2">
            <w:pPr>
              <w:rPr>
                <w:sz w:val="10"/>
                <w:szCs w:val="10"/>
              </w:rPr>
            </w:pPr>
          </w:p>
        </w:tc>
        <w:tc>
          <w:tcPr>
            <w:tcW w:w="1138" w:type="dxa"/>
            <w:tcBorders>
              <w:top w:val="single" w:sz="4" w:space="0" w:color="auto"/>
              <w:left w:val="single" w:sz="4" w:space="0" w:color="auto"/>
              <w:bottom w:val="single" w:sz="4" w:space="0" w:color="auto"/>
            </w:tcBorders>
            <w:shd w:val="clear" w:color="auto" w:fill="FFFFFF"/>
          </w:tcPr>
          <w:p w14:paraId="31407A41" w14:textId="77777777" w:rsidR="009B38C2" w:rsidRDefault="009B38C2" w:rsidP="009B38C2">
            <w:pPr>
              <w:rPr>
                <w:sz w:val="10"/>
                <w:szCs w:val="10"/>
              </w:rPr>
            </w:pPr>
          </w:p>
        </w:tc>
        <w:tc>
          <w:tcPr>
            <w:tcW w:w="1123" w:type="dxa"/>
            <w:tcBorders>
              <w:top w:val="single" w:sz="4" w:space="0" w:color="auto"/>
              <w:left w:val="single" w:sz="4" w:space="0" w:color="auto"/>
              <w:bottom w:val="single" w:sz="4" w:space="0" w:color="auto"/>
            </w:tcBorders>
            <w:shd w:val="clear" w:color="auto" w:fill="FFFFFF"/>
          </w:tcPr>
          <w:p w14:paraId="119EE5A2" w14:textId="77777777" w:rsidR="009B38C2" w:rsidRDefault="009B38C2" w:rsidP="009B38C2">
            <w:pPr>
              <w:rPr>
                <w:sz w:val="10"/>
                <w:szCs w:val="10"/>
              </w:rPr>
            </w:pPr>
          </w:p>
        </w:tc>
        <w:tc>
          <w:tcPr>
            <w:tcW w:w="1013" w:type="dxa"/>
            <w:tcBorders>
              <w:top w:val="single" w:sz="4" w:space="0" w:color="auto"/>
              <w:left w:val="single" w:sz="4" w:space="0" w:color="auto"/>
              <w:bottom w:val="single" w:sz="4" w:space="0" w:color="auto"/>
              <w:right w:val="single" w:sz="4" w:space="0" w:color="auto"/>
            </w:tcBorders>
            <w:shd w:val="clear" w:color="auto" w:fill="FFFFFF"/>
          </w:tcPr>
          <w:p w14:paraId="17DC3F69" w14:textId="77777777" w:rsidR="009B38C2" w:rsidRDefault="009B38C2" w:rsidP="009B38C2">
            <w:pPr>
              <w:rPr>
                <w:sz w:val="10"/>
                <w:szCs w:val="10"/>
              </w:rPr>
            </w:pPr>
          </w:p>
        </w:tc>
      </w:tr>
    </w:tbl>
    <w:p w14:paraId="35099933" w14:textId="77777777" w:rsidR="0037064E" w:rsidRDefault="0037064E" w:rsidP="00A855FA">
      <w:pPr>
        <w:pStyle w:val="11"/>
        <w:shd w:val="clear" w:color="auto" w:fill="auto"/>
        <w:ind w:firstLine="800"/>
        <w:jc w:val="both"/>
        <w:rPr>
          <w:sz w:val="24"/>
          <w:szCs w:val="24"/>
        </w:rPr>
      </w:pPr>
    </w:p>
    <w:p w14:paraId="5A88F370" w14:textId="2A5C6133" w:rsidR="00A855FA" w:rsidRPr="0037064E" w:rsidRDefault="00A855FA" w:rsidP="00A855FA">
      <w:pPr>
        <w:pStyle w:val="11"/>
        <w:shd w:val="clear" w:color="auto" w:fill="auto"/>
        <w:ind w:firstLine="800"/>
        <w:jc w:val="both"/>
        <w:rPr>
          <w:sz w:val="24"/>
          <w:szCs w:val="24"/>
        </w:rPr>
      </w:pPr>
      <w:r w:rsidRPr="0037064E">
        <w:rPr>
          <w:sz w:val="24"/>
          <w:szCs w:val="24"/>
        </w:rPr>
        <w:t>Примечания:</w:t>
      </w:r>
    </w:p>
    <w:p w14:paraId="52EFE661" w14:textId="77777777" w:rsidR="00A855FA" w:rsidRPr="0037064E" w:rsidRDefault="00A855FA" w:rsidP="00A855FA">
      <w:pPr>
        <w:pStyle w:val="11"/>
        <w:numPr>
          <w:ilvl w:val="0"/>
          <w:numId w:val="27"/>
        </w:numPr>
        <w:shd w:val="clear" w:color="auto" w:fill="auto"/>
        <w:tabs>
          <w:tab w:val="left" w:pos="962"/>
        </w:tabs>
        <w:ind w:firstLine="800"/>
        <w:jc w:val="both"/>
        <w:rPr>
          <w:sz w:val="24"/>
          <w:szCs w:val="24"/>
        </w:rPr>
      </w:pPr>
      <w:r w:rsidRPr="0037064E">
        <w:rPr>
          <w:sz w:val="24"/>
          <w:szCs w:val="24"/>
        </w:rPr>
        <w:t>Количественно измеримый параметр, характеризующий достижение целей муниципальной программы и отражающий социально-экономические и иные общественно значимые эффекты от реализации муниципальной программы, с указанием метода расчета - накопительный итог или дискретный показатель.</w:t>
      </w:r>
    </w:p>
    <w:p w14:paraId="5865F725" w14:textId="781E6C04" w:rsidR="00A855FA" w:rsidRPr="0037064E" w:rsidRDefault="00A855FA" w:rsidP="00A855FA">
      <w:pPr>
        <w:pStyle w:val="11"/>
        <w:numPr>
          <w:ilvl w:val="0"/>
          <w:numId w:val="27"/>
        </w:numPr>
        <w:shd w:val="clear" w:color="auto" w:fill="auto"/>
        <w:tabs>
          <w:tab w:val="left" w:pos="962"/>
        </w:tabs>
        <w:ind w:firstLine="800"/>
        <w:jc w:val="both"/>
        <w:rPr>
          <w:sz w:val="24"/>
          <w:szCs w:val="24"/>
        </w:rPr>
      </w:pPr>
      <w:r w:rsidRPr="0037064E">
        <w:rPr>
          <w:sz w:val="24"/>
          <w:szCs w:val="24"/>
        </w:rPr>
        <w:t>Указывается связь с национальными целями Российской Федерации</w:t>
      </w:r>
      <w:r w:rsidR="008C5D13">
        <w:rPr>
          <w:sz w:val="24"/>
          <w:szCs w:val="24"/>
        </w:rPr>
        <w:t xml:space="preserve"> («НП»)</w:t>
      </w:r>
      <w:r w:rsidRPr="0037064E">
        <w:rPr>
          <w:sz w:val="24"/>
          <w:szCs w:val="24"/>
        </w:rPr>
        <w:t>, государственной программой Российской Федерации</w:t>
      </w:r>
      <w:r w:rsidR="008C5D13">
        <w:rPr>
          <w:sz w:val="24"/>
          <w:szCs w:val="24"/>
        </w:rPr>
        <w:t xml:space="preserve"> («ГП РФ»)</w:t>
      </w:r>
      <w:r w:rsidRPr="0037064E">
        <w:rPr>
          <w:sz w:val="24"/>
          <w:szCs w:val="24"/>
        </w:rPr>
        <w:t xml:space="preserve">, государственной программой </w:t>
      </w:r>
      <w:r w:rsidR="003A30CE">
        <w:rPr>
          <w:sz w:val="24"/>
          <w:szCs w:val="24"/>
        </w:rPr>
        <w:t>Кабардино-Балкарской Республики</w:t>
      </w:r>
      <w:r w:rsidR="008C5D13">
        <w:rPr>
          <w:sz w:val="24"/>
          <w:szCs w:val="24"/>
        </w:rPr>
        <w:t xml:space="preserve"> («ГП КБР»)</w:t>
      </w:r>
      <w:r w:rsidRPr="0037064E">
        <w:rPr>
          <w:sz w:val="24"/>
          <w:szCs w:val="24"/>
        </w:rPr>
        <w:t>, региональным проектом</w:t>
      </w:r>
      <w:r w:rsidR="008E2B57">
        <w:rPr>
          <w:sz w:val="24"/>
          <w:szCs w:val="24"/>
        </w:rPr>
        <w:t xml:space="preserve"> («РП»)</w:t>
      </w:r>
      <w:r w:rsidRPr="0037064E">
        <w:rPr>
          <w:sz w:val="24"/>
          <w:szCs w:val="24"/>
        </w:rPr>
        <w:t xml:space="preserve">, ведомственным </w:t>
      </w:r>
      <w:r w:rsidRPr="0037064E">
        <w:rPr>
          <w:sz w:val="24"/>
          <w:szCs w:val="24"/>
        </w:rPr>
        <w:lastRenderedPageBreak/>
        <w:t xml:space="preserve">проектом </w:t>
      </w:r>
      <w:r w:rsidR="003A30CE">
        <w:rPr>
          <w:sz w:val="24"/>
          <w:szCs w:val="24"/>
        </w:rPr>
        <w:t>Кабардино-Балкарской Республики</w:t>
      </w:r>
      <w:r w:rsidR="008E2B57">
        <w:rPr>
          <w:sz w:val="24"/>
          <w:szCs w:val="24"/>
        </w:rPr>
        <w:t xml:space="preserve"> («ВП»)</w:t>
      </w:r>
      <w:r w:rsidRPr="0037064E">
        <w:rPr>
          <w:sz w:val="24"/>
          <w:szCs w:val="24"/>
        </w:rPr>
        <w:t>.</w:t>
      </w:r>
    </w:p>
    <w:p w14:paraId="5AC73376" w14:textId="77777777" w:rsidR="00A855FA" w:rsidRPr="0037064E" w:rsidRDefault="00A855FA" w:rsidP="00A855FA">
      <w:pPr>
        <w:pStyle w:val="11"/>
        <w:numPr>
          <w:ilvl w:val="0"/>
          <w:numId w:val="27"/>
        </w:numPr>
        <w:shd w:val="clear" w:color="auto" w:fill="auto"/>
        <w:tabs>
          <w:tab w:val="left" w:pos="962"/>
        </w:tabs>
        <w:ind w:firstLine="800"/>
        <w:jc w:val="both"/>
        <w:rPr>
          <w:sz w:val="24"/>
          <w:szCs w:val="24"/>
        </w:rPr>
      </w:pPr>
      <w:r w:rsidRPr="0037064E">
        <w:rPr>
          <w:sz w:val="24"/>
          <w:szCs w:val="24"/>
        </w:rPr>
        <w:t>Единицы измерения указываются в соответствии с Общероссийским классификатором единиц измерения, утвержденным Постановлением Госстандарта России от 26 декабря 1994 года № 366.</w:t>
      </w:r>
    </w:p>
    <w:p w14:paraId="270E1AB9" w14:textId="77777777" w:rsidR="00A855FA" w:rsidRPr="0037064E" w:rsidRDefault="00A855FA" w:rsidP="00A855FA">
      <w:pPr>
        <w:pStyle w:val="11"/>
        <w:numPr>
          <w:ilvl w:val="0"/>
          <w:numId w:val="27"/>
        </w:numPr>
        <w:shd w:val="clear" w:color="auto" w:fill="auto"/>
        <w:tabs>
          <w:tab w:val="left" w:pos="962"/>
        </w:tabs>
        <w:ind w:firstLine="800"/>
        <w:jc w:val="both"/>
        <w:rPr>
          <w:sz w:val="24"/>
          <w:szCs w:val="24"/>
        </w:rPr>
      </w:pPr>
      <w:r w:rsidRPr="0037064E">
        <w:rPr>
          <w:sz w:val="24"/>
          <w:szCs w:val="24"/>
        </w:rPr>
        <w:t>В качестве базового значения показателя указывается фактическое значение за год, предшествующий году разработки проекта муниципальной программы. В случае отсутствия фактических данных в качестве базового значения приводится плановое (прогнозное) значение.</w:t>
      </w:r>
    </w:p>
    <w:p w14:paraId="6323F16A" w14:textId="77777777" w:rsidR="00A855FA" w:rsidRPr="0037064E" w:rsidRDefault="00A855FA" w:rsidP="00A855FA">
      <w:pPr>
        <w:pStyle w:val="11"/>
        <w:numPr>
          <w:ilvl w:val="0"/>
          <w:numId w:val="27"/>
        </w:numPr>
        <w:shd w:val="clear" w:color="auto" w:fill="auto"/>
        <w:tabs>
          <w:tab w:val="left" w:pos="1033"/>
        </w:tabs>
        <w:ind w:firstLine="800"/>
        <w:jc w:val="both"/>
        <w:rPr>
          <w:sz w:val="24"/>
          <w:szCs w:val="24"/>
        </w:rPr>
      </w:pPr>
      <w:r w:rsidRPr="0037064E">
        <w:rPr>
          <w:sz w:val="24"/>
          <w:szCs w:val="24"/>
        </w:rPr>
        <w:t>МП - муниципальная программа.</w:t>
      </w:r>
    </w:p>
    <w:p w14:paraId="74F150E9" w14:textId="03F3B80D" w:rsidR="00A855FA" w:rsidRPr="0037064E" w:rsidRDefault="00A855FA" w:rsidP="00A855FA">
      <w:pPr>
        <w:pStyle w:val="11"/>
        <w:numPr>
          <w:ilvl w:val="0"/>
          <w:numId w:val="27"/>
        </w:numPr>
        <w:shd w:val="clear" w:color="auto" w:fill="auto"/>
        <w:tabs>
          <w:tab w:val="left" w:pos="962"/>
        </w:tabs>
        <w:ind w:firstLine="800"/>
        <w:jc w:val="both"/>
        <w:rPr>
          <w:sz w:val="24"/>
          <w:szCs w:val="24"/>
        </w:rPr>
      </w:pPr>
      <w:r w:rsidRPr="0037064E">
        <w:rPr>
          <w:sz w:val="24"/>
          <w:szCs w:val="24"/>
        </w:rPr>
        <w:t>Указывается наименование документа, в соответствии с которым целевой показатель определен как приоритетный (Федеральный закон, Указ Президента Российской Федерации, единый план по достижению национальных целей развития, национальный, федеральный проект, государственная программа (комплексная программа), документ стратегического планирования, постановление, распоряжение Правительства Российской Федерации</w:t>
      </w:r>
      <w:r w:rsidR="00B11DDD">
        <w:rPr>
          <w:sz w:val="24"/>
          <w:szCs w:val="24"/>
        </w:rPr>
        <w:t xml:space="preserve"> и Кабардино-Балкарской Республики</w:t>
      </w:r>
      <w:r w:rsidRPr="0037064E">
        <w:rPr>
          <w:sz w:val="24"/>
          <w:szCs w:val="24"/>
        </w:rPr>
        <w:t xml:space="preserve"> или иной документ).</w:t>
      </w:r>
    </w:p>
    <w:p w14:paraId="5D827189" w14:textId="77777777" w:rsidR="00A855FA" w:rsidRDefault="00A855FA" w:rsidP="00A855FA">
      <w:pPr>
        <w:pStyle w:val="11"/>
        <w:numPr>
          <w:ilvl w:val="0"/>
          <w:numId w:val="27"/>
        </w:numPr>
        <w:shd w:val="clear" w:color="auto" w:fill="auto"/>
        <w:tabs>
          <w:tab w:val="left" w:pos="953"/>
        </w:tabs>
        <w:ind w:firstLine="800"/>
        <w:jc w:val="both"/>
        <w:rPr>
          <w:sz w:val="24"/>
          <w:szCs w:val="24"/>
        </w:rPr>
      </w:pPr>
      <w:r w:rsidRPr="0037064E">
        <w:rPr>
          <w:sz w:val="24"/>
          <w:szCs w:val="24"/>
        </w:rPr>
        <w:t>Указывается наименование целевых показателей национальных целей, вклад в достижение которых обеспечивает показатель муниципальной программы.</w:t>
      </w:r>
    </w:p>
    <w:p w14:paraId="68B9FFF1" w14:textId="4C4711CB" w:rsidR="0037064E" w:rsidRPr="0037064E" w:rsidRDefault="0037064E" w:rsidP="00A855FA">
      <w:pPr>
        <w:pStyle w:val="11"/>
        <w:numPr>
          <w:ilvl w:val="0"/>
          <w:numId w:val="27"/>
        </w:numPr>
        <w:shd w:val="clear" w:color="auto" w:fill="auto"/>
        <w:tabs>
          <w:tab w:val="left" w:pos="953"/>
        </w:tabs>
        <w:ind w:firstLine="800"/>
        <w:jc w:val="both"/>
        <w:rPr>
          <w:sz w:val="24"/>
          <w:szCs w:val="24"/>
        </w:rPr>
        <w:sectPr w:rsidR="0037064E" w:rsidRPr="0037064E" w:rsidSect="0009376B">
          <w:pgSz w:w="16840" w:h="11900" w:orient="landscape"/>
          <w:pgMar w:top="1134" w:right="567" w:bottom="1134" w:left="1701" w:header="623" w:footer="495" w:gutter="0"/>
          <w:cols w:space="720"/>
          <w:noEndnote/>
          <w:docGrid w:linePitch="360"/>
        </w:sectPr>
      </w:pPr>
    </w:p>
    <w:p w14:paraId="429C9FC9" w14:textId="7760BB04" w:rsidR="00A855FA" w:rsidRDefault="00A855FA" w:rsidP="00A855FA">
      <w:pPr>
        <w:pStyle w:val="11"/>
        <w:shd w:val="clear" w:color="auto" w:fill="auto"/>
        <w:tabs>
          <w:tab w:val="left" w:leader="underscore" w:pos="3854"/>
        </w:tabs>
        <w:ind w:firstLine="0"/>
        <w:jc w:val="center"/>
      </w:pPr>
      <w:r>
        <w:lastRenderedPageBreak/>
        <w:t>2.1. Прокси-показатели муниципальной программы «Наименование»</w:t>
      </w:r>
      <w:r>
        <w:br/>
        <w:t xml:space="preserve">в </w:t>
      </w:r>
      <w:r w:rsidR="00B11DDD">
        <w:t>202_</w:t>
      </w:r>
      <w:r>
        <w:t xml:space="preserve"> </w:t>
      </w:r>
      <w:r w:rsidR="00B11DDD">
        <w:t xml:space="preserve"> </w:t>
      </w:r>
      <w:r>
        <w:t>году</w:t>
      </w:r>
    </w:p>
    <w:p w14:paraId="6A8C5B3C" w14:textId="77777777" w:rsidR="00B11DDD" w:rsidRDefault="00B11DDD" w:rsidP="00A855FA">
      <w:pPr>
        <w:pStyle w:val="11"/>
        <w:shd w:val="clear" w:color="auto" w:fill="auto"/>
        <w:tabs>
          <w:tab w:val="left" w:leader="underscore" w:pos="3854"/>
        </w:tabs>
        <w:ind w:firstLine="0"/>
        <w:jc w:val="center"/>
      </w:pPr>
    </w:p>
    <w:p w14:paraId="0DAAB6B1" w14:textId="77777777" w:rsidR="00A855FA" w:rsidRDefault="00A855FA" w:rsidP="00A855FA">
      <w:pPr>
        <w:pStyle w:val="ac"/>
        <w:shd w:val="clear" w:color="auto" w:fill="auto"/>
        <w:ind w:left="13320"/>
      </w:pPr>
      <w:r>
        <w:t>Таблица 3</w:t>
      </w:r>
    </w:p>
    <w:tbl>
      <w:tblPr>
        <w:tblOverlap w:val="never"/>
        <w:tblW w:w="14799" w:type="dxa"/>
        <w:jc w:val="center"/>
        <w:tblLayout w:type="fixed"/>
        <w:tblCellMar>
          <w:left w:w="10" w:type="dxa"/>
          <w:right w:w="10" w:type="dxa"/>
        </w:tblCellMar>
        <w:tblLook w:val="04A0" w:firstRow="1" w:lastRow="0" w:firstColumn="1" w:lastColumn="0" w:noHBand="0" w:noVBand="1"/>
      </w:tblPr>
      <w:tblGrid>
        <w:gridCol w:w="566"/>
        <w:gridCol w:w="3754"/>
        <w:gridCol w:w="1277"/>
        <w:gridCol w:w="1367"/>
        <w:gridCol w:w="823"/>
        <w:gridCol w:w="27"/>
        <w:gridCol w:w="29"/>
        <w:gridCol w:w="963"/>
        <w:gridCol w:w="993"/>
        <w:gridCol w:w="1134"/>
        <w:gridCol w:w="1074"/>
        <w:gridCol w:w="1104"/>
        <w:gridCol w:w="1688"/>
      </w:tblGrid>
      <w:tr w:rsidR="00A855FA" w14:paraId="340B98B0" w14:textId="77777777" w:rsidTr="0009376B">
        <w:trPr>
          <w:trHeight w:hRule="exact" w:val="763"/>
          <w:jc w:val="center"/>
        </w:trPr>
        <w:tc>
          <w:tcPr>
            <w:tcW w:w="566" w:type="dxa"/>
            <w:vMerge w:val="restart"/>
            <w:tcBorders>
              <w:top w:val="single" w:sz="4" w:space="0" w:color="auto"/>
              <w:left w:val="single" w:sz="4" w:space="0" w:color="auto"/>
            </w:tcBorders>
            <w:shd w:val="clear" w:color="auto" w:fill="FFFFFF"/>
            <w:vAlign w:val="center"/>
          </w:tcPr>
          <w:p w14:paraId="692F6184" w14:textId="77777777" w:rsidR="00A855FA" w:rsidRDefault="00A855FA" w:rsidP="003A666D">
            <w:pPr>
              <w:pStyle w:val="ae"/>
              <w:shd w:val="clear" w:color="auto" w:fill="auto"/>
              <w:spacing w:line="233" w:lineRule="auto"/>
              <w:ind w:firstLine="0"/>
              <w:jc w:val="center"/>
              <w:rPr>
                <w:sz w:val="24"/>
                <w:szCs w:val="24"/>
              </w:rPr>
            </w:pPr>
            <w:r>
              <w:rPr>
                <w:sz w:val="24"/>
                <w:szCs w:val="24"/>
              </w:rPr>
              <w:t>№ п/п</w:t>
            </w:r>
          </w:p>
        </w:tc>
        <w:tc>
          <w:tcPr>
            <w:tcW w:w="3754" w:type="dxa"/>
            <w:vMerge w:val="restart"/>
            <w:tcBorders>
              <w:top w:val="single" w:sz="4" w:space="0" w:color="auto"/>
              <w:left w:val="single" w:sz="4" w:space="0" w:color="auto"/>
            </w:tcBorders>
            <w:shd w:val="clear" w:color="auto" w:fill="FFFFFF"/>
            <w:vAlign w:val="center"/>
          </w:tcPr>
          <w:p w14:paraId="59BCEE27" w14:textId="77777777" w:rsidR="00A855FA" w:rsidRDefault="00A855FA" w:rsidP="003A666D">
            <w:pPr>
              <w:pStyle w:val="ae"/>
              <w:shd w:val="clear" w:color="auto" w:fill="auto"/>
              <w:ind w:firstLine="0"/>
              <w:jc w:val="center"/>
              <w:rPr>
                <w:sz w:val="24"/>
                <w:szCs w:val="24"/>
              </w:rPr>
            </w:pPr>
            <w:r>
              <w:rPr>
                <w:sz w:val="24"/>
                <w:szCs w:val="24"/>
              </w:rPr>
              <w:t>Наименование показателя</w:t>
            </w:r>
          </w:p>
        </w:tc>
        <w:tc>
          <w:tcPr>
            <w:tcW w:w="1277" w:type="dxa"/>
            <w:vMerge w:val="restart"/>
            <w:tcBorders>
              <w:top w:val="single" w:sz="4" w:space="0" w:color="auto"/>
              <w:left w:val="single" w:sz="4" w:space="0" w:color="auto"/>
            </w:tcBorders>
            <w:shd w:val="clear" w:color="auto" w:fill="FFFFFF"/>
            <w:vAlign w:val="center"/>
          </w:tcPr>
          <w:p w14:paraId="400928E8" w14:textId="77777777" w:rsidR="00A855FA" w:rsidRDefault="00A855FA" w:rsidP="003A666D">
            <w:pPr>
              <w:pStyle w:val="ae"/>
              <w:shd w:val="clear" w:color="auto" w:fill="auto"/>
              <w:ind w:firstLine="0"/>
              <w:jc w:val="center"/>
              <w:rPr>
                <w:sz w:val="24"/>
                <w:szCs w:val="24"/>
              </w:rPr>
            </w:pPr>
            <w:r>
              <w:rPr>
                <w:sz w:val="24"/>
                <w:szCs w:val="24"/>
              </w:rPr>
              <w:t>Признак возрастания /убывания</w:t>
            </w:r>
          </w:p>
        </w:tc>
        <w:tc>
          <w:tcPr>
            <w:tcW w:w="1367" w:type="dxa"/>
            <w:vMerge w:val="restart"/>
            <w:tcBorders>
              <w:top w:val="single" w:sz="4" w:space="0" w:color="auto"/>
              <w:left w:val="single" w:sz="4" w:space="0" w:color="auto"/>
            </w:tcBorders>
            <w:shd w:val="clear" w:color="auto" w:fill="FFFFFF"/>
            <w:vAlign w:val="center"/>
          </w:tcPr>
          <w:p w14:paraId="3A7324D9" w14:textId="77777777" w:rsidR="00A855FA" w:rsidRDefault="00A855FA" w:rsidP="003A666D">
            <w:pPr>
              <w:pStyle w:val="ae"/>
              <w:shd w:val="clear" w:color="auto" w:fill="auto"/>
              <w:ind w:firstLine="0"/>
              <w:jc w:val="center"/>
              <w:rPr>
                <w:sz w:val="24"/>
                <w:szCs w:val="24"/>
              </w:rPr>
            </w:pPr>
            <w:r>
              <w:rPr>
                <w:sz w:val="24"/>
                <w:szCs w:val="24"/>
              </w:rPr>
              <w:t xml:space="preserve">Единица измерения (по ОКЕИ </w:t>
            </w:r>
            <w:r>
              <w:rPr>
                <w:sz w:val="24"/>
                <w:szCs w:val="24"/>
                <w:vertAlign w:val="superscript"/>
              </w:rPr>
              <w:t>1</w:t>
            </w:r>
            <w:r>
              <w:rPr>
                <w:sz w:val="24"/>
                <w:szCs w:val="24"/>
              </w:rPr>
              <w:t>)</w:t>
            </w:r>
          </w:p>
        </w:tc>
        <w:tc>
          <w:tcPr>
            <w:tcW w:w="1842" w:type="dxa"/>
            <w:gridSpan w:val="4"/>
            <w:tcBorders>
              <w:top w:val="single" w:sz="4" w:space="0" w:color="auto"/>
              <w:left w:val="single" w:sz="4" w:space="0" w:color="auto"/>
              <w:bottom w:val="single" w:sz="4" w:space="0" w:color="auto"/>
            </w:tcBorders>
            <w:shd w:val="clear" w:color="auto" w:fill="FFFFFF"/>
            <w:vAlign w:val="center"/>
          </w:tcPr>
          <w:p w14:paraId="17B0DEC3" w14:textId="1AC83E60" w:rsidR="00A855FA" w:rsidRDefault="00A855FA" w:rsidP="00233DC2">
            <w:pPr>
              <w:pStyle w:val="ae"/>
              <w:shd w:val="clear" w:color="auto" w:fill="auto"/>
              <w:ind w:firstLine="0"/>
              <w:jc w:val="center"/>
              <w:rPr>
                <w:sz w:val="24"/>
                <w:szCs w:val="24"/>
              </w:rPr>
            </w:pPr>
            <w:r>
              <w:rPr>
                <w:sz w:val="24"/>
                <w:szCs w:val="24"/>
              </w:rPr>
              <w:t>Базовое</w:t>
            </w:r>
            <w:r w:rsidR="0063535D">
              <w:rPr>
                <w:sz w:val="24"/>
                <w:szCs w:val="24"/>
              </w:rPr>
              <w:br/>
            </w:r>
            <w:r w:rsidR="002B1581">
              <w:rPr>
                <w:sz w:val="24"/>
                <w:szCs w:val="24"/>
              </w:rPr>
              <w:t xml:space="preserve"> </w:t>
            </w:r>
            <w:r>
              <w:rPr>
                <w:sz w:val="24"/>
                <w:szCs w:val="24"/>
              </w:rPr>
              <w:t>значение</w:t>
            </w:r>
            <w:r w:rsidR="002B1581">
              <w:rPr>
                <w:sz w:val="24"/>
                <w:szCs w:val="24"/>
              </w:rPr>
              <w:t xml:space="preserve"> </w:t>
            </w:r>
            <w:r w:rsidR="002B1581" w:rsidRPr="002B1581">
              <w:rPr>
                <w:sz w:val="20"/>
                <w:szCs w:val="20"/>
                <w:vertAlign w:val="superscript"/>
              </w:rPr>
              <w:t>2</w:t>
            </w:r>
          </w:p>
        </w:tc>
        <w:tc>
          <w:tcPr>
            <w:tcW w:w="4305" w:type="dxa"/>
            <w:gridSpan w:val="4"/>
            <w:tcBorders>
              <w:top w:val="single" w:sz="4" w:space="0" w:color="auto"/>
              <w:left w:val="single" w:sz="4" w:space="0" w:color="auto"/>
            </w:tcBorders>
            <w:shd w:val="clear" w:color="auto" w:fill="FFFFFF"/>
            <w:vAlign w:val="bottom"/>
          </w:tcPr>
          <w:p w14:paraId="775E99CE" w14:textId="77777777" w:rsidR="00A855FA" w:rsidRDefault="00A855FA" w:rsidP="003A666D">
            <w:pPr>
              <w:pStyle w:val="ae"/>
              <w:shd w:val="clear" w:color="auto" w:fill="auto"/>
              <w:ind w:firstLine="0"/>
              <w:jc w:val="center"/>
              <w:rPr>
                <w:sz w:val="24"/>
                <w:szCs w:val="24"/>
              </w:rPr>
            </w:pPr>
            <w:r>
              <w:rPr>
                <w:sz w:val="24"/>
                <w:szCs w:val="24"/>
              </w:rPr>
              <w:t>Значения показателя по кварталам (нарастающим итогом)</w:t>
            </w:r>
          </w:p>
        </w:tc>
        <w:tc>
          <w:tcPr>
            <w:tcW w:w="1688" w:type="dxa"/>
            <w:vMerge w:val="restart"/>
            <w:tcBorders>
              <w:top w:val="single" w:sz="4" w:space="0" w:color="auto"/>
              <w:left w:val="single" w:sz="4" w:space="0" w:color="auto"/>
              <w:right w:val="single" w:sz="4" w:space="0" w:color="auto"/>
            </w:tcBorders>
            <w:shd w:val="clear" w:color="auto" w:fill="FFFFFF"/>
            <w:vAlign w:val="center"/>
          </w:tcPr>
          <w:p w14:paraId="033F722B" w14:textId="77777777" w:rsidR="00A855FA" w:rsidRDefault="00A855FA" w:rsidP="003A666D">
            <w:pPr>
              <w:pStyle w:val="ae"/>
              <w:shd w:val="clear" w:color="auto" w:fill="auto"/>
              <w:ind w:firstLine="0"/>
              <w:jc w:val="center"/>
              <w:rPr>
                <w:sz w:val="24"/>
                <w:szCs w:val="24"/>
              </w:rPr>
            </w:pPr>
            <w:r>
              <w:rPr>
                <w:sz w:val="24"/>
                <w:szCs w:val="24"/>
              </w:rPr>
              <w:t>Ответственный за достижение показателя</w:t>
            </w:r>
          </w:p>
        </w:tc>
      </w:tr>
      <w:tr w:rsidR="008C5D13" w14:paraId="0C978B79" w14:textId="77777777" w:rsidTr="0009376B">
        <w:trPr>
          <w:trHeight w:hRule="exact" w:val="504"/>
          <w:jc w:val="center"/>
        </w:trPr>
        <w:tc>
          <w:tcPr>
            <w:tcW w:w="566" w:type="dxa"/>
            <w:vMerge/>
            <w:tcBorders>
              <w:left w:val="single" w:sz="4" w:space="0" w:color="auto"/>
              <w:bottom w:val="single" w:sz="4" w:space="0" w:color="auto"/>
            </w:tcBorders>
            <w:shd w:val="clear" w:color="auto" w:fill="FFFFFF"/>
            <w:vAlign w:val="center"/>
          </w:tcPr>
          <w:p w14:paraId="3BED7334" w14:textId="77777777" w:rsidR="008C5D13" w:rsidRDefault="008C5D13" w:rsidP="003A666D"/>
        </w:tc>
        <w:tc>
          <w:tcPr>
            <w:tcW w:w="3754" w:type="dxa"/>
            <w:vMerge/>
            <w:tcBorders>
              <w:left w:val="single" w:sz="4" w:space="0" w:color="auto"/>
              <w:bottom w:val="single" w:sz="4" w:space="0" w:color="auto"/>
            </w:tcBorders>
            <w:shd w:val="clear" w:color="auto" w:fill="FFFFFF"/>
            <w:vAlign w:val="center"/>
          </w:tcPr>
          <w:p w14:paraId="1F696583" w14:textId="77777777" w:rsidR="008C5D13" w:rsidRDefault="008C5D13" w:rsidP="003A666D"/>
        </w:tc>
        <w:tc>
          <w:tcPr>
            <w:tcW w:w="1277" w:type="dxa"/>
            <w:vMerge/>
            <w:tcBorders>
              <w:left w:val="single" w:sz="4" w:space="0" w:color="auto"/>
              <w:bottom w:val="single" w:sz="4" w:space="0" w:color="auto"/>
            </w:tcBorders>
            <w:shd w:val="clear" w:color="auto" w:fill="FFFFFF"/>
            <w:vAlign w:val="center"/>
          </w:tcPr>
          <w:p w14:paraId="29682157" w14:textId="77777777" w:rsidR="008C5D13" w:rsidRDefault="008C5D13" w:rsidP="003A666D"/>
        </w:tc>
        <w:tc>
          <w:tcPr>
            <w:tcW w:w="1367" w:type="dxa"/>
            <w:vMerge/>
            <w:tcBorders>
              <w:left w:val="single" w:sz="4" w:space="0" w:color="auto"/>
              <w:bottom w:val="single" w:sz="4" w:space="0" w:color="auto"/>
            </w:tcBorders>
            <w:shd w:val="clear" w:color="auto" w:fill="FFFFFF"/>
            <w:vAlign w:val="center"/>
          </w:tcPr>
          <w:p w14:paraId="1AD3DCC7" w14:textId="77777777" w:rsidR="008C5D13" w:rsidRDefault="008C5D13" w:rsidP="003A666D"/>
        </w:tc>
        <w:tc>
          <w:tcPr>
            <w:tcW w:w="850" w:type="dxa"/>
            <w:gridSpan w:val="2"/>
            <w:tcBorders>
              <w:top w:val="single" w:sz="4" w:space="0" w:color="auto"/>
              <w:left w:val="single" w:sz="4" w:space="0" w:color="auto"/>
              <w:bottom w:val="single" w:sz="4" w:space="0" w:color="auto"/>
            </w:tcBorders>
            <w:shd w:val="clear" w:color="auto" w:fill="FFFFFF"/>
            <w:vAlign w:val="center"/>
          </w:tcPr>
          <w:p w14:paraId="4CC96D6C" w14:textId="097FB63E" w:rsidR="008C5D13" w:rsidRPr="008E6C64" w:rsidRDefault="008C5D13" w:rsidP="008C5D13">
            <w:pPr>
              <w:jc w:val="center"/>
              <w:rPr>
                <w:sz w:val="24"/>
                <w:szCs w:val="24"/>
              </w:rPr>
            </w:pPr>
            <w:proofErr w:type="spellStart"/>
            <w:r w:rsidRPr="008E6C64">
              <w:rPr>
                <w:sz w:val="24"/>
                <w:szCs w:val="24"/>
              </w:rPr>
              <w:t>Значе</w:t>
            </w:r>
            <w:r w:rsidR="008E6C64">
              <w:rPr>
                <w:sz w:val="24"/>
                <w:szCs w:val="24"/>
              </w:rPr>
              <w:t>-</w:t>
            </w:r>
            <w:r w:rsidRPr="008E6C64">
              <w:rPr>
                <w:sz w:val="24"/>
                <w:szCs w:val="24"/>
              </w:rPr>
              <w:t>ние</w:t>
            </w:r>
            <w:proofErr w:type="spellEnd"/>
          </w:p>
        </w:tc>
        <w:tc>
          <w:tcPr>
            <w:tcW w:w="992" w:type="dxa"/>
            <w:gridSpan w:val="2"/>
            <w:tcBorders>
              <w:top w:val="single" w:sz="4" w:space="0" w:color="auto"/>
              <w:left w:val="single" w:sz="4" w:space="0" w:color="auto"/>
              <w:bottom w:val="single" w:sz="4" w:space="0" w:color="auto"/>
            </w:tcBorders>
            <w:shd w:val="clear" w:color="auto" w:fill="FFFFFF"/>
            <w:vAlign w:val="center"/>
          </w:tcPr>
          <w:p w14:paraId="67E41F2D" w14:textId="7A7F65F5" w:rsidR="008C5D13" w:rsidRPr="008E6C64" w:rsidRDefault="008C5D13" w:rsidP="008C5D13">
            <w:pPr>
              <w:jc w:val="center"/>
              <w:rPr>
                <w:sz w:val="24"/>
                <w:szCs w:val="24"/>
              </w:rPr>
            </w:pPr>
            <w:r w:rsidRPr="008E6C64">
              <w:rPr>
                <w:sz w:val="24"/>
                <w:szCs w:val="24"/>
              </w:rPr>
              <w:t>Год</w:t>
            </w:r>
          </w:p>
        </w:tc>
        <w:tc>
          <w:tcPr>
            <w:tcW w:w="993" w:type="dxa"/>
            <w:tcBorders>
              <w:top w:val="single" w:sz="4" w:space="0" w:color="auto"/>
              <w:left w:val="single" w:sz="4" w:space="0" w:color="auto"/>
              <w:bottom w:val="single" w:sz="4" w:space="0" w:color="auto"/>
            </w:tcBorders>
            <w:shd w:val="clear" w:color="auto" w:fill="FFFFFF"/>
          </w:tcPr>
          <w:p w14:paraId="6677ABBD" w14:textId="3B69E0DC" w:rsidR="008C5D13" w:rsidRDefault="008C5D13" w:rsidP="003A666D">
            <w:pPr>
              <w:pStyle w:val="ae"/>
              <w:shd w:val="clear" w:color="auto" w:fill="auto"/>
              <w:ind w:firstLine="0"/>
              <w:jc w:val="center"/>
              <w:rPr>
                <w:sz w:val="24"/>
                <w:szCs w:val="24"/>
              </w:rPr>
            </w:pPr>
            <w:r>
              <w:rPr>
                <w:sz w:val="24"/>
                <w:szCs w:val="24"/>
              </w:rPr>
              <w:t>1 квартал</w:t>
            </w:r>
          </w:p>
        </w:tc>
        <w:tc>
          <w:tcPr>
            <w:tcW w:w="1134" w:type="dxa"/>
            <w:tcBorders>
              <w:top w:val="single" w:sz="4" w:space="0" w:color="auto"/>
              <w:left w:val="single" w:sz="4" w:space="0" w:color="auto"/>
              <w:bottom w:val="single" w:sz="4" w:space="0" w:color="auto"/>
            </w:tcBorders>
            <w:shd w:val="clear" w:color="auto" w:fill="FFFFFF"/>
          </w:tcPr>
          <w:p w14:paraId="180453E5" w14:textId="77777777" w:rsidR="008C5D13" w:rsidRDefault="008C5D13" w:rsidP="003A666D">
            <w:pPr>
              <w:pStyle w:val="ae"/>
              <w:shd w:val="clear" w:color="auto" w:fill="auto"/>
              <w:ind w:firstLine="0"/>
              <w:jc w:val="center"/>
              <w:rPr>
                <w:sz w:val="24"/>
                <w:szCs w:val="24"/>
              </w:rPr>
            </w:pPr>
            <w:r>
              <w:rPr>
                <w:sz w:val="24"/>
                <w:szCs w:val="24"/>
              </w:rPr>
              <w:t>2 квартал</w:t>
            </w:r>
          </w:p>
        </w:tc>
        <w:tc>
          <w:tcPr>
            <w:tcW w:w="1074" w:type="dxa"/>
            <w:tcBorders>
              <w:top w:val="single" w:sz="4" w:space="0" w:color="auto"/>
              <w:left w:val="single" w:sz="4" w:space="0" w:color="auto"/>
              <w:bottom w:val="single" w:sz="4" w:space="0" w:color="auto"/>
            </w:tcBorders>
            <w:shd w:val="clear" w:color="auto" w:fill="FFFFFF"/>
          </w:tcPr>
          <w:p w14:paraId="791330AF" w14:textId="77777777" w:rsidR="008C5D13" w:rsidRDefault="008C5D13" w:rsidP="003A666D">
            <w:pPr>
              <w:pStyle w:val="ae"/>
              <w:shd w:val="clear" w:color="auto" w:fill="auto"/>
              <w:ind w:firstLine="0"/>
              <w:rPr>
                <w:sz w:val="24"/>
                <w:szCs w:val="24"/>
              </w:rPr>
            </w:pPr>
            <w:r>
              <w:rPr>
                <w:sz w:val="24"/>
                <w:szCs w:val="24"/>
              </w:rPr>
              <w:t>3 квартал</w:t>
            </w:r>
          </w:p>
        </w:tc>
        <w:tc>
          <w:tcPr>
            <w:tcW w:w="1104" w:type="dxa"/>
            <w:tcBorders>
              <w:top w:val="single" w:sz="4" w:space="0" w:color="auto"/>
              <w:left w:val="single" w:sz="4" w:space="0" w:color="auto"/>
              <w:bottom w:val="single" w:sz="4" w:space="0" w:color="auto"/>
            </w:tcBorders>
            <w:shd w:val="clear" w:color="auto" w:fill="FFFFFF"/>
          </w:tcPr>
          <w:p w14:paraId="703FA820" w14:textId="77777777" w:rsidR="008C5D13" w:rsidRDefault="008C5D13" w:rsidP="003A666D">
            <w:pPr>
              <w:pStyle w:val="ae"/>
              <w:shd w:val="clear" w:color="auto" w:fill="auto"/>
              <w:ind w:firstLine="0"/>
              <w:rPr>
                <w:sz w:val="24"/>
                <w:szCs w:val="24"/>
              </w:rPr>
            </w:pPr>
            <w:r>
              <w:rPr>
                <w:sz w:val="24"/>
                <w:szCs w:val="24"/>
              </w:rPr>
              <w:t>4 квартал</w:t>
            </w:r>
          </w:p>
        </w:tc>
        <w:tc>
          <w:tcPr>
            <w:tcW w:w="1688" w:type="dxa"/>
            <w:vMerge/>
            <w:tcBorders>
              <w:left w:val="single" w:sz="4" w:space="0" w:color="auto"/>
              <w:bottom w:val="single" w:sz="4" w:space="0" w:color="auto"/>
              <w:right w:val="single" w:sz="4" w:space="0" w:color="auto"/>
            </w:tcBorders>
            <w:shd w:val="clear" w:color="auto" w:fill="FFFFFF"/>
            <w:vAlign w:val="center"/>
          </w:tcPr>
          <w:p w14:paraId="5521CBE2" w14:textId="77777777" w:rsidR="008C5D13" w:rsidRDefault="008C5D13" w:rsidP="003A666D"/>
        </w:tc>
      </w:tr>
      <w:tr w:rsidR="008C5D13" w14:paraId="39235A46" w14:textId="77777777" w:rsidTr="0009376B">
        <w:trPr>
          <w:trHeight w:hRule="exact" w:val="427"/>
          <w:jc w:val="center"/>
        </w:trPr>
        <w:tc>
          <w:tcPr>
            <w:tcW w:w="566" w:type="dxa"/>
            <w:tcBorders>
              <w:top w:val="single" w:sz="4" w:space="0" w:color="auto"/>
              <w:left w:val="single" w:sz="4" w:space="0" w:color="auto"/>
            </w:tcBorders>
            <w:shd w:val="clear" w:color="auto" w:fill="FFFFFF"/>
            <w:vAlign w:val="center"/>
          </w:tcPr>
          <w:p w14:paraId="022111E2" w14:textId="1C4B0A65" w:rsidR="008C5D13" w:rsidRDefault="008C5D13" w:rsidP="008E6C64">
            <w:pPr>
              <w:jc w:val="center"/>
            </w:pPr>
            <w:r>
              <w:t>1</w:t>
            </w:r>
          </w:p>
        </w:tc>
        <w:tc>
          <w:tcPr>
            <w:tcW w:w="3754" w:type="dxa"/>
            <w:tcBorders>
              <w:top w:val="single" w:sz="4" w:space="0" w:color="auto"/>
              <w:left w:val="single" w:sz="4" w:space="0" w:color="auto"/>
            </w:tcBorders>
            <w:shd w:val="clear" w:color="auto" w:fill="FFFFFF"/>
            <w:vAlign w:val="center"/>
          </w:tcPr>
          <w:p w14:paraId="49B7CB8A" w14:textId="05DA8BCD" w:rsidR="008C5D13" w:rsidRDefault="008C5D13" w:rsidP="008E6C64">
            <w:pPr>
              <w:jc w:val="center"/>
            </w:pPr>
            <w:r>
              <w:t>2</w:t>
            </w:r>
          </w:p>
        </w:tc>
        <w:tc>
          <w:tcPr>
            <w:tcW w:w="1277" w:type="dxa"/>
            <w:tcBorders>
              <w:top w:val="single" w:sz="4" w:space="0" w:color="auto"/>
              <w:left w:val="single" w:sz="4" w:space="0" w:color="auto"/>
            </w:tcBorders>
            <w:shd w:val="clear" w:color="auto" w:fill="FFFFFF"/>
            <w:vAlign w:val="center"/>
          </w:tcPr>
          <w:p w14:paraId="2B084F11" w14:textId="2C31F969" w:rsidR="008C5D13" w:rsidRDefault="008C5D13" w:rsidP="008E6C64">
            <w:pPr>
              <w:jc w:val="center"/>
            </w:pPr>
            <w:r>
              <w:t>3</w:t>
            </w:r>
          </w:p>
        </w:tc>
        <w:tc>
          <w:tcPr>
            <w:tcW w:w="1367" w:type="dxa"/>
            <w:tcBorders>
              <w:top w:val="single" w:sz="4" w:space="0" w:color="auto"/>
              <w:left w:val="single" w:sz="4" w:space="0" w:color="auto"/>
            </w:tcBorders>
            <w:shd w:val="clear" w:color="auto" w:fill="FFFFFF"/>
            <w:vAlign w:val="center"/>
          </w:tcPr>
          <w:p w14:paraId="78CE1929" w14:textId="143A04FE" w:rsidR="008C5D13" w:rsidRDefault="008C5D13" w:rsidP="008E6C64">
            <w:pPr>
              <w:jc w:val="center"/>
            </w:pPr>
            <w:r>
              <w:t>4</w:t>
            </w:r>
          </w:p>
        </w:tc>
        <w:tc>
          <w:tcPr>
            <w:tcW w:w="850" w:type="dxa"/>
            <w:gridSpan w:val="2"/>
            <w:tcBorders>
              <w:top w:val="single" w:sz="4" w:space="0" w:color="auto"/>
              <w:left w:val="single" w:sz="4" w:space="0" w:color="auto"/>
            </w:tcBorders>
            <w:shd w:val="clear" w:color="auto" w:fill="FFFFFF"/>
            <w:vAlign w:val="center"/>
          </w:tcPr>
          <w:p w14:paraId="15A83FDF" w14:textId="10DE4191" w:rsidR="008C5D13" w:rsidRDefault="008C5D13" w:rsidP="008E6C64">
            <w:pPr>
              <w:jc w:val="center"/>
            </w:pPr>
            <w:r>
              <w:t>5</w:t>
            </w:r>
          </w:p>
        </w:tc>
        <w:tc>
          <w:tcPr>
            <w:tcW w:w="992" w:type="dxa"/>
            <w:gridSpan w:val="2"/>
            <w:tcBorders>
              <w:top w:val="single" w:sz="4" w:space="0" w:color="auto"/>
              <w:left w:val="single" w:sz="4" w:space="0" w:color="auto"/>
            </w:tcBorders>
            <w:shd w:val="clear" w:color="auto" w:fill="FFFFFF"/>
            <w:vAlign w:val="center"/>
          </w:tcPr>
          <w:p w14:paraId="72A6F8CB" w14:textId="3986217B" w:rsidR="008C5D13" w:rsidRDefault="008C5D13" w:rsidP="008E6C64">
            <w:pPr>
              <w:jc w:val="center"/>
            </w:pPr>
            <w:r>
              <w:t>6</w:t>
            </w:r>
          </w:p>
        </w:tc>
        <w:tc>
          <w:tcPr>
            <w:tcW w:w="993" w:type="dxa"/>
            <w:tcBorders>
              <w:top w:val="single" w:sz="4" w:space="0" w:color="auto"/>
              <w:left w:val="single" w:sz="4" w:space="0" w:color="auto"/>
            </w:tcBorders>
            <w:shd w:val="clear" w:color="auto" w:fill="FFFFFF"/>
            <w:vAlign w:val="center"/>
          </w:tcPr>
          <w:p w14:paraId="0AA37916" w14:textId="69BF424C" w:rsidR="008C5D13" w:rsidRDefault="008C5D13" w:rsidP="008E6C64">
            <w:pPr>
              <w:pStyle w:val="ae"/>
              <w:shd w:val="clear" w:color="auto" w:fill="auto"/>
              <w:ind w:firstLine="0"/>
              <w:jc w:val="center"/>
              <w:rPr>
                <w:sz w:val="24"/>
                <w:szCs w:val="24"/>
              </w:rPr>
            </w:pPr>
            <w:r>
              <w:rPr>
                <w:sz w:val="24"/>
                <w:szCs w:val="24"/>
              </w:rPr>
              <w:t>7</w:t>
            </w:r>
          </w:p>
        </w:tc>
        <w:tc>
          <w:tcPr>
            <w:tcW w:w="1134" w:type="dxa"/>
            <w:tcBorders>
              <w:top w:val="single" w:sz="4" w:space="0" w:color="auto"/>
              <w:left w:val="single" w:sz="4" w:space="0" w:color="auto"/>
            </w:tcBorders>
            <w:shd w:val="clear" w:color="auto" w:fill="FFFFFF"/>
            <w:vAlign w:val="center"/>
          </w:tcPr>
          <w:p w14:paraId="3C6905DA" w14:textId="695F5CE9" w:rsidR="008C5D13" w:rsidRDefault="008C5D13" w:rsidP="008E6C64">
            <w:pPr>
              <w:pStyle w:val="ae"/>
              <w:shd w:val="clear" w:color="auto" w:fill="auto"/>
              <w:ind w:firstLine="0"/>
              <w:jc w:val="center"/>
              <w:rPr>
                <w:sz w:val="24"/>
                <w:szCs w:val="24"/>
              </w:rPr>
            </w:pPr>
            <w:r>
              <w:rPr>
                <w:sz w:val="24"/>
                <w:szCs w:val="24"/>
              </w:rPr>
              <w:t>8</w:t>
            </w:r>
          </w:p>
        </w:tc>
        <w:tc>
          <w:tcPr>
            <w:tcW w:w="1074" w:type="dxa"/>
            <w:tcBorders>
              <w:top w:val="single" w:sz="4" w:space="0" w:color="auto"/>
              <w:left w:val="single" w:sz="4" w:space="0" w:color="auto"/>
            </w:tcBorders>
            <w:shd w:val="clear" w:color="auto" w:fill="FFFFFF"/>
            <w:vAlign w:val="center"/>
          </w:tcPr>
          <w:p w14:paraId="24125344" w14:textId="0A7C47CA" w:rsidR="008C5D13" w:rsidRDefault="008C5D13" w:rsidP="008E6C64">
            <w:pPr>
              <w:pStyle w:val="ae"/>
              <w:shd w:val="clear" w:color="auto" w:fill="auto"/>
              <w:ind w:firstLine="0"/>
              <w:jc w:val="center"/>
              <w:rPr>
                <w:sz w:val="24"/>
                <w:szCs w:val="24"/>
              </w:rPr>
            </w:pPr>
            <w:r>
              <w:rPr>
                <w:sz w:val="24"/>
                <w:szCs w:val="24"/>
              </w:rPr>
              <w:t>9</w:t>
            </w:r>
          </w:p>
        </w:tc>
        <w:tc>
          <w:tcPr>
            <w:tcW w:w="1104" w:type="dxa"/>
            <w:tcBorders>
              <w:top w:val="single" w:sz="4" w:space="0" w:color="auto"/>
              <w:left w:val="single" w:sz="4" w:space="0" w:color="auto"/>
            </w:tcBorders>
            <w:shd w:val="clear" w:color="auto" w:fill="FFFFFF"/>
            <w:vAlign w:val="center"/>
          </w:tcPr>
          <w:p w14:paraId="6E110DB9" w14:textId="5130CE3B" w:rsidR="008C5D13" w:rsidRDefault="008C5D13" w:rsidP="008E6C64">
            <w:pPr>
              <w:pStyle w:val="ae"/>
              <w:shd w:val="clear" w:color="auto" w:fill="auto"/>
              <w:ind w:firstLine="0"/>
              <w:jc w:val="center"/>
              <w:rPr>
                <w:sz w:val="24"/>
                <w:szCs w:val="24"/>
              </w:rPr>
            </w:pPr>
            <w:r>
              <w:rPr>
                <w:sz w:val="24"/>
                <w:szCs w:val="24"/>
              </w:rPr>
              <w:t>10</w:t>
            </w:r>
          </w:p>
        </w:tc>
        <w:tc>
          <w:tcPr>
            <w:tcW w:w="1688" w:type="dxa"/>
            <w:tcBorders>
              <w:top w:val="single" w:sz="4" w:space="0" w:color="auto"/>
              <w:left w:val="single" w:sz="4" w:space="0" w:color="auto"/>
              <w:right w:val="single" w:sz="4" w:space="0" w:color="auto"/>
            </w:tcBorders>
            <w:shd w:val="clear" w:color="auto" w:fill="FFFFFF"/>
            <w:vAlign w:val="center"/>
          </w:tcPr>
          <w:p w14:paraId="1F4870FD" w14:textId="221F6BB1" w:rsidR="008C5D13" w:rsidRDefault="008C5D13" w:rsidP="008E6C64">
            <w:pPr>
              <w:jc w:val="center"/>
            </w:pPr>
            <w:r>
              <w:t>11</w:t>
            </w:r>
          </w:p>
        </w:tc>
      </w:tr>
      <w:tr w:rsidR="00A855FA" w14:paraId="465FADDD" w14:textId="77777777" w:rsidTr="0009376B">
        <w:trPr>
          <w:trHeight w:hRule="exact" w:val="494"/>
          <w:jc w:val="center"/>
        </w:trPr>
        <w:tc>
          <w:tcPr>
            <w:tcW w:w="566" w:type="dxa"/>
            <w:tcBorders>
              <w:top w:val="single" w:sz="4" w:space="0" w:color="auto"/>
              <w:left w:val="single" w:sz="4" w:space="0" w:color="auto"/>
            </w:tcBorders>
            <w:shd w:val="clear" w:color="auto" w:fill="FFFFFF"/>
            <w:vAlign w:val="bottom"/>
          </w:tcPr>
          <w:p w14:paraId="2CCE69CA" w14:textId="77777777" w:rsidR="00A855FA" w:rsidRDefault="00A855FA" w:rsidP="008C5D13">
            <w:pPr>
              <w:pStyle w:val="ae"/>
              <w:shd w:val="clear" w:color="auto" w:fill="auto"/>
              <w:ind w:firstLine="0"/>
              <w:jc w:val="center"/>
              <w:rPr>
                <w:sz w:val="24"/>
                <w:szCs w:val="24"/>
              </w:rPr>
            </w:pPr>
            <w:r>
              <w:rPr>
                <w:sz w:val="24"/>
                <w:szCs w:val="24"/>
              </w:rPr>
              <w:t>1</w:t>
            </w:r>
          </w:p>
        </w:tc>
        <w:tc>
          <w:tcPr>
            <w:tcW w:w="14233" w:type="dxa"/>
            <w:gridSpan w:val="12"/>
            <w:tcBorders>
              <w:top w:val="single" w:sz="4" w:space="0" w:color="auto"/>
              <w:left w:val="single" w:sz="4" w:space="0" w:color="auto"/>
              <w:right w:val="single" w:sz="4" w:space="0" w:color="auto"/>
            </w:tcBorders>
            <w:shd w:val="clear" w:color="auto" w:fill="FFFFFF"/>
            <w:vAlign w:val="center"/>
          </w:tcPr>
          <w:p w14:paraId="05BD3324" w14:textId="77777777" w:rsidR="00A855FA" w:rsidRDefault="00A855FA" w:rsidP="008C5D13">
            <w:pPr>
              <w:pStyle w:val="ae"/>
              <w:shd w:val="clear" w:color="auto" w:fill="auto"/>
              <w:ind w:left="217" w:firstLine="0"/>
              <w:rPr>
                <w:sz w:val="24"/>
                <w:szCs w:val="24"/>
              </w:rPr>
            </w:pPr>
            <w:r>
              <w:rPr>
                <w:sz w:val="24"/>
                <w:szCs w:val="24"/>
              </w:rPr>
              <w:t>Показатель «Наименование», единица измерения</w:t>
            </w:r>
          </w:p>
        </w:tc>
      </w:tr>
      <w:tr w:rsidR="008C5D13" w14:paraId="0FE7111A" w14:textId="77777777" w:rsidTr="0009376B">
        <w:trPr>
          <w:trHeight w:hRule="exact" w:val="576"/>
          <w:jc w:val="center"/>
        </w:trPr>
        <w:tc>
          <w:tcPr>
            <w:tcW w:w="566" w:type="dxa"/>
            <w:tcBorders>
              <w:top w:val="single" w:sz="4" w:space="0" w:color="auto"/>
              <w:left w:val="single" w:sz="4" w:space="0" w:color="auto"/>
            </w:tcBorders>
            <w:shd w:val="clear" w:color="auto" w:fill="FFFFFF"/>
            <w:vAlign w:val="center"/>
          </w:tcPr>
          <w:p w14:paraId="5F9DE38E" w14:textId="77777777" w:rsidR="008C5D13" w:rsidRDefault="008C5D13" w:rsidP="008C5D13">
            <w:pPr>
              <w:pStyle w:val="ae"/>
              <w:shd w:val="clear" w:color="auto" w:fill="auto"/>
              <w:ind w:firstLine="0"/>
              <w:jc w:val="center"/>
              <w:rPr>
                <w:sz w:val="24"/>
                <w:szCs w:val="24"/>
              </w:rPr>
            </w:pPr>
            <w:r>
              <w:rPr>
                <w:sz w:val="24"/>
                <w:szCs w:val="24"/>
              </w:rPr>
              <w:t>1.1</w:t>
            </w:r>
          </w:p>
        </w:tc>
        <w:tc>
          <w:tcPr>
            <w:tcW w:w="3754" w:type="dxa"/>
            <w:tcBorders>
              <w:top w:val="single" w:sz="4" w:space="0" w:color="auto"/>
              <w:left w:val="single" w:sz="4" w:space="0" w:color="auto"/>
            </w:tcBorders>
            <w:shd w:val="clear" w:color="auto" w:fill="FFFFFF"/>
            <w:vAlign w:val="bottom"/>
          </w:tcPr>
          <w:p w14:paraId="472FAA7C" w14:textId="7F42516F" w:rsidR="008C5D13" w:rsidRPr="008C5D13" w:rsidRDefault="008C5D13" w:rsidP="008C5D13">
            <w:pPr>
              <w:pStyle w:val="ae"/>
              <w:shd w:val="clear" w:color="auto" w:fill="auto"/>
              <w:tabs>
                <w:tab w:val="left" w:pos="2102"/>
              </w:tabs>
              <w:ind w:left="217" w:firstLine="0"/>
              <w:rPr>
                <w:sz w:val="24"/>
                <w:szCs w:val="24"/>
                <w:lang w:val="en-US"/>
              </w:rPr>
            </w:pPr>
            <w:r>
              <w:rPr>
                <w:sz w:val="24"/>
                <w:szCs w:val="24"/>
              </w:rPr>
              <w:t>«Наименование</w:t>
            </w:r>
            <w:r>
              <w:rPr>
                <w:sz w:val="24"/>
                <w:szCs w:val="24"/>
              </w:rPr>
              <w:tab/>
              <w:t>прокси</w:t>
            </w:r>
            <w:r>
              <w:rPr>
                <w:sz w:val="24"/>
                <w:szCs w:val="24"/>
              </w:rPr>
              <w:softHyphen/>
            </w:r>
            <w:r>
              <w:rPr>
                <w:sz w:val="24"/>
                <w:szCs w:val="24"/>
                <w:lang w:val="en-US"/>
              </w:rPr>
              <w:t>-</w:t>
            </w:r>
          </w:p>
          <w:p w14:paraId="0AAC201B" w14:textId="77777777" w:rsidR="008C5D13" w:rsidRDefault="008C5D13" w:rsidP="008C5D13">
            <w:pPr>
              <w:pStyle w:val="ae"/>
              <w:shd w:val="clear" w:color="auto" w:fill="auto"/>
              <w:ind w:left="217" w:firstLine="0"/>
              <w:rPr>
                <w:sz w:val="24"/>
                <w:szCs w:val="24"/>
              </w:rPr>
            </w:pPr>
            <w:r>
              <w:rPr>
                <w:sz w:val="24"/>
                <w:szCs w:val="24"/>
              </w:rPr>
              <w:t>показателя»</w:t>
            </w:r>
          </w:p>
        </w:tc>
        <w:tc>
          <w:tcPr>
            <w:tcW w:w="1277" w:type="dxa"/>
            <w:tcBorders>
              <w:top w:val="single" w:sz="4" w:space="0" w:color="auto"/>
              <w:left w:val="single" w:sz="4" w:space="0" w:color="auto"/>
            </w:tcBorders>
            <w:shd w:val="clear" w:color="auto" w:fill="FFFFFF"/>
          </w:tcPr>
          <w:p w14:paraId="0858631C" w14:textId="77777777" w:rsidR="008C5D13" w:rsidRDefault="008C5D13" w:rsidP="008C5D13">
            <w:pPr>
              <w:ind w:left="217"/>
              <w:rPr>
                <w:sz w:val="10"/>
                <w:szCs w:val="10"/>
              </w:rPr>
            </w:pPr>
          </w:p>
        </w:tc>
        <w:tc>
          <w:tcPr>
            <w:tcW w:w="1367" w:type="dxa"/>
            <w:tcBorders>
              <w:top w:val="single" w:sz="4" w:space="0" w:color="auto"/>
              <w:left w:val="single" w:sz="4" w:space="0" w:color="auto"/>
            </w:tcBorders>
            <w:shd w:val="clear" w:color="auto" w:fill="FFFFFF"/>
          </w:tcPr>
          <w:p w14:paraId="41DEDE99" w14:textId="77777777" w:rsidR="008C5D13" w:rsidRDefault="008C5D13" w:rsidP="008C5D13">
            <w:pPr>
              <w:ind w:left="217"/>
              <w:rPr>
                <w:sz w:val="10"/>
                <w:szCs w:val="10"/>
              </w:rPr>
            </w:pPr>
          </w:p>
        </w:tc>
        <w:tc>
          <w:tcPr>
            <w:tcW w:w="823" w:type="dxa"/>
            <w:tcBorders>
              <w:top w:val="single" w:sz="4" w:space="0" w:color="auto"/>
              <w:left w:val="single" w:sz="4" w:space="0" w:color="auto"/>
            </w:tcBorders>
            <w:shd w:val="clear" w:color="auto" w:fill="FFFFFF"/>
          </w:tcPr>
          <w:p w14:paraId="1E0E5A9E" w14:textId="77777777" w:rsidR="008C5D13" w:rsidRDefault="008C5D13" w:rsidP="008C5D13">
            <w:pPr>
              <w:ind w:left="217"/>
              <w:rPr>
                <w:sz w:val="10"/>
                <w:szCs w:val="10"/>
              </w:rPr>
            </w:pPr>
          </w:p>
        </w:tc>
        <w:tc>
          <w:tcPr>
            <w:tcW w:w="1019" w:type="dxa"/>
            <w:gridSpan w:val="3"/>
            <w:tcBorders>
              <w:top w:val="single" w:sz="4" w:space="0" w:color="auto"/>
              <w:left w:val="single" w:sz="4" w:space="0" w:color="auto"/>
            </w:tcBorders>
            <w:shd w:val="clear" w:color="auto" w:fill="FFFFFF"/>
          </w:tcPr>
          <w:p w14:paraId="731CD827" w14:textId="77777777" w:rsidR="008C5D13" w:rsidRDefault="008C5D13" w:rsidP="008C5D13">
            <w:pPr>
              <w:ind w:left="217"/>
              <w:rPr>
                <w:sz w:val="10"/>
                <w:szCs w:val="10"/>
              </w:rPr>
            </w:pPr>
          </w:p>
        </w:tc>
        <w:tc>
          <w:tcPr>
            <w:tcW w:w="993" w:type="dxa"/>
            <w:tcBorders>
              <w:top w:val="single" w:sz="4" w:space="0" w:color="auto"/>
              <w:left w:val="single" w:sz="4" w:space="0" w:color="auto"/>
            </w:tcBorders>
            <w:shd w:val="clear" w:color="auto" w:fill="FFFFFF"/>
          </w:tcPr>
          <w:p w14:paraId="27B71A5E" w14:textId="2F7D4069" w:rsidR="008C5D13" w:rsidRDefault="008C5D13" w:rsidP="008C5D13">
            <w:pPr>
              <w:ind w:left="217"/>
              <w:rPr>
                <w:sz w:val="10"/>
                <w:szCs w:val="10"/>
              </w:rPr>
            </w:pPr>
          </w:p>
        </w:tc>
        <w:tc>
          <w:tcPr>
            <w:tcW w:w="1134" w:type="dxa"/>
            <w:tcBorders>
              <w:top w:val="single" w:sz="4" w:space="0" w:color="auto"/>
              <w:left w:val="single" w:sz="4" w:space="0" w:color="auto"/>
            </w:tcBorders>
            <w:shd w:val="clear" w:color="auto" w:fill="FFFFFF"/>
          </w:tcPr>
          <w:p w14:paraId="367B601D" w14:textId="77777777" w:rsidR="008C5D13" w:rsidRDefault="008C5D13" w:rsidP="008C5D13">
            <w:pPr>
              <w:ind w:left="217"/>
              <w:rPr>
                <w:sz w:val="10"/>
                <w:szCs w:val="10"/>
              </w:rPr>
            </w:pPr>
          </w:p>
        </w:tc>
        <w:tc>
          <w:tcPr>
            <w:tcW w:w="1074" w:type="dxa"/>
            <w:tcBorders>
              <w:top w:val="single" w:sz="4" w:space="0" w:color="auto"/>
              <w:left w:val="single" w:sz="4" w:space="0" w:color="auto"/>
            </w:tcBorders>
            <w:shd w:val="clear" w:color="auto" w:fill="FFFFFF"/>
          </w:tcPr>
          <w:p w14:paraId="36231BD1" w14:textId="77777777" w:rsidR="008C5D13" w:rsidRDefault="008C5D13" w:rsidP="008C5D13">
            <w:pPr>
              <w:ind w:left="217"/>
              <w:rPr>
                <w:sz w:val="10"/>
                <w:szCs w:val="10"/>
              </w:rPr>
            </w:pPr>
          </w:p>
        </w:tc>
        <w:tc>
          <w:tcPr>
            <w:tcW w:w="1104" w:type="dxa"/>
            <w:tcBorders>
              <w:top w:val="single" w:sz="4" w:space="0" w:color="auto"/>
              <w:left w:val="single" w:sz="4" w:space="0" w:color="auto"/>
            </w:tcBorders>
            <w:shd w:val="clear" w:color="auto" w:fill="FFFFFF"/>
          </w:tcPr>
          <w:p w14:paraId="7BEEEE40" w14:textId="77777777" w:rsidR="008C5D13" w:rsidRDefault="008C5D13" w:rsidP="008C5D13">
            <w:pPr>
              <w:ind w:left="217"/>
              <w:rPr>
                <w:sz w:val="10"/>
                <w:szCs w:val="10"/>
              </w:rPr>
            </w:pPr>
          </w:p>
        </w:tc>
        <w:tc>
          <w:tcPr>
            <w:tcW w:w="1688" w:type="dxa"/>
            <w:tcBorders>
              <w:top w:val="single" w:sz="4" w:space="0" w:color="auto"/>
              <w:left w:val="single" w:sz="4" w:space="0" w:color="auto"/>
              <w:right w:val="single" w:sz="4" w:space="0" w:color="auto"/>
            </w:tcBorders>
            <w:shd w:val="clear" w:color="auto" w:fill="FFFFFF"/>
          </w:tcPr>
          <w:p w14:paraId="1836F87A" w14:textId="77777777" w:rsidR="008C5D13" w:rsidRDefault="008C5D13" w:rsidP="008C5D13">
            <w:pPr>
              <w:ind w:left="217"/>
              <w:rPr>
                <w:sz w:val="10"/>
                <w:szCs w:val="10"/>
              </w:rPr>
            </w:pPr>
          </w:p>
        </w:tc>
      </w:tr>
      <w:tr w:rsidR="008C5D13" w14:paraId="6C120E4D" w14:textId="77777777" w:rsidTr="0009376B">
        <w:trPr>
          <w:trHeight w:hRule="exact" w:val="566"/>
          <w:jc w:val="center"/>
        </w:trPr>
        <w:tc>
          <w:tcPr>
            <w:tcW w:w="566" w:type="dxa"/>
            <w:tcBorders>
              <w:top w:val="single" w:sz="4" w:space="0" w:color="auto"/>
              <w:left w:val="single" w:sz="4" w:space="0" w:color="auto"/>
              <w:bottom w:val="single" w:sz="4" w:space="0" w:color="auto"/>
            </w:tcBorders>
            <w:shd w:val="clear" w:color="auto" w:fill="FFFFFF"/>
          </w:tcPr>
          <w:p w14:paraId="2E87CF70" w14:textId="6FA45951" w:rsidR="008C5D13" w:rsidRPr="00B11DDD" w:rsidRDefault="008C5D13" w:rsidP="008C5D13">
            <w:pPr>
              <w:jc w:val="center"/>
              <w:rPr>
                <w:sz w:val="24"/>
                <w:szCs w:val="24"/>
                <w:lang w:val="en-US"/>
              </w:rPr>
            </w:pPr>
            <w:r>
              <w:rPr>
                <w:sz w:val="24"/>
                <w:szCs w:val="24"/>
                <w:lang w:val="en-US"/>
              </w:rPr>
              <w:t>N</w:t>
            </w:r>
          </w:p>
        </w:tc>
        <w:tc>
          <w:tcPr>
            <w:tcW w:w="14233" w:type="dxa"/>
            <w:gridSpan w:val="12"/>
            <w:tcBorders>
              <w:top w:val="single" w:sz="4" w:space="0" w:color="auto"/>
              <w:left w:val="single" w:sz="4" w:space="0" w:color="auto"/>
              <w:bottom w:val="single" w:sz="4" w:space="0" w:color="auto"/>
              <w:right w:val="single" w:sz="4" w:space="0" w:color="auto"/>
            </w:tcBorders>
            <w:shd w:val="clear" w:color="auto" w:fill="FFFFFF"/>
            <w:vAlign w:val="center"/>
          </w:tcPr>
          <w:p w14:paraId="4C1F6928" w14:textId="7540179F" w:rsidR="008C5D13" w:rsidRPr="00B11DDD" w:rsidRDefault="008C5D13" w:rsidP="008E6C64">
            <w:pPr>
              <w:ind w:left="217"/>
              <w:rPr>
                <w:sz w:val="24"/>
                <w:szCs w:val="24"/>
              </w:rPr>
            </w:pPr>
            <w:r>
              <w:rPr>
                <w:sz w:val="24"/>
                <w:szCs w:val="24"/>
              </w:rPr>
              <w:t>Показатель «Наименование», единица измерения</w:t>
            </w:r>
          </w:p>
        </w:tc>
      </w:tr>
      <w:tr w:rsidR="008C5D13" w14:paraId="53392054" w14:textId="77777777" w:rsidTr="0009376B">
        <w:trPr>
          <w:trHeight w:hRule="exact" w:val="699"/>
          <w:jc w:val="center"/>
        </w:trPr>
        <w:tc>
          <w:tcPr>
            <w:tcW w:w="566" w:type="dxa"/>
            <w:tcBorders>
              <w:top w:val="single" w:sz="4" w:space="0" w:color="auto"/>
              <w:left w:val="single" w:sz="4" w:space="0" w:color="auto"/>
              <w:bottom w:val="single" w:sz="4" w:space="0" w:color="auto"/>
            </w:tcBorders>
            <w:shd w:val="clear" w:color="auto" w:fill="FFFFFF"/>
          </w:tcPr>
          <w:p w14:paraId="247BBB00" w14:textId="6C2F52A4" w:rsidR="008C5D13" w:rsidRDefault="008C5D13" w:rsidP="008C5D13">
            <w:pPr>
              <w:jc w:val="center"/>
              <w:rPr>
                <w:sz w:val="24"/>
                <w:szCs w:val="24"/>
                <w:lang w:val="en-US"/>
              </w:rPr>
            </w:pPr>
            <w:proofErr w:type="spellStart"/>
            <w:r>
              <w:rPr>
                <w:sz w:val="24"/>
                <w:szCs w:val="24"/>
                <w:lang w:val="en-US"/>
              </w:rPr>
              <w:t>N.n</w:t>
            </w:r>
            <w:proofErr w:type="spellEnd"/>
          </w:p>
        </w:tc>
        <w:tc>
          <w:tcPr>
            <w:tcW w:w="3754" w:type="dxa"/>
            <w:tcBorders>
              <w:top w:val="single" w:sz="4" w:space="0" w:color="auto"/>
              <w:left w:val="single" w:sz="4" w:space="0" w:color="auto"/>
              <w:bottom w:val="single" w:sz="4" w:space="0" w:color="auto"/>
            </w:tcBorders>
            <w:shd w:val="clear" w:color="auto" w:fill="FFFFFF"/>
          </w:tcPr>
          <w:p w14:paraId="39C1ACE4" w14:textId="46712FC4" w:rsidR="008C5D13" w:rsidRPr="00B11DDD" w:rsidRDefault="008C5D13" w:rsidP="008C5D13">
            <w:pPr>
              <w:ind w:left="217"/>
              <w:rPr>
                <w:sz w:val="24"/>
                <w:szCs w:val="24"/>
              </w:rPr>
            </w:pPr>
            <w:r w:rsidRPr="008C5D13">
              <w:rPr>
                <w:sz w:val="24"/>
                <w:szCs w:val="24"/>
              </w:rPr>
              <w:t>1.1</w:t>
            </w:r>
            <w:r w:rsidRPr="008C5D13">
              <w:rPr>
                <w:sz w:val="24"/>
                <w:szCs w:val="24"/>
              </w:rPr>
              <w:tab/>
              <w:t>«Наименование</w:t>
            </w:r>
            <w:r>
              <w:rPr>
                <w:sz w:val="24"/>
                <w:szCs w:val="24"/>
                <w:lang w:val="en-US"/>
              </w:rPr>
              <w:t xml:space="preserve"> </w:t>
            </w:r>
            <w:r w:rsidRPr="008C5D13">
              <w:rPr>
                <w:sz w:val="24"/>
                <w:szCs w:val="24"/>
              </w:rPr>
              <w:t>прокси</w:t>
            </w:r>
            <w:r>
              <w:rPr>
                <w:sz w:val="24"/>
                <w:szCs w:val="24"/>
                <w:lang w:val="en-US"/>
              </w:rPr>
              <w:t>-</w:t>
            </w:r>
            <w:r w:rsidRPr="008C5D13">
              <w:rPr>
                <w:sz w:val="24"/>
                <w:szCs w:val="24"/>
              </w:rPr>
              <w:t>показателя»</w:t>
            </w:r>
          </w:p>
        </w:tc>
        <w:tc>
          <w:tcPr>
            <w:tcW w:w="1277" w:type="dxa"/>
            <w:tcBorders>
              <w:top w:val="single" w:sz="4" w:space="0" w:color="auto"/>
              <w:left w:val="single" w:sz="4" w:space="0" w:color="auto"/>
              <w:bottom w:val="single" w:sz="4" w:space="0" w:color="auto"/>
            </w:tcBorders>
            <w:shd w:val="clear" w:color="auto" w:fill="FFFFFF"/>
          </w:tcPr>
          <w:p w14:paraId="56128204" w14:textId="77777777" w:rsidR="008C5D13" w:rsidRPr="00B11DDD" w:rsidRDefault="008C5D13" w:rsidP="008C5D13">
            <w:pPr>
              <w:ind w:left="217"/>
              <w:rPr>
                <w:sz w:val="24"/>
                <w:szCs w:val="24"/>
              </w:rPr>
            </w:pPr>
          </w:p>
        </w:tc>
        <w:tc>
          <w:tcPr>
            <w:tcW w:w="1367" w:type="dxa"/>
            <w:tcBorders>
              <w:top w:val="single" w:sz="4" w:space="0" w:color="auto"/>
              <w:left w:val="single" w:sz="4" w:space="0" w:color="auto"/>
              <w:bottom w:val="single" w:sz="4" w:space="0" w:color="auto"/>
            </w:tcBorders>
            <w:shd w:val="clear" w:color="auto" w:fill="FFFFFF"/>
          </w:tcPr>
          <w:p w14:paraId="1F12AF78" w14:textId="77777777" w:rsidR="008C5D13" w:rsidRPr="00B11DDD" w:rsidRDefault="008C5D13" w:rsidP="008C5D13">
            <w:pPr>
              <w:ind w:left="217"/>
              <w:rPr>
                <w:sz w:val="24"/>
                <w:szCs w:val="24"/>
              </w:rPr>
            </w:pPr>
          </w:p>
        </w:tc>
        <w:tc>
          <w:tcPr>
            <w:tcW w:w="879" w:type="dxa"/>
            <w:gridSpan w:val="3"/>
            <w:tcBorders>
              <w:top w:val="single" w:sz="4" w:space="0" w:color="auto"/>
              <w:left w:val="single" w:sz="4" w:space="0" w:color="auto"/>
              <w:bottom w:val="single" w:sz="4" w:space="0" w:color="auto"/>
            </w:tcBorders>
            <w:shd w:val="clear" w:color="auto" w:fill="FFFFFF"/>
          </w:tcPr>
          <w:p w14:paraId="2AE2442B" w14:textId="77777777" w:rsidR="008C5D13" w:rsidRPr="00B11DDD" w:rsidRDefault="008C5D13" w:rsidP="008C5D13">
            <w:pPr>
              <w:ind w:left="217"/>
              <w:rPr>
                <w:sz w:val="24"/>
                <w:szCs w:val="24"/>
              </w:rPr>
            </w:pPr>
          </w:p>
        </w:tc>
        <w:tc>
          <w:tcPr>
            <w:tcW w:w="963" w:type="dxa"/>
            <w:tcBorders>
              <w:top w:val="single" w:sz="4" w:space="0" w:color="auto"/>
              <w:left w:val="single" w:sz="4" w:space="0" w:color="auto"/>
              <w:bottom w:val="single" w:sz="4" w:space="0" w:color="auto"/>
            </w:tcBorders>
            <w:shd w:val="clear" w:color="auto" w:fill="FFFFFF"/>
          </w:tcPr>
          <w:p w14:paraId="4B6749B4" w14:textId="77777777" w:rsidR="008C5D13" w:rsidRPr="00B11DDD" w:rsidRDefault="008C5D13" w:rsidP="008C5D13">
            <w:pPr>
              <w:ind w:left="217"/>
              <w:rPr>
                <w:sz w:val="24"/>
                <w:szCs w:val="24"/>
              </w:rPr>
            </w:pPr>
          </w:p>
        </w:tc>
        <w:tc>
          <w:tcPr>
            <w:tcW w:w="993" w:type="dxa"/>
            <w:tcBorders>
              <w:top w:val="single" w:sz="4" w:space="0" w:color="auto"/>
              <w:left w:val="single" w:sz="4" w:space="0" w:color="auto"/>
              <w:bottom w:val="single" w:sz="4" w:space="0" w:color="auto"/>
            </w:tcBorders>
            <w:shd w:val="clear" w:color="auto" w:fill="FFFFFF"/>
          </w:tcPr>
          <w:p w14:paraId="455DFA97" w14:textId="405D03CB" w:rsidR="008C5D13" w:rsidRPr="00B11DDD" w:rsidRDefault="008C5D13" w:rsidP="008C5D13">
            <w:pPr>
              <w:ind w:left="217"/>
              <w:rPr>
                <w:sz w:val="24"/>
                <w:szCs w:val="24"/>
              </w:rPr>
            </w:pPr>
          </w:p>
        </w:tc>
        <w:tc>
          <w:tcPr>
            <w:tcW w:w="1134" w:type="dxa"/>
            <w:tcBorders>
              <w:top w:val="single" w:sz="4" w:space="0" w:color="auto"/>
              <w:left w:val="single" w:sz="4" w:space="0" w:color="auto"/>
              <w:bottom w:val="single" w:sz="4" w:space="0" w:color="auto"/>
            </w:tcBorders>
            <w:shd w:val="clear" w:color="auto" w:fill="FFFFFF"/>
          </w:tcPr>
          <w:p w14:paraId="41634BF2" w14:textId="77777777" w:rsidR="008C5D13" w:rsidRPr="00B11DDD" w:rsidRDefault="008C5D13" w:rsidP="008C5D13">
            <w:pPr>
              <w:ind w:left="217"/>
              <w:rPr>
                <w:sz w:val="24"/>
                <w:szCs w:val="24"/>
              </w:rPr>
            </w:pPr>
          </w:p>
        </w:tc>
        <w:tc>
          <w:tcPr>
            <w:tcW w:w="1074" w:type="dxa"/>
            <w:tcBorders>
              <w:top w:val="single" w:sz="4" w:space="0" w:color="auto"/>
              <w:left w:val="single" w:sz="4" w:space="0" w:color="auto"/>
              <w:bottom w:val="single" w:sz="4" w:space="0" w:color="auto"/>
            </w:tcBorders>
            <w:shd w:val="clear" w:color="auto" w:fill="FFFFFF"/>
          </w:tcPr>
          <w:p w14:paraId="19655BA2" w14:textId="77777777" w:rsidR="008C5D13" w:rsidRPr="00B11DDD" w:rsidRDefault="008C5D13" w:rsidP="008C5D13">
            <w:pPr>
              <w:ind w:left="217"/>
              <w:rPr>
                <w:sz w:val="24"/>
                <w:szCs w:val="24"/>
              </w:rPr>
            </w:pPr>
          </w:p>
        </w:tc>
        <w:tc>
          <w:tcPr>
            <w:tcW w:w="1104" w:type="dxa"/>
            <w:tcBorders>
              <w:top w:val="single" w:sz="4" w:space="0" w:color="auto"/>
              <w:left w:val="single" w:sz="4" w:space="0" w:color="auto"/>
              <w:bottom w:val="single" w:sz="4" w:space="0" w:color="auto"/>
            </w:tcBorders>
            <w:shd w:val="clear" w:color="auto" w:fill="FFFFFF"/>
          </w:tcPr>
          <w:p w14:paraId="60790BB9" w14:textId="77777777" w:rsidR="008C5D13" w:rsidRPr="00B11DDD" w:rsidRDefault="008C5D13" w:rsidP="008C5D13">
            <w:pPr>
              <w:ind w:left="217"/>
              <w:rPr>
                <w:sz w:val="24"/>
                <w:szCs w:val="24"/>
              </w:rPr>
            </w:pPr>
          </w:p>
        </w:tc>
        <w:tc>
          <w:tcPr>
            <w:tcW w:w="1688" w:type="dxa"/>
            <w:tcBorders>
              <w:top w:val="single" w:sz="4" w:space="0" w:color="auto"/>
              <w:left w:val="single" w:sz="4" w:space="0" w:color="auto"/>
              <w:bottom w:val="single" w:sz="4" w:space="0" w:color="auto"/>
              <w:right w:val="single" w:sz="4" w:space="0" w:color="auto"/>
            </w:tcBorders>
            <w:shd w:val="clear" w:color="auto" w:fill="FFFFFF"/>
          </w:tcPr>
          <w:p w14:paraId="1EC3A90D" w14:textId="77777777" w:rsidR="008C5D13" w:rsidRPr="00B11DDD" w:rsidRDefault="008C5D13" w:rsidP="008C5D13">
            <w:pPr>
              <w:ind w:left="217"/>
              <w:rPr>
                <w:sz w:val="24"/>
                <w:szCs w:val="24"/>
              </w:rPr>
            </w:pPr>
          </w:p>
        </w:tc>
      </w:tr>
    </w:tbl>
    <w:p w14:paraId="1DEE056F" w14:textId="77777777" w:rsidR="00B11DDD" w:rsidRPr="0063535D" w:rsidRDefault="00B11DDD" w:rsidP="00A855FA">
      <w:pPr>
        <w:pStyle w:val="11"/>
        <w:shd w:val="clear" w:color="auto" w:fill="auto"/>
        <w:ind w:firstLine="800"/>
        <w:rPr>
          <w:sz w:val="24"/>
          <w:szCs w:val="24"/>
        </w:rPr>
      </w:pPr>
    </w:p>
    <w:p w14:paraId="0BBB99F6" w14:textId="54F3897B" w:rsidR="00A855FA" w:rsidRPr="0063535D" w:rsidRDefault="00A855FA" w:rsidP="00A855FA">
      <w:pPr>
        <w:pStyle w:val="11"/>
        <w:shd w:val="clear" w:color="auto" w:fill="auto"/>
        <w:ind w:firstLine="800"/>
        <w:rPr>
          <w:sz w:val="24"/>
          <w:szCs w:val="24"/>
          <w:u w:val="single"/>
        </w:rPr>
      </w:pPr>
      <w:r w:rsidRPr="0063535D">
        <w:rPr>
          <w:sz w:val="24"/>
          <w:szCs w:val="24"/>
          <w:u w:val="single"/>
        </w:rPr>
        <w:t>Примечания:</w:t>
      </w:r>
    </w:p>
    <w:p w14:paraId="370E1AC1" w14:textId="77777777" w:rsidR="00A855FA" w:rsidRPr="0063535D" w:rsidRDefault="00A855FA" w:rsidP="00A855FA">
      <w:pPr>
        <w:pStyle w:val="11"/>
        <w:numPr>
          <w:ilvl w:val="0"/>
          <w:numId w:val="28"/>
        </w:numPr>
        <w:shd w:val="clear" w:color="auto" w:fill="auto"/>
        <w:tabs>
          <w:tab w:val="left" w:pos="997"/>
        </w:tabs>
        <w:ind w:firstLine="800"/>
        <w:rPr>
          <w:sz w:val="24"/>
          <w:szCs w:val="24"/>
        </w:rPr>
      </w:pPr>
      <w:r w:rsidRPr="0063535D">
        <w:rPr>
          <w:sz w:val="24"/>
          <w:szCs w:val="24"/>
        </w:rPr>
        <w:t>Единицы измерения указываются в соответствии с Общероссийским классификатором единиц измерения, утвержденным Постановлением Госстандарта России от 26 декабря 1994 года № 366.</w:t>
      </w:r>
    </w:p>
    <w:p w14:paraId="33253448" w14:textId="65F82ECE" w:rsidR="00A855FA" w:rsidRDefault="00A855FA" w:rsidP="00A855FA">
      <w:pPr>
        <w:pStyle w:val="11"/>
        <w:numPr>
          <w:ilvl w:val="0"/>
          <w:numId w:val="28"/>
        </w:numPr>
        <w:shd w:val="clear" w:color="auto" w:fill="auto"/>
        <w:tabs>
          <w:tab w:val="left" w:pos="997"/>
        </w:tabs>
        <w:spacing w:after="320"/>
        <w:ind w:firstLine="800"/>
        <w:rPr>
          <w:sz w:val="24"/>
          <w:szCs w:val="24"/>
        </w:rPr>
      </w:pPr>
      <w:r w:rsidRPr="0063535D">
        <w:rPr>
          <w:sz w:val="24"/>
          <w:szCs w:val="24"/>
        </w:rPr>
        <w:t>В качестве базового значения показателя указывается фактическое значение за год, предшествующий году разработки проекта муниципальной программы. В случае отсутствия фактических данных в качестве базового значения приводится плановое (прогнозное) значение.</w:t>
      </w:r>
    </w:p>
    <w:p w14:paraId="7D288DD7" w14:textId="77777777" w:rsidR="0063535D" w:rsidRPr="0063535D" w:rsidRDefault="0063535D" w:rsidP="0063535D">
      <w:pPr>
        <w:pStyle w:val="11"/>
        <w:shd w:val="clear" w:color="auto" w:fill="auto"/>
        <w:tabs>
          <w:tab w:val="left" w:pos="997"/>
        </w:tabs>
        <w:spacing w:after="320"/>
        <w:ind w:left="800" w:firstLine="0"/>
        <w:rPr>
          <w:sz w:val="24"/>
          <w:szCs w:val="24"/>
        </w:rPr>
      </w:pPr>
    </w:p>
    <w:p w14:paraId="534018A2" w14:textId="77777777" w:rsidR="00233DC2" w:rsidRDefault="00233DC2" w:rsidP="00A855FA">
      <w:pPr>
        <w:pStyle w:val="11"/>
        <w:shd w:val="clear" w:color="auto" w:fill="auto"/>
        <w:ind w:firstLine="0"/>
        <w:jc w:val="center"/>
        <w:sectPr w:rsidR="00233DC2" w:rsidSect="0009376B">
          <w:headerReference w:type="default" r:id="rId14"/>
          <w:pgSz w:w="16840" w:h="11900" w:orient="landscape"/>
          <w:pgMar w:top="1134" w:right="567" w:bottom="426" w:left="1560" w:header="0" w:footer="313" w:gutter="0"/>
          <w:cols w:space="720"/>
          <w:noEndnote/>
          <w:docGrid w:linePitch="360"/>
        </w:sectPr>
      </w:pPr>
    </w:p>
    <w:p w14:paraId="355383A7" w14:textId="32E613D8" w:rsidR="00A855FA" w:rsidRDefault="00A855FA" w:rsidP="00A855FA">
      <w:pPr>
        <w:pStyle w:val="11"/>
        <w:shd w:val="clear" w:color="auto" w:fill="auto"/>
        <w:ind w:firstLine="0"/>
        <w:jc w:val="center"/>
      </w:pPr>
      <w:r>
        <w:lastRenderedPageBreak/>
        <w:t>3. Структура муниципальной программы «Наименование»</w:t>
      </w:r>
    </w:p>
    <w:p w14:paraId="5FEE5ACF" w14:textId="77777777" w:rsidR="00A855FA" w:rsidRDefault="00A855FA" w:rsidP="00A855FA">
      <w:pPr>
        <w:pStyle w:val="ac"/>
        <w:shd w:val="clear" w:color="auto" w:fill="auto"/>
        <w:ind w:left="13320"/>
      </w:pPr>
      <w:r>
        <w:t>Таблица 4</w:t>
      </w:r>
    </w:p>
    <w:tbl>
      <w:tblPr>
        <w:tblOverlap w:val="never"/>
        <w:tblW w:w="14350" w:type="dxa"/>
        <w:jc w:val="center"/>
        <w:tblLayout w:type="fixed"/>
        <w:tblCellMar>
          <w:left w:w="10" w:type="dxa"/>
          <w:right w:w="10" w:type="dxa"/>
        </w:tblCellMar>
        <w:tblLook w:val="04A0" w:firstRow="1" w:lastRow="0" w:firstColumn="1" w:lastColumn="0" w:noHBand="0" w:noVBand="1"/>
      </w:tblPr>
      <w:tblGrid>
        <w:gridCol w:w="599"/>
        <w:gridCol w:w="2881"/>
        <w:gridCol w:w="3659"/>
        <w:gridCol w:w="4766"/>
        <w:gridCol w:w="2445"/>
      </w:tblGrid>
      <w:tr w:rsidR="00A855FA" w14:paraId="43FB42AD" w14:textId="77777777" w:rsidTr="0009376B">
        <w:trPr>
          <w:trHeight w:hRule="exact" w:val="696"/>
          <w:jc w:val="center"/>
        </w:trPr>
        <w:tc>
          <w:tcPr>
            <w:tcW w:w="599" w:type="dxa"/>
            <w:tcBorders>
              <w:top w:val="single" w:sz="4" w:space="0" w:color="auto"/>
              <w:left w:val="single" w:sz="4" w:space="0" w:color="auto"/>
            </w:tcBorders>
            <w:shd w:val="clear" w:color="auto" w:fill="FFFFFF"/>
          </w:tcPr>
          <w:p w14:paraId="561E996E" w14:textId="77777777" w:rsidR="00A855FA" w:rsidRDefault="00A855FA" w:rsidP="003A666D">
            <w:pPr>
              <w:pStyle w:val="ae"/>
              <w:shd w:val="clear" w:color="auto" w:fill="auto"/>
              <w:ind w:firstLine="0"/>
              <w:jc w:val="center"/>
              <w:rPr>
                <w:sz w:val="24"/>
                <w:szCs w:val="24"/>
              </w:rPr>
            </w:pPr>
            <w:r>
              <w:rPr>
                <w:sz w:val="24"/>
                <w:szCs w:val="24"/>
              </w:rPr>
              <w:t>№ п/п</w:t>
            </w:r>
          </w:p>
        </w:tc>
        <w:tc>
          <w:tcPr>
            <w:tcW w:w="2881" w:type="dxa"/>
            <w:tcBorders>
              <w:top w:val="single" w:sz="4" w:space="0" w:color="auto"/>
              <w:left w:val="single" w:sz="4" w:space="0" w:color="auto"/>
            </w:tcBorders>
            <w:shd w:val="clear" w:color="auto" w:fill="FFFFFF"/>
          </w:tcPr>
          <w:p w14:paraId="6EF0EFD1" w14:textId="77777777" w:rsidR="00A855FA" w:rsidRDefault="00A855FA" w:rsidP="003A666D">
            <w:pPr>
              <w:pStyle w:val="ae"/>
              <w:shd w:val="clear" w:color="auto" w:fill="auto"/>
              <w:ind w:firstLine="0"/>
              <w:jc w:val="center"/>
              <w:rPr>
                <w:sz w:val="24"/>
                <w:szCs w:val="24"/>
              </w:rPr>
            </w:pPr>
            <w:r>
              <w:rPr>
                <w:sz w:val="24"/>
                <w:szCs w:val="24"/>
              </w:rPr>
              <w:t>Задачи структурного элемента</w:t>
            </w:r>
          </w:p>
        </w:tc>
        <w:tc>
          <w:tcPr>
            <w:tcW w:w="3659" w:type="dxa"/>
            <w:tcBorders>
              <w:top w:val="single" w:sz="4" w:space="0" w:color="auto"/>
              <w:left w:val="single" w:sz="4" w:space="0" w:color="auto"/>
            </w:tcBorders>
            <w:shd w:val="clear" w:color="auto" w:fill="FFFFFF"/>
          </w:tcPr>
          <w:p w14:paraId="2C2D237B" w14:textId="77777777" w:rsidR="00A855FA" w:rsidRDefault="00A855FA" w:rsidP="003A666D">
            <w:pPr>
              <w:pStyle w:val="ae"/>
              <w:shd w:val="clear" w:color="auto" w:fill="auto"/>
              <w:ind w:firstLine="0"/>
              <w:jc w:val="center"/>
              <w:rPr>
                <w:sz w:val="24"/>
                <w:szCs w:val="24"/>
              </w:rPr>
            </w:pPr>
            <w:r>
              <w:rPr>
                <w:sz w:val="24"/>
                <w:szCs w:val="24"/>
              </w:rPr>
              <w:t>Ответственный за реализацию структурного элемента</w:t>
            </w:r>
          </w:p>
        </w:tc>
        <w:tc>
          <w:tcPr>
            <w:tcW w:w="4766" w:type="dxa"/>
            <w:tcBorders>
              <w:top w:val="single" w:sz="4" w:space="0" w:color="auto"/>
              <w:left w:val="single" w:sz="4" w:space="0" w:color="auto"/>
            </w:tcBorders>
            <w:shd w:val="clear" w:color="auto" w:fill="FFFFFF"/>
          </w:tcPr>
          <w:p w14:paraId="5AB6F794" w14:textId="77777777" w:rsidR="00A855FA" w:rsidRDefault="00A855FA" w:rsidP="003A666D">
            <w:pPr>
              <w:pStyle w:val="ae"/>
              <w:shd w:val="clear" w:color="auto" w:fill="auto"/>
              <w:ind w:firstLine="0"/>
              <w:jc w:val="center"/>
              <w:rPr>
                <w:sz w:val="24"/>
                <w:szCs w:val="24"/>
              </w:rPr>
            </w:pPr>
            <w:r>
              <w:rPr>
                <w:sz w:val="24"/>
                <w:szCs w:val="24"/>
              </w:rPr>
              <w:t>Краткое описание ожидаемых эффектов от реализации задачи структурного элемента</w:t>
            </w:r>
          </w:p>
        </w:tc>
        <w:tc>
          <w:tcPr>
            <w:tcW w:w="2445" w:type="dxa"/>
            <w:tcBorders>
              <w:top w:val="single" w:sz="4" w:space="0" w:color="auto"/>
              <w:left w:val="single" w:sz="4" w:space="0" w:color="auto"/>
              <w:right w:val="single" w:sz="4" w:space="0" w:color="auto"/>
            </w:tcBorders>
            <w:shd w:val="clear" w:color="auto" w:fill="FFFFFF"/>
          </w:tcPr>
          <w:p w14:paraId="3844D710" w14:textId="77777777" w:rsidR="00A855FA" w:rsidRDefault="00A855FA" w:rsidP="003A666D">
            <w:pPr>
              <w:pStyle w:val="ae"/>
              <w:shd w:val="clear" w:color="auto" w:fill="auto"/>
              <w:ind w:firstLine="0"/>
              <w:jc w:val="center"/>
              <w:rPr>
                <w:sz w:val="20"/>
                <w:szCs w:val="20"/>
              </w:rPr>
            </w:pPr>
            <w:r>
              <w:rPr>
                <w:sz w:val="24"/>
                <w:szCs w:val="24"/>
              </w:rPr>
              <w:t xml:space="preserve">Связь с показателями </w:t>
            </w:r>
            <w:r>
              <w:rPr>
                <w:b/>
                <w:bCs/>
                <w:sz w:val="20"/>
                <w:szCs w:val="20"/>
                <w:vertAlign w:val="superscript"/>
              </w:rPr>
              <w:t>1</w:t>
            </w:r>
          </w:p>
        </w:tc>
      </w:tr>
      <w:tr w:rsidR="008E6C64" w14:paraId="2F9E9F02" w14:textId="77777777" w:rsidTr="0009376B">
        <w:trPr>
          <w:trHeight w:hRule="exact" w:val="368"/>
          <w:jc w:val="center"/>
        </w:trPr>
        <w:tc>
          <w:tcPr>
            <w:tcW w:w="599" w:type="dxa"/>
            <w:tcBorders>
              <w:top w:val="single" w:sz="4" w:space="0" w:color="auto"/>
              <w:left w:val="single" w:sz="4" w:space="0" w:color="auto"/>
            </w:tcBorders>
            <w:shd w:val="clear" w:color="auto" w:fill="FFFFFF"/>
          </w:tcPr>
          <w:p w14:paraId="6DDEB54D" w14:textId="7346D495" w:rsidR="008E6C64" w:rsidRDefault="008E6C64" w:rsidP="0009376B">
            <w:pPr>
              <w:pStyle w:val="ae"/>
              <w:shd w:val="clear" w:color="auto" w:fill="auto"/>
              <w:ind w:firstLine="0"/>
              <w:jc w:val="center"/>
              <w:rPr>
                <w:sz w:val="24"/>
                <w:szCs w:val="24"/>
              </w:rPr>
            </w:pPr>
            <w:r>
              <w:rPr>
                <w:sz w:val="24"/>
                <w:szCs w:val="24"/>
              </w:rPr>
              <w:t>1</w:t>
            </w:r>
          </w:p>
        </w:tc>
        <w:tc>
          <w:tcPr>
            <w:tcW w:w="2881" w:type="dxa"/>
            <w:tcBorders>
              <w:top w:val="single" w:sz="4" w:space="0" w:color="auto"/>
              <w:left w:val="single" w:sz="4" w:space="0" w:color="auto"/>
            </w:tcBorders>
            <w:shd w:val="clear" w:color="auto" w:fill="FFFFFF"/>
          </w:tcPr>
          <w:p w14:paraId="13DE3D3E" w14:textId="7F56558E" w:rsidR="008E6C64" w:rsidRDefault="008E6C64" w:rsidP="003A666D">
            <w:pPr>
              <w:pStyle w:val="ae"/>
              <w:shd w:val="clear" w:color="auto" w:fill="auto"/>
              <w:ind w:firstLine="0"/>
              <w:jc w:val="center"/>
              <w:rPr>
                <w:sz w:val="24"/>
                <w:szCs w:val="24"/>
              </w:rPr>
            </w:pPr>
            <w:r>
              <w:rPr>
                <w:sz w:val="24"/>
                <w:szCs w:val="24"/>
              </w:rPr>
              <w:t>2</w:t>
            </w:r>
          </w:p>
        </w:tc>
        <w:tc>
          <w:tcPr>
            <w:tcW w:w="3659" w:type="dxa"/>
            <w:tcBorders>
              <w:top w:val="single" w:sz="4" w:space="0" w:color="auto"/>
              <w:left w:val="single" w:sz="4" w:space="0" w:color="auto"/>
            </w:tcBorders>
            <w:shd w:val="clear" w:color="auto" w:fill="FFFFFF"/>
          </w:tcPr>
          <w:p w14:paraId="4FE02726" w14:textId="2E1D2B7D" w:rsidR="008E6C64" w:rsidRDefault="008E6C64" w:rsidP="003A666D">
            <w:pPr>
              <w:pStyle w:val="ae"/>
              <w:shd w:val="clear" w:color="auto" w:fill="auto"/>
              <w:ind w:firstLine="0"/>
              <w:jc w:val="center"/>
              <w:rPr>
                <w:sz w:val="24"/>
                <w:szCs w:val="24"/>
              </w:rPr>
            </w:pPr>
            <w:r>
              <w:rPr>
                <w:sz w:val="24"/>
                <w:szCs w:val="24"/>
              </w:rPr>
              <w:t>3</w:t>
            </w:r>
          </w:p>
        </w:tc>
        <w:tc>
          <w:tcPr>
            <w:tcW w:w="4766" w:type="dxa"/>
            <w:tcBorders>
              <w:top w:val="single" w:sz="4" w:space="0" w:color="auto"/>
              <w:left w:val="single" w:sz="4" w:space="0" w:color="auto"/>
            </w:tcBorders>
            <w:shd w:val="clear" w:color="auto" w:fill="FFFFFF"/>
          </w:tcPr>
          <w:p w14:paraId="654ABC69" w14:textId="301A1A7A" w:rsidR="008E6C64" w:rsidRDefault="008E6C64" w:rsidP="003A666D">
            <w:pPr>
              <w:pStyle w:val="ae"/>
              <w:shd w:val="clear" w:color="auto" w:fill="auto"/>
              <w:ind w:firstLine="0"/>
              <w:jc w:val="center"/>
              <w:rPr>
                <w:sz w:val="24"/>
                <w:szCs w:val="24"/>
              </w:rPr>
            </w:pPr>
            <w:r>
              <w:rPr>
                <w:sz w:val="24"/>
                <w:szCs w:val="24"/>
              </w:rPr>
              <w:t>4</w:t>
            </w:r>
          </w:p>
        </w:tc>
        <w:tc>
          <w:tcPr>
            <w:tcW w:w="2445" w:type="dxa"/>
            <w:tcBorders>
              <w:top w:val="single" w:sz="4" w:space="0" w:color="auto"/>
              <w:left w:val="single" w:sz="4" w:space="0" w:color="auto"/>
              <w:right w:val="single" w:sz="4" w:space="0" w:color="auto"/>
            </w:tcBorders>
            <w:shd w:val="clear" w:color="auto" w:fill="FFFFFF"/>
          </w:tcPr>
          <w:p w14:paraId="7F2AFFA7" w14:textId="74767968" w:rsidR="008E6C64" w:rsidRDefault="008E6C64" w:rsidP="003A666D">
            <w:pPr>
              <w:pStyle w:val="ae"/>
              <w:shd w:val="clear" w:color="auto" w:fill="auto"/>
              <w:ind w:firstLine="0"/>
              <w:jc w:val="center"/>
              <w:rPr>
                <w:sz w:val="24"/>
                <w:szCs w:val="24"/>
              </w:rPr>
            </w:pPr>
            <w:r>
              <w:rPr>
                <w:sz w:val="24"/>
                <w:szCs w:val="24"/>
              </w:rPr>
              <w:t>5</w:t>
            </w:r>
          </w:p>
        </w:tc>
      </w:tr>
      <w:tr w:rsidR="00A855FA" w14:paraId="55B0A7FB" w14:textId="77777777" w:rsidTr="0009376B">
        <w:trPr>
          <w:trHeight w:hRule="exact" w:val="283"/>
          <w:jc w:val="center"/>
        </w:trPr>
        <w:tc>
          <w:tcPr>
            <w:tcW w:w="14350" w:type="dxa"/>
            <w:gridSpan w:val="5"/>
            <w:tcBorders>
              <w:top w:val="single" w:sz="4" w:space="0" w:color="auto"/>
              <w:left w:val="single" w:sz="4" w:space="0" w:color="auto"/>
              <w:right w:val="single" w:sz="4" w:space="0" w:color="auto"/>
            </w:tcBorders>
            <w:shd w:val="clear" w:color="auto" w:fill="FFFFFF"/>
            <w:vAlign w:val="bottom"/>
          </w:tcPr>
          <w:p w14:paraId="1939B3BA" w14:textId="77777777" w:rsidR="00A855FA" w:rsidRDefault="00A855FA" w:rsidP="003A666D">
            <w:pPr>
              <w:pStyle w:val="ae"/>
              <w:shd w:val="clear" w:color="auto" w:fill="auto"/>
              <w:ind w:firstLine="0"/>
              <w:jc w:val="center"/>
              <w:rPr>
                <w:sz w:val="24"/>
                <w:szCs w:val="24"/>
              </w:rPr>
            </w:pPr>
            <w:r>
              <w:rPr>
                <w:sz w:val="24"/>
                <w:szCs w:val="24"/>
              </w:rPr>
              <w:t>1. Проектная часть</w:t>
            </w:r>
          </w:p>
        </w:tc>
      </w:tr>
      <w:tr w:rsidR="00A855FA" w14:paraId="49554BF5" w14:textId="77777777" w:rsidTr="0009376B">
        <w:trPr>
          <w:trHeight w:hRule="exact" w:val="288"/>
          <w:jc w:val="center"/>
        </w:trPr>
        <w:tc>
          <w:tcPr>
            <w:tcW w:w="14350" w:type="dxa"/>
            <w:gridSpan w:val="5"/>
            <w:tcBorders>
              <w:top w:val="single" w:sz="4" w:space="0" w:color="auto"/>
              <w:left w:val="single" w:sz="4" w:space="0" w:color="auto"/>
              <w:right w:val="single" w:sz="4" w:space="0" w:color="auto"/>
            </w:tcBorders>
            <w:shd w:val="clear" w:color="auto" w:fill="FFFFFF"/>
            <w:vAlign w:val="bottom"/>
          </w:tcPr>
          <w:p w14:paraId="752937F9" w14:textId="77777777" w:rsidR="00A855FA" w:rsidRDefault="00A855FA" w:rsidP="003A666D">
            <w:pPr>
              <w:pStyle w:val="ae"/>
              <w:shd w:val="clear" w:color="auto" w:fill="auto"/>
              <w:ind w:firstLine="0"/>
              <w:jc w:val="center"/>
              <w:rPr>
                <w:sz w:val="24"/>
                <w:szCs w:val="24"/>
              </w:rPr>
            </w:pPr>
            <w:r>
              <w:rPr>
                <w:sz w:val="24"/>
                <w:szCs w:val="24"/>
              </w:rPr>
              <w:t xml:space="preserve">Муниципальные проекты или мероприятия, направленные на реализацию ... </w:t>
            </w:r>
            <w:r>
              <w:rPr>
                <w:sz w:val="24"/>
                <w:szCs w:val="24"/>
                <w:vertAlign w:val="superscript"/>
              </w:rPr>
              <w:t>2</w:t>
            </w:r>
          </w:p>
        </w:tc>
      </w:tr>
      <w:tr w:rsidR="00A855FA" w14:paraId="5BDC40FF" w14:textId="77777777" w:rsidTr="0009376B">
        <w:trPr>
          <w:trHeight w:hRule="exact" w:val="288"/>
          <w:jc w:val="center"/>
        </w:trPr>
        <w:tc>
          <w:tcPr>
            <w:tcW w:w="14350" w:type="dxa"/>
            <w:gridSpan w:val="5"/>
            <w:tcBorders>
              <w:top w:val="single" w:sz="4" w:space="0" w:color="auto"/>
              <w:left w:val="single" w:sz="4" w:space="0" w:color="auto"/>
              <w:right w:val="single" w:sz="4" w:space="0" w:color="auto"/>
            </w:tcBorders>
            <w:shd w:val="clear" w:color="auto" w:fill="FFFFFF"/>
            <w:vAlign w:val="bottom"/>
          </w:tcPr>
          <w:p w14:paraId="684FE39F" w14:textId="77777777" w:rsidR="00A855FA" w:rsidRDefault="00A855FA" w:rsidP="003A666D">
            <w:pPr>
              <w:pStyle w:val="ae"/>
              <w:shd w:val="clear" w:color="auto" w:fill="auto"/>
              <w:ind w:firstLine="0"/>
              <w:jc w:val="center"/>
              <w:rPr>
                <w:sz w:val="24"/>
                <w:szCs w:val="24"/>
              </w:rPr>
            </w:pPr>
            <w:r>
              <w:rPr>
                <w:sz w:val="24"/>
                <w:szCs w:val="24"/>
              </w:rPr>
              <w:t>1.1. Наименование структурного элемента</w:t>
            </w:r>
          </w:p>
        </w:tc>
      </w:tr>
      <w:tr w:rsidR="00A855FA" w14:paraId="75CA35D2" w14:textId="77777777" w:rsidTr="0009376B">
        <w:trPr>
          <w:trHeight w:hRule="exact" w:val="283"/>
          <w:jc w:val="center"/>
        </w:trPr>
        <w:tc>
          <w:tcPr>
            <w:tcW w:w="599" w:type="dxa"/>
            <w:tcBorders>
              <w:top w:val="single" w:sz="4" w:space="0" w:color="auto"/>
              <w:left w:val="single" w:sz="4" w:space="0" w:color="auto"/>
            </w:tcBorders>
            <w:shd w:val="clear" w:color="auto" w:fill="FFFFFF"/>
          </w:tcPr>
          <w:p w14:paraId="2BB6689B" w14:textId="77777777" w:rsidR="00A855FA" w:rsidRDefault="00A855FA" w:rsidP="003A666D">
            <w:pPr>
              <w:rPr>
                <w:sz w:val="10"/>
                <w:szCs w:val="10"/>
              </w:rPr>
            </w:pPr>
          </w:p>
        </w:tc>
        <w:tc>
          <w:tcPr>
            <w:tcW w:w="2881" w:type="dxa"/>
            <w:tcBorders>
              <w:top w:val="single" w:sz="4" w:space="0" w:color="auto"/>
              <w:left w:val="single" w:sz="4" w:space="0" w:color="auto"/>
            </w:tcBorders>
            <w:shd w:val="clear" w:color="auto" w:fill="FFFFFF"/>
          </w:tcPr>
          <w:p w14:paraId="0FD7C05A" w14:textId="77777777" w:rsidR="00A855FA" w:rsidRDefault="00A855FA" w:rsidP="003A666D">
            <w:pPr>
              <w:rPr>
                <w:sz w:val="10"/>
                <w:szCs w:val="10"/>
              </w:rPr>
            </w:pPr>
          </w:p>
        </w:tc>
        <w:tc>
          <w:tcPr>
            <w:tcW w:w="3659" w:type="dxa"/>
            <w:tcBorders>
              <w:top w:val="single" w:sz="4" w:space="0" w:color="auto"/>
              <w:left w:val="single" w:sz="4" w:space="0" w:color="auto"/>
            </w:tcBorders>
            <w:shd w:val="clear" w:color="auto" w:fill="FFFFFF"/>
          </w:tcPr>
          <w:p w14:paraId="62FAFF74" w14:textId="77777777" w:rsidR="00A855FA" w:rsidRDefault="00A855FA" w:rsidP="003A666D">
            <w:pPr>
              <w:rPr>
                <w:sz w:val="10"/>
                <w:szCs w:val="10"/>
              </w:rPr>
            </w:pPr>
          </w:p>
        </w:tc>
        <w:tc>
          <w:tcPr>
            <w:tcW w:w="4766" w:type="dxa"/>
            <w:tcBorders>
              <w:top w:val="single" w:sz="4" w:space="0" w:color="auto"/>
              <w:left w:val="single" w:sz="4" w:space="0" w:color="auto"/>
            </w:tcBorders>
            <w:shd w:val="clear" w:color="auto" w:fill="FFFFFF"/>
          </w:tcPr>
          <w:p w14:paraId="5226FF46" w14:textId="77777777" w:rsidR="00A855FA" w:rsidRDefault="00A855FA" w:rsidP="003A666D">
            <w:pPr>
              <w:rPr>
                <w:sz w:val="10"/>
                <w:szCs w:val="10"/>
              </w:rPr>
            </w:pPr>
          </w:p>
        </w:tc>
        <w:tc>
          <w:tcPr>
            <w:tcW w:w="2445" w:type="dxa"/>
            <w:tcBorders>
              <w:top w:val="single" w:sz="4" w:space="0" w:color="auto"/>
              <w:left w:val="single" w:sz="4" w:space="0" w:color="auto"/>
              <w:right w:val="single" w:sz="4" w:space="0" w:color="auto"/>
            </w:tcBorders>
            <w:shd w:val="clear" w:color="auto" w:fill="FFFFFF"/>
          </w:tcPr>
          <w:p w14:paraId="3D1BFD1E" w14:textId="77777777" w:rsidR="00A855FA" w:rsidRDefault="00A855FA" w:rsidP="003A666D">
            <w:pPr>
              <w:rPr>
                <w:sz w:val="10"/>
                <w:szCs w:val="10"/>
              </w:rPr>
            </w:pPr>
          </w:p>
        </w:tc>
      </w:tr>
      <w:tr w:rsidR="00A855FA" w14:paraId="59EB8283" w14:textId="77777777" w:rsidTr="0009376B">
        <w:trPr>
          <w:trHeight w:hRule="exact" w:val="298"/>
          <w:jc w:val="center"/>
        </w:trPr>
        <w:tc>
          <w:tcPr>
            <w:tcW w:w="599" w:type="dxa"/>
            <w:tcBorders>
              <w:top w:val="single" w:sz="4" w:space="0" w:color="auto"/>
              <w:left w:val="single" w:sz="4" w:space="0" w:color="auto"/>
              <w:bottom w:val="single" w:sz="4" w:space="0" w:color="auto"/>
            </w:tcBorders>
            <w:shd w:val="clear" w:color="auto" w:fill="FFFFFF"/>
          </w:tcPr>
          <w:p w14:paraId="697FB5E5" w14:textId="77777777" w:rsidR="00A855FA" w:rsidRDefault="00A855FA" w:rsidP="003A666D">
            <w:pPr>
              <w:rPr>
                <w:sz w:val="10"/>
                <w:szCs w:val="10"/>
              </w:rPr>
            </w:pPr>
          </w:p>
        </w:tc>
        <w:tc>
          <w:tcPr>
            <w:tcW w:w="2881" w:type="dxa"/>
            <w:tcBorders>
              <w:top w:val="single" w:sz="4" w:space="0" w:color="auto"/>
              <w:left w:val="single" w:sz="4" w:space="0" w:color="auto"/>
              <w:bottom w:val="single" w:sz="4" w:space="0" w:color="auto"/>
            </w:tcBorders>
            <w:shd w:val="clear" w:color="auto" w:fill="FFFFFF"/>
          </w:tcPr>
          <w:p w14:paraId="6371EEBA" w14:textId="77777777" w:rsidR="00A855FA" w:rsidRDefault="00A855FA" w:rsidP="003A666D">
            <w:pPr>
              <w:rPr>
                <w:sz w:val="10"/>
                <w:szCs w:val="10"/>
              </w:rPr>
            </w:pPr>
          </w:p>
        </w:tc>
        <w:tc>
          <w:tcPr>
            <w:tcW w:w="3659" w:type="dxa"/>
            <w:tcBorders>
              <w:top w:val="single" w:sz="4" w:space="0" w:color="auto"/>
              <w:left w:val="single" w:sz="4" w:space="0" w:color="auto"/>
              <w:bottom w:val="single" w:sz="4" w:space="0" w:color="auto"/>
            </w:tcBorders>
            <w:shd w:val="clear" w:color="auto" w:fill="FFFFFF"/>
          </w:tcPr>
          <w:p w14:paraId="24E03BED" w14:textId="77777777" w:rsidR="00A855FA" w:rsidRDefault="00A855FA" w:rsidP="003A666D">
            <w:pPr>
              <w:rPr>
                <w:sz w:val="10"/>
                <w:szCs w:val="10"/>
              </w:rPr>
            </w:pPr>
          </w:p>
        </w:tc>
        <w:tc>
          <w:tcPr>
            <w:tcW w:w="4766" w:type="dxa"/>
            <w:tcBorders>
              <w:top w:val="single" w:sz="4" w:space="0" w:color="auto"/>
              <w:left w:val="single" w:sz="4" w:space="0" w:color="auto"/>
              <w:bottom w:val="single" w:sz="4" w:space="0" w:color="auto"/>
            </w:tcBorders>
            <w:shd w:val="clear" w:color="auto" w:fill="FFFFFF"/>
          </w:tcPr>
          <w:p w14:paraId="4967AB38" w14:textId="77777777" w:rsidR="00A855FA" w:rsidRDefault="00A855FA" w:rsidP="003A666D">
            <w:pPr>
              <w:rPr>
                <w:sz w:val="10"/>
                <w:szCs w:val="10"/>
              </w:rPr>
            </w:pPr>
          </w:p>
        </w:tc>
        <w:tc>
          <w:tcPr>
            <w:tcW w:w="2445" w:type="dxa"/>
            <w:tcBorders>
              <w:top w:val="single" w:sz="4" w:space="0" w:color="auto"/>
              <w:left w:val="single" w:sz="4" w:space="0" w:color="auto"/>
              <w:bottom w:val="single" w:sz="4" w:space="0" w:color="auto"/>
              <w:right w:val="single" w:sz="4" w:space="0" w:color="auto"/>
            </w:tcBorders>
            <w:shd w:val="clear" w:color="auto" w:fill="FFFFFF"/>
          </w:tcPr>
          <w:p w14:paraId="29205F0F" w14:textId="77777777" w:rsidR="00A855FA" w:rsidRDefault="00A855FA" w:rsidP="003A666D">
            <w:pPr>
              <w:rPr>
                <w:sz w:val="10"/>
                <w:szCs w:val="10"/>
              </w:rPr>
            </w:pPr>
          </w:p>
        </w:tc>
      </w:tr>
    </w:tbl>
    <w:p w14:paraId="3AFAC10B" w14:textId="77777777" w:rsidR="00A855FA" w:rsidRDefault="00A855FA" w:rsidP="00A855FA">
      <w:pPr>
        <w:spacing w:line="1" w:lineRule="exact"/>
      </w:pPr>
    </w:p>
    <w:tbl>
      <w:tblPr>
        <w:tblOverlap w:val="never"/>
        <w:tblW w:w="0" w:type="auto"/>
        <w:jc w:val="center"/>
        <w:tblLayout w:type="fixed"/>
        <w:tblCellMar>
          <w:left w:w="10" w:type="dxa"/>
          <w:right w:w="10" w:type="dxa"/>
        </w:tblCellMar>
        <w:tblLook w:val="04A0" w:firstRow="1" w:lastRow="0" w:firstColumn="1" w:lastColumn="0" w:noHBand="0" w:noVBand="1"/>
      </w:tblPr>
      <w:tblGrid>
        <w:gridCol w:w="609"/>
        <w:gridCol w:w="2850"/>
        <w:gridCol w:w="3713"/>
        <w:gridCol w:w="4675"/>
        <w:gridCol w:w="2524"/>
      </w:tblGrid>
      <w:tr w:rsidR="00A855FA" w14:paraId="3448D145" w14:textId="77777777" w:rsidTr="0009376B">
        <w:trPr>
          <w:trHeight w:hRule="exact" w:val="283"/>
          <w:jc w:val="center"/>
        </w:trPr>
        <w:tc>
          <w:tcPr>
            <w:tcW w:w="14371" w:type="dxa"/>
            <w:gridSpan w:val="5"/>
            <w:tcBorders>
              <w:top w:val="single" w:sz="4" w:space="0" w:color="auto"/>
              <w:left w:val="single" w:sz="4" w:space="0" w:color="auto"/>
              <w:right w:val="single" w:sz="4" w:space="0" w:color="auto"/>
            </w:tcBorders>
            <w:shd w:val="clear" w:color="auto" w:fill="FFFFFF"/>
            <w:vAlign w:val="bottom"/>
          </w:tcPr>
          <w:p w14:paraId="55FBB482" w14:textId="77777777" w:rsidR="00A855FA" w:rsidRDefault="00A855FA" w:rsidP="003A666D">
            <w:pPr>
              <w:pStyle w:val="ae"/>
              <w:shd w:val="clear" w:color="auto" w:fill="auto"/>
              <w:ind w:firstLine="0"/>
              <w:jc w:val="center"/>
              <w:rPr>
                <w:sz w:val="24"/>
                <w:szCs w:val="24"/>
              </w:rPr>
            </w:pPr>
            <w:r>
              <w:rPr>
                <w:sz w:val="24"/>
                <w:szCs w:val="24"/>
              </w:rPr>
              <w:t>2. Процессная часть</w:t>
            </w:r>
          </w:p>
        </w:tc>
      </w:tr>
      <w:tr w:rsidR="00A855FA" w14:paraId="1F1602E8" w14:textId="77777777" w:rsidTr="0009376B">
        <w:trPr>
          <w:trHeight w:hRule="exact" w:val="288"/>
          <w:jc w:val="center"/>
        </w:trPr>
        <w:tc>
          <w:tcPr>
            <w:tcW w:w="14371" w:type="dxa"/>
            <w:gridSpan w:val="5"/>
            <w:tcBorders>
              <w:top w:val="single" w:sz="4" w:space="0" w:color="auto"/>
              <w:left w:val="single" w:sz="4" w:space="0" w:color="auto"/>
              <w:right w:val="single" w:sz="4" w:space="0" w:color="auto"/>
            </w:tcBorders>
            <w:shd w:val="clear" w:color="auto" w:fill="FFFFFF"/>
            <w:vAlign w:val="bottom"/>
          </w:tcPr>
          <w:p w14:paraId="68910913" w14:textId="77777777" w:rsidR="00A855FA" w:rsidRDefault="00A855FA" w:rsidP="003A666D">
            <w:pPr>
              <w:pStyle w:val="ae"/>
              <w:shd w:val="clear" w:color="auto" w:fill="auto"/>
              <w:ind w:firstLine="0"/>
              <w:jc w:val="center"/>
              <w:rPr>
                <w:sz w:val="24"/>
                <w:szCs w:val="24"/>
              </w:rPr>
            </w:pPr>
            <w:r>
              <w:rPr>
                <w:sz w:val="24"/>
                <w:szCs w:val="24"/>
              </w:rPr>
              <w:t>Комплексы процессных мероприятий</w:t>
            </w:r>
          </w:p>
        </w:tc>
      </w:tr>
      <w:tr w:rsidR="00A855FA" w14:paraId="31B8F8C3" w14:textId="77777777" w:rsidTr="0009376B">
        <w:trPr>
          <w:trHeight w:hRule="exact" w:val="283"/>
          <w:jc w:val="center"/>
        </w:trPr>
        <w:tc>
          <w:tcPr>
            <w:tcW w:w="14371" w:type="dxa"/>
            <w:gridSpan w:val="5"/>
            <w:tcBorders>
              <w:top w:val="single" w:sz="4" w:space="0" w:color="auto"/>
              <w:left w:val="single" w:sz="4" w:space="0" w:color="auto"/>
              <w:right w:val="single" w:sz="4" w:space="0" w:color="auto"/>
            </w:tcBorders>
            <w:shd w:val="clear" w:color="auto" w:fill="FFFFFF"/>
            <w:vAlign w:val="bottom"/>
          </w:tcPr>
          <w:p w14:paraId="2A7A526D" w14:textId="77777777" w:rsidR="00A855FA" w:rsidRDefault="00A855FA" w:rsidP="003A666D">
            <w:pPr>
              <w:pStyle w:val="ae"/>
              <w:shd w:val="clear" w:color="auto" w:fill="auto"/>
              <w:ind w:firstLine="0"/>
              <w:jc w:val="center"/>
              <w:rPr>
                <w:sz w:val="24"/>
                <w:szCs w:val="24"/>
              </w:rPr>
            </w:pPr>
            <w:r>
              <w:rPr>
                <w:sz w:val="24"/>
                <w:szCs w:val="24"/>
              </w:rPr>
              <w:t>2.1. Наименование структурного элемента</w:t>
            </w:r>
          </w:p>
        </w:tc>
      </w:tr>
      <w:tr w:rsidR="00A855FA" w14:paraId="5503A2CB" w14:textId="77777777" w:rsidTr="0009376B">
        <w:trPr>
          <w:trHeight w:hRule="exact" w:val="288"/>
          <w:jc w:val="center"/>
        </w:trPr>
        <w:tc>
          <w:tcPr>
            <w:tcW w:w="609" w:type="dxa"/>
            <w:tcBorders>
              <w:top w:val="single" w:sz="4" w:space="0" w:color="auto"/>
              <w:left w:val="single" w:sz="4" w:space="0" w:color="auto"/>
            </w:tcBorders>
            <w:shd w:val="clear" w:color="auto" w:fill="FFFFFF"/>
          </w:tcPr>
          <w:p w14:paraId="202C3087" w14:textId="77777777" w:rsidR="00A855FA" w:rsidRDefault="00A855FA" w:rsidP="003A666D">
            <w:pPr>
              <w:rPr>
                <w:sz w:val="10"/>
                <w:szCs w:val="10"/>
              </w:rPr>
            </w:pPr>
          </w:p>
        </w:tc>
        <w:tc>
          <w:tcPr>
            <w:tcW w:w="2850" w:type="dxa"/>
            <w:tcBorders>
              <w:top w:val="single" w:sz="4" w:space="0" w:color="auto"/>
              <w:left w:val="single" w:sz="4" w:space="0" w:color="auto"/>
            </w:tcBorders>
            <w:shd w:val="clear" w:color="auto" w:fill="FFFFFF"/>
          </w:tcPr>
          <w:p w14:paraId="5A4E5CCB" w14:textId="77777777" w:rsidR="00A855FA" w:rsidRDefault="00A855FA" w:rsidP="003A666D">
            <w:pPr>
              <w:rPr>
                <w:sz w:val="10"/>
                <w:szCs w:val="10"/>
              </w:rPr>
            </w:pPr>
          </w:p>
        </w:tc>
        <w:tc>
          <w:tcPr>
            <w:tcW w:w="3713" w:type="dxa"/>
            <w:tcBorders>
              <w:top w:val="single" w:sz="4" w:space="0" w:color="auto"/>
              <w:left w:val="single" w:sz="4" w:space="0" w:color="auto"/>
            </w:tcBorders>
            <w:shd w:val="clear" w:color="auto" w:fill="FFFFFF"/>
          </w:tcPr>
          <w:p w14:paraId="0B4AC8F7" w14:textId="77777777" w:rsidR="00A855FA" w:rsidRDefault="00A855FA" w:rsidP="003A666D">
            <w:pPr>
              <w:rPr>
                <w:sz w:val="10"/>
                <w:szCs w:val="10"/>
              </w:rPr>
            </w:pPr>
          </w:p>
        </w:tc>
        <w:tc>
          <w:tcPr>
            <w:tcW w:w="4675" w:type="dxa"/>
            <w:tcBorders>
              <w:top w:val="single" w:sz="4" w:space="0" w:color="auto"/>
              <w:left w:val="single" w:sz="4" w:space="0" w:color="auto"/>
            </w:tcBorders>
            <w:shd w:val="clear" w:color="auto" w:fill="FFFFFF"/>
          </w:tcPr>
          <w:p w14:paraId="4F0C70D0" w14:textId="77777777" w:rsidR="00A855FA" w:rsidRDefault="00A855FA" w:rsidP="003A666D">
            <w:pPr>
              <w:rPr>
                <w:sz w:val="10"/>
                <w:szCs w:val="10"/>
              </w:rPr>
            </w:pPr>
          </w:p>
        </w:tc>
        <w:tc>
          <w:tcPr>
            <w:tcW w:w="2524" w:type="dxa"/>
            <w:tcBorders>
              <w:top w:val="single" w:sz="4" w:space="0" w:color="auto"/>
              <w:left w:val="single" w:sz="4" w:space="0" w:color="auto"/>
              <w:right w:val="single" w:sz="4" w:space="0" w:color="auto"/>
            </w:tcBorders>
            <w:shd w:val="clear" w:color="auto" w:fill="FFFFFF"/>
          </w:tcPr>
          <w:p w14:paraId="2B50C789" w14:textId="77777777" w:rsidR="00A855FA" w:rsidRDefault="00A855FA" w:rsidP="003A666D">
            <w:pPr>
              <w:rPr>
                <w:sz w:val="10"/>
                <w:szCs w:val="10"/>
              </w:rPr>
            </w:pPr>
          </w:p>
        </w:tc>
      </w:tr>
      <w:tr w:rsidR="00A855FA" w14:paraId="76DB4F3E" w14:textId="77777777" w:rsidTr="0009376B">
        <w:trPr>
          <w:trHeight w:hRule="exact" w:val="288"/>
          <w:jc w:val="center"/>
        </w:trPr>
        <w:tc>
          <w:tcPr>
            <w:tcW w:w="609" w:type="dxa"/>
            <w:tcBorders>
              <w:top w:val="single" w:sz="4" w:space="0" w:color="auto"/>
              <w:left w:val="single" w:sz="4" w:space="0" w:color="auto"/>
            </w:tcBorders>
            <w:shd w:val="clear" w:color="auto" w:fill="FFFFFF"/>
          </w:tcPr>
          <w:p w14:paraId="07891F4A" w14:textId="77777777" w:rsidR="00A855FA" w:rsidRDefault="00A855FA" w:rsidP="003A666D">
            <w:pPr>
              <w:rPr>
                <w:sz w:val="10"/>
                <w:szCs w:val="10"/>
              </w:rPr>
            </w:pPr>
          </w:p>
        </w:tc>
        <w:tc>
          <w:tcPr>
            <w:tcW w:w="2850" w:type="dxa"/>
            <w:tcBorders>
              <w:top w:val="single" w:sz="4" w:space="0" w:color="auto"/>
              <w:left w:val="single" w:sz="4" w:space="0" w:color="auto"/>
            </w:tcBorders>
            <w:shd w:val="clear" w:color="auto" w:fill="FFFFFF"/>
          </w:tcPr>
          <w:p w14:paraId="32820FAF" w14:textId="77777777" w:rsidR="00A855FA" w:rsidRDefault="00A855FA" w:rsidP="003A666D">
            <w:pPr>
              <w:rPr>
                <w:sz w:val="10"/>
                <w:szCs w:val="10"/>
              </w:rPr>
            </w:pPr>
          </w:p>
        </w:tc>
        <w:tc>
          <w:tcPr>
            <w:tcW w:w="3713" w:type="dxa"/>
            <w:tcBorders>
              <w:top w:val="single" w:sz="4" w:space="0" w:color="auto"/>
              <w:left w:val="single" w:sz="4" w:space="0" w:color="auto"/>
            </w:tcBorders>
            <w:shd w:val="clear" w:color="auto" w:fill="FFFFFF"/>
          </w:tcPr>
          <w:p w14:paraId="42A07016" w14:textId="77777777" w:rsidR="00A855FA" w:rsidRDefault="00A855FA" w:rsidP="003A666D">
            <w:pPr>
              <w:rPr>
                <w:sz w:val="10"/>
                <w:szCs w:val="10"/>
              </w:rPr>
            </w:pPr>
          </w:p>
        </w:tc>
        <w:tc>
          <w:tcPr>
            <w:tcW w:w="4675" w:type="dxa"/>
            <w:tcBorders>
              <w:top w:val="single" w:sz="4" w:space="0" w:color="auto"/>
              <w:left w:val="single" w:sz="4" w:space="0" w:color="auto"/>
            </w:tcBorders>
            <w:shd w:val="clear" w:color="auto" w:fill="FFFFFF"/>
          </w:tcPr>
          <w:p w14:paraId="1FF8C8B9" w14:textId="77777777" w:rsidR="00A855FA" w:rsidRDefault="00A855FA" w:rsidP="003A666D">
            <w:pPr>
              <w:rPr>
                <w:sz w:val="10"/>
                <w:szCs w:val="10"/>
              </w:rPr>
            </w:pPr>
          </w:p>
        </w:tc>
        <w:tc>
          <w:tcPr>
            <w:tcW w:w="2524" w:type="dxa"/>
            <w:tcBorders>
              <w:top w:val="single" w:sz="4" w:space="0" w:color="auto"/>
              <w:left w:val="single" w:sz="4" w:space="0" w:color="auto"/>
              <w:right w:val="single" w:sz="4" w:space="0" w:color="auto"/>
            </w:tcBorders>
            <w:shd w:val="clear" w:color="auto" w:fill="FFFFFF"/>
          </w:tcPr>
          <w:p w14:paraId="263914AF" w14:textId="77777777" w:rsidR="00A855FA" w:rsidRDefault="00A855FA" w:rsidP="003A666D">
            <w:pPr>
              <w:rPr>
                <w:sz w:val="10"/>
                <w:szCs w:val="10"/>
              </w:rPr>
            </w:pPr>
          </w:p>
        </w:tc>
      </w:tr>
      <w:tr w:rsidR="00A855FA" w14:paraId="6DB05B17" w14:textId="77777777" w:rsidTr="0009376B">
        <w:trPr>
          <w:trHeight w:hRule="exact" w:val="283"/>
          <w:jc w:val="center"/>
        </w:trPr>
        <w:tc>
          <w:tcPr>
            <w:tcW w:w="14371" w:type="dxa"/>
            <w:gridSpan w:val="5"/>
            <w:tcBorders>
              <w:top w:val="single" w:sz="4" w:space="0" w:color="auto"/>
              <w:left w:val="single" w:sz="4" w:space="0" w:color="auto"/>
              <w:right w:val="single" w:sz="4" w:space="0" w:color="auto"/>
            </w:tcBorders>
            <w:shd w:val="clear" w:color="auto" w:fill="FFFFFF"/>
            <w:vAlign w:val="bottom"/>
          </w:tcPr>
          <w:p w14:paraId="567BFD46" w14:textId="77777777" w:rsidR="00A855FA" w:rsidRDefault="00A855FA" w:rsidP="003A666D">
            <w:pPr>
              <w:pStyle w:val="ae"/>
              <w:shd w:val="clear" w:color="auto" w:fill="auto"/>
              <w:ind w:firstLine="0"/>
              <w:jc w:val="center"/>
              <w:rPr>
                <w:sz w:val="24"/>
                <w:szCs w:val="24"/>
              </w:rPr>
            </w:pPr>
            <w:r>
              <w:rPr>
                <w:sz w:val="24"/>
                <w:szCs w:val="24"/>
              </w:rPr>
              <w:t>3. Отдельные мероприятия, направленные на ликвидацию последствий чрезвычайных ситуаций</w:t>
            </w:r>
            <w:r>
              <w:rPr>
                <w:sz w:val="24"/>
                <w:szCs w:val="24"/>
                <w:vertAlign w:val="superscript"/>
              </w:rPr>
              <w:t>3</w:t>
            </w:r>
            <w:r>
              <w:rPr>
                <w:sz w:val="24"/>
                <w:szCs w:val="24"/>
              </w:rPr>
              <w:t xml:space="preserve"> (при необходимости)</w:t>
            </w:r>
          </w:p>
        </w:tc>
      </w:tr>
      <w:tr w:rsidR="00A855FA" w14:paraId="179D08E9" w14:textId="77777777" w:rsidTr="0009376B">
        <w:trPr>
          <w:trHeight w:hRule="exact" w:val="288"/>
          <w:jc w:val="center"/>
        </w:trPr>
        <w:tc>
          <w:tcPr>
            <w:tcW w:w="14371" w:type="dxa"/>
            <w:gridSpan w:val="5"/>
            <w:tcBorders>
              <w:top w:val="single" w:sz="4" w:space="0" w:color="auto"/>
              <w:left w:val="single" w:sz="4" w:space="0" w:color="auto"/>
              <w:right w:val="single" w:sz="4" w:space="0" w:color="auto"/>
            </w:tcBorders>
            <w:shd w:val="clear" w:color="auto" w:fill="FFFFFF"/>
            <w:vAlign w:val="bottom"/>
          </w:tcPr>
          <w:p w14:paraId="21A37A71" w14:textId="77777777" w:rsidR="00A855FA" w:rsidRDefault="00A855FA" w:rsidP="003A666D">
            <w:pPr>
              <w:pStyle w:val="ae"/>
              <w:shd w:val="clear" w:color="auto" w:fill="auto"/>
              <w:ind w:firstLine="0"/>
              <w:jc w:val="center"/>
              <w:rPr>
                <w:sz w:val="24"/>
                <w:szCs w:val="24"/>
              </w:rPr>
            </w:pPr>
            <w:r>
              <w:rPr>
                <w:sz w:val="24"/>
                <w:szCs w:val="24"/>
              </w:rPr>
              <w:t>3.1. Наименование отдельного мероприятия</w:t>
            </w:r>
          </w:p>
        </w:tc>
      </w:tr>
      <w:tr w:rsidR="00A855FA" w14:paraId="56967D89" w14:textId="77777777" w:rsidTr="0009376B">
        <w:trPr>
          <w:trHeight w:hRule="exact" w:val="283"/>
          <w:jc w:val="center"/>
        </w:trPr>
        <w:tc>
          <w:tcPr>
            <w:tcW w:w="609" w:type="dxa"/>
            <w:tcBorders>
              <w:top w:val="single" w:sz="4" w:space="0" w:color="auto"/>
              <w:left w:val="single" w:sz="4" w:space="0" w:color="auto"/>
            </w:tcBorders>
            <w:shd w:val="clear" w:color="auto" w:fill="FFFFFF"/>
          </w:tcPr>
          <w:p w14:paraId="7E6B8D89" w14:textId="77777777" w:rsidR="00A855FA" w:rsidRDefault="00A855FA" w:rsidP="003A666D">
            <w:pPr>
              <w:rPr>
                <w:sz w:val="10"/>
                <w:szCs w:val="10"/>
              </w:rPr>
            </w:pPr>
          </w:p>
        </w:tc>
        <w:tc>
          <w:tcPr>
            <w:tcW w:w="2850" w:type="dxa"/>
            <w:tcBorders>
              <w:top w:val="single" w:sz="4" w:space="0" w:color="auto"/>
              <w:left w:val="single" w:sz="4" w:space="0" w:color="auto"/>
            </w:tcBorders>
            <w:shd w:val="clear" w:color="auto" w:fill="FFFFFF"/>
          </w:tcPr>
          <w:p w14:paraId="7F21B820" w14:textId="77777777" w:rsidR="00A855FA" w:rsidRDefault="00A855FA" w:rsidP="003A666D">
            <w:pPr>
              <w:rPr>
                <w:sz w:val="10"/>
                <w:szCs w:val="10"/>
              </w:rPr>
            </w:pPr>
          </w:p>
        </w:tc>
        <w:tc>
          <w:tcPr>
            <w:tcW w:w="3713" w:type="dxa"/>
            <w:tcBorders>
              <w:top w:val="single" w:sz="4" w:space="0" w:color="auto"/>
              <w:left w:val="single" w:sz="4" w:space="0" w:color="auto"/>
            </w:tcBorders>
            <w:shd w:val="clear" w:color="auto" w:fill="FFFFFF"/>
          </w:tcPr>
          <w:p w14:paraId="4BA1B177" w14:textId="77777777" w:rsidR="00A855FA" w:rsidRDefault="00A855FA" w:rsidP="003A666D">
            <w:pPr>
              <w:rPr>
                <w:sz w:val="10"/>
                <w:szCs w:val="10"/>
              </w:rPr>
            </w:pPr>
          </w:p>
        </w:tc>
        <w:tc>
          <w:tcPr>
            <w:tcW w:w="4675" w:type="dxa"/>
            <w:tcBorders>
              <w:top w:val="single" w:sz="4" w:space="0" w:color="auto"/>
              <w:left w:val="single" w:sz="4" w:space="0" w:color="auto"/>
            </w:tcBorders>
            <w:shd w:val="clear" w:color="auto" w:fill="FFFFFF"/>
          </w:tcPr>
          <w:p w14:paraId="1521F63A" w14:textId="77777777" w:rsidR="00A855FA" w:rsidRDefault="00A855FA" w:rsidP="003A666D">
            <w:pPr>
              <w:rPr>
                <w:sz w:val="10"/>
                <w:szCs w:val="10"/>
              </w:rPr>
            </w:pPr>
          </w:p>
        </w:tc>
        <w:tc>
          <w:tcPr>
            <w:tcW w:w="2524" w:type="dxa"/>
            <w:tcBorders>
              <w:top w:val="single" w:sz="4" w:space="0" w:color="auto"/>
              <w:left w:val="single" w:sz="4" w:space="0" w:color="auto"/>
              <w:right w:val="single" w:sz="4" w:space="0" w:color="auto"/>
            </w:tcBorders>
            <w:shd w:val="clear" w:color="auto" w:fill="FFFFFF"/>
          </w:tcPr>
          <w:p w14:paraId="52EFDA4C" w14:textId="77777777" w:rsidR="00A855FA" w:rsidRDefault="00A855FA" w:rsidP="003A666D">
            <w:pPr>
              <w:rPr>
                <w:sz w:val="10"/>
                <w:szCs w:val="10"/>
              </w:rPr>
            </w:pPr>
          </w:p>
        </w:tc>
      </w:tr>
      <w:tr w:rsidR="00A855FA" w14:paraId="490D7784" w14:textId="77777777" w:rsidTr="0009376B">
        <w:trPr>
          <w:trHeight w:hRule="exact" w:val="298"/>
          <w:jc w:val="center"/>
        </w:trPr>
        <w:tc>
          <w:tcPr>
            <w:tcW w:w="609" w:type="dxa"/>
            <w:tcBorders>
              <w:top w:val="single" w:sz="4" w:space="0" w:color="auto"/>
              <w:left w:val="single" w:sz="4" w:space="0" w:color="auto"/>
              <w:bottom w:val="single" w:sz="4" w:space="0" w:color="auto"/>
            </w:tcBorders>
            <w:shd w:val="clear" w:color="auto" w:fill="FFFFFF"/>
          </w:tcPr>
          <w:p w14:paraId="665AC822" w14:textId="77777777" w:rsidR="00A855FA" w:rsidRDefault="00A855FA" w:rsidP="003A666D">
            <w:pPr>
              <w:rPr>
                <w:sz w:val="10"/>
                <w:szCs w:val="10"/>
              </w:rPr>
            </w:pPr>
          </w:p>
        </w:tc>
        <w:tc>
          <w:tcPr>
            <w:tcW w:w="2850" w:type="dxa"/>
            <w:tcBorders>
              <w:top w:val="single" w:sz="4" w:space="0" w:color="auto"/>
              <w:left w:val="single" w:sz="4" w:space="0" w:color="auto"/>
              <w:bottom w:val="single" w:sz="4" w:space="0" w:color="auto"/>
            </w:tcBorders>
            <w:shd w:val="clear" w:color="auto" w:fill="FFFFFF"/>
          </w:tcPr>
          <w:p w14:paraId="43BCB89D" w14:textId="77777777" w:rsidR="00A855FA" w:rsidRDefault="00A855FA" w:rsidP="003A666D">
            <w:pPr>
              <w:rPr>
                <w:sz w:val="10"/>
                <w:szCs w:val="10"/>
              </w:rPr>
            </w:pPr>
          </w:p>
        </w:tc>
        <w:tc>
          <w:tcPr>
            <w:tcW w:w="3713" w:type="dxa"/>
            <w:tcBorders>
              <w:top w:val="single" w:sz="4" w:space="0" w:color="auto"/>
              <w:left w:val="single" w:sz="4" w:space="0" w:color="auto"/>
              <w:bottom w:val="single" w:sz="4" w:space="0" w:color="auto"/>
            </w:tcBorders>
            <w:shd w:val="clear" w:color="auto" w:fill="FFFFFF"/>
          </w:tcPr>
          <w:p w14:paraId="3A0326F8" w14:textId="77777777" w:rsidR="00A855FA" w:rsidRDefault="00A855FA" w:rsidP="003A666D">
            <w:pPr>
              <w:rPr>
                <w:sz w:val="10"/>
                <w:szCs w:val="10"/>
              </w:rPr>
            </w:pPr>
          </w:p>
        </w:tc>
        <w:tc>
          <w:tcPr>
            <w:tcW w:w="4675" w:type="dxa"/>
            <w:tcBorders>
              <w:top w:val="single" w:sz="4" w:space="0" w:color="auto"/>
              <w:left w:val="single" w:sz="4" w:space="0" w:color="auto"/>
              <w:bottom w:val="single" w:sz="4" w:space="0" w:color="auto"/>
            </w:tcBorders>
            <w:shd w:val="clear" w:color="auto" w:fill="FFFFFF"/>
          </w:tcPr>
          <w:p w14:paraId="25FAB9F5" w14:textId="77777777" w:rsidR="00A855FA" w:rsidRDefault="00A855FA" w:rsidP="003A666D">
            <w:pPr>
              <w:rPr>
                <w:sz w:val="10"/>
                <w:szCs w:val="10"/>
              </w:rPr>
            </w:pP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1EBCB8E2" w14:textId="77777777" w:rsidR="00A855FA" w:rsidRDefault="00A855FA" w:rsidP="003A666D">
            <w:pPr>
              <w:rPr>
                <w:sz w:val="10"/>
                <w:szCs w:val="10"/>
              </w:rPr>
            </w:pPr>
          </w:p>
        </w:tc>
      </w:tr>
    </w:tbl>
    <w:p w14:paraId="7457C39C" w14:textId="77777777" w:rsidR="0063535D" w:rsidRDefault="0063535D" w:rsidP="00A855FA">
      <w:pPr>
        <w:pStyle w:val="11"/>
        <w:shd w:val="clear" w:color="auto" w:fill="auto"/>
        <w:ind w:firstLine="800"/>
        <w:jc w:val="both"/>
        <w:rPr>
          <w:sz w:val="24"/>
          <w:szCs w:val="24"/>
          <w:u w:val="single"/>
        </w:rPr>
      </w:pPr>
    </w:p>
    <w:p w14:paraId="24AECC63" w14:textId="23905D4B" w:rsidR="00A855FA" w:rsidRPr="0063535D" w:rsidRDefault="00A855FA" w:rsidP="00A855FA">
      <w:pPr>
        <w:pStyle w:val="11"/>
        <w:shd w:val="clear" w:color="auto" w:fill="auto"/>
        <w:ind w:firstLine="800"/>
        <w:jc w:val="both"/>
        <w:rPr>
          <w:sz w:val="24"/>
          <w:szCs w:val="24"/>
          <w:u w:val="single"/>
        </w:rPr>
      </w:pPr>
      <w:r w:rsidRPr="0063535D">
        <w:rPr>
          <w:sz w:val="24"/>
          <w:szCs w:val="24"/>
          <w:u w:val="single"/>
        </w:rPr>
        <w:t>Примечания:</w:t>
      </w:r>
    </w:p>
    <w:p w14:paraId="60E3A5BD" w14:textId="5A83ADA5" w:rsidR="00A855FA" w:rsidRPr="0037064E" w:rsidRDefault="00A855FA" w:rsidP="00A855FA">
      <w:pPr>
        <w:pStyle w:val="11"/>
        <w:numPr>
          <w:ilvl w:val="0"/>
          <w:numId w:val="29"/>
        </w:numPr>
        <w:shd w:val="clear" w:color="auto" w:fill="auto"/>
        <w:tabs>
          <w:tab w:val="left" w:pos="997"/>
        </w:tabs>
        <w:ind w:firstLine="800"/>
        <w:jc w:val="both"/>
        <w:rPr>
          <w:sz w:val="24"/>
          <w:szCs w:val="24"/>
        </w:rPr>
      </w:pPr>
      <w:r w:rsidRPr="0037064E">
        <w:rPr>
          <w:sz w:val="24"/>
          <w:szCs w:val="24"/>
        </w:rPr>
        <w:t xml:space="preserve">Указываются порядковые номера показателей муниципальной программы из соответствующего приложения к Порядку разработки, реализации и оценки эффективности муниципальных программ </w:t>
      </w:r>
      <w:r w:rsidR="003A30CE" w:rsidRPr="003A30CE">
        <w:rPr>
          <w:sz w:val="24"/>
          <w:szCs w:val="24"/>
        </w:rPr>
        <w:t>Майского муниципального района</w:t>
      </w:r>
      <w:r w:rsidRPr="0037064E">
        <w:rPr>
          <w:sz w:val="24"/>
          <w:szCs w:val="24"/>
        </w:rPr>
        <w:t>.</w:t>
      </w:r>
    </w:p>
    <w:p w14:paraId="185A3135" w14:textId="66A4381A" w:rsidR="00A855FA" w:rsidRPr="0037064E" w:rsidRDefault="00A855FA" w:rsidP="00A855FA">
      <w:pPr>
        <w:pStyle w:val="11"/>
        <w:numPr>
          <w:ilvl w:val="0"/>
          <w:numId w:val="29"/>
        </w:numPr>
        <w:shd w:val="clear" w:color="auto" w:fill="auto"/>
        <w:tabs>
          <w:tab w:val="left" w:pos="997"/>
        </w:tabs>
        <w:ind w:firstLine="800"/>
        <w:jc w:val="both"/>
        <w:rPr>
          <w:sz w:val="24"/>
          <w:szCs w:val="24"/>
        </w:rPr>
      </w:pPr>
      <w:r w:rsidRPr="0037064E">
        <w:rPr>
          <w:sz w:val="24"/>
          <w:szCs w:val="24"/>
        </w:rPr>
        <w:t xml:space="preserve">Структурные элементы проектной части муниципальной программы группируются по направлениям реализации в рамках того или иного ведомственного проекта или регионального проекта, учитывая его направления на реализацию федеральных и национальных проектов, с указанием принадлежности к структурным элементам государственных программ </w:t>
      </w:r>
      <w:r w:rsidR="003A30CE">
        <w:rPr>
          <w:sz w:val="24"/>
          <w:szCs w:val="24"/>
        </w:rPr>
        <w:t>Кабардино-Балкарской Республики</w:t>
      </w:r>
      <w:r w:rsidRPr="0037064E">
        <w:rPr>
          <w:sz w:val="24"/>
          <w:szCs w:val="24"/>
        </w:rPr>
        <w:t>.</w:t>
      </w:r>
    </w:p>
    <w:p w14:paraId="571E8728" w14:textId="704A77F9" w:rsidR="00A855FA" w:rsidRDefault="00A855FA" w:rsidP="00A855FA">
      <w:pPr>
        <w:pStyle w:val="11"/>
        <w:numPr>
          <w:ilvl w:val="0"/>
          <w:numId w:val="29"/>
        </w:numPr>
        <w:shd w:val="clear" w:color="auto" w:fill="auto"/>
        <w:tabs>
          <w:tab w:val="left" w:pos="997"/>
        </w:tabs>
        <w:spacing w:after="320"/>
        <w:ind w:firstLine="800"/>
        <w:jc w:val="both"/>
        <w:rPr>
          <w:sz w:val="24"/>
          <w:szCs w:val="24"/>
        </w:rPr>
      </w:pPr>
      <w:r w:rsidRPr="0037064E">
        <w:rPr>
          <w:sz w:val="24"/>
          <w:szCs w:val="24"/>
        </w:rPr>
        <w:t>Приводятся отдельные мероприятия, направленные на проведение аварийно-восстановительных работ, и иные мероприятия, связанные с ликвидацией последствий стихийных бедствий и других чрезвычайных ситуаций в текущем финансовом году, в случае невозможности их включений в состав структурных элементов государственной программы.</w:t>
      </w:r>
    </w:p>
    <w:p w14:paraId="5EA6CE46" w14:textId="77777777" w:rsidR="008647A6" w:rsidRDefault="008647A6" w:rsidP="0037064E">
      <w:pPr>
        <w:pStyle w:val="11"/>
        <w:shd w:val="clear" w:color="auto" w:fill="auto"/>
        <w:tabs>
          <w:tab w:val="left" w:pos="997"/>
        </w:tabs>
        <w:spacing w:after="320"/>
        <w:jc w:val="both"/>
        <w:rPr>
          <w:sz w:val="24"/>
          <w:szCs w:val="24"/>
        </w:rPr>
        <w:sectPr w:rsidR="008647A6" w:rsidSect="005C5BDC">
          <w:pgSz w:w="16840" w:h="11900" w:orient="landscape"/>
          <w:pgMar w:top="1134" w:right="567" w:bottom="426" w:left="1134" w:header="0" w:footer="313" w:gutter="0"/>
          <w:cols w:space="720"/>
          <w:noEndnote/>
          <w:docGrid w:linePitch="360"/>
        </w:sectPr>
      </w:pPr>
    </w:p>
    <w:p w14:paraId="4933FF9E" w14:textId="77777777" w:rsidR="00A855FA" w:rsidRDefault="00A855FA" w:rsidP="00A855FA">
      <w:pPr>
        <w:pStyle w:val="11"/>
        <w:shd w:val="clear" w:color="auto" w:fill="auto"/>
        <w:spacing w:after="320"/>
        <w:ind w:firstLine="0"/>
        <w:jc w:val="center"/>
      </w:pPr>
      <w:r>
        <w:lastRenderedPageBreak/>
        <w:t>4. Финансовое обеспечение реализации муниципальной программы</w:t>
      </w:r>
    </w:p>
    <w:p w14:paraId="6AE2346D" w14:textId="4AB9D0BE" w:rsidR="00A855FA" w:rsidRDefault="008E6C64" w:rsidP="008E6C64">
      <w:pPr>
        <w:pStyle w:val="11"/>
        <w:shd w:val="clear" w:color="auto" w:fill="auto"/>
        <w:spacing w:after="320"/>
        <w:ind w:firstLine="0"/>
        <w:jc w:val="center"/>
      </w:pPr>
      <w:r>
        <w:t xml:space="preserve">                                                                                                                                                                           </w:t>
      </w:r>
      <w:r w:rsidR="0009376B">
        <w:t xml:space="preserve">  </w:t>
      </w:r>
      <w:r w:rsidR="00A855FA">
        <w:t>Таблица 5</w:t>
      </w:r>
    </w:p>
    <w:tbl>
      <w:tblPr>
        <w:tblW w:w="14600"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4252"/>
        <w:gridCol w:w="2126"/>
        <w:gridCol w:w="851"/>
        <w:gridCol w:w="850"/>
        <w:gridCol w:w="851"/>
        <w:gridCol w:w="1134"/>
        <w:gridCol w:w="992"/>
        <w:gridCol w:w="992"/>
        <w:gridCol w:w="992"/>
        <w:gridCol w:w="993"/>
      </w:tblGrid>
      <w:tr w:rsidR="008647A6" w:rsidRPr="008647A6" w14:paraId="37564491" w14:textId="77777777" w:rsidTr="00A42753">
        <w:trPr>
          <w:trHeight w:val="390"/>
        </w:trPr>
        <w:tc>
          <w:tcPr>
            <w:tcW w:w="567" w:type="dxa"/>
            <w:vMerge w:val="restart"/>
          </w:tcPr>
          <w:p w14:paraId="24E2CE17" w14:textId="77777777" w:rsidR="008647A6" w:rsidRPr="008647A6" w:rsidRDefault="008647A6" w:rsidP="008647A6">
            <w:pPr>
              <w:widowControl w:val="0"/>
              <w:suppressAutoHyphens/>
              <w:autoSpaceDE w:val="0"/>
              <w:jc w:val="center"/>
              <w:rPr>
                <w:rFonts w:eastAsia="Arial" w:cs="Arial"/>
                <w:sz w:val="24"/>
                <w:szCs w:val="24"/>
                <w:lang w:bidi="ru-RU"/>
              </w:rPr>
            </w:pPr>
            <w:r w:rsidRPr="008647A6">
              <w:rPr>
                <w:rFonts w:eastAsia="Arial" w:cs="Arial"/>
                <w:sz w:val="24"/>
                <w:szCs w:val="24"/>
                <w:lang w:bidi="ru-RU"/>
              </w:rPr>
              <w:t>№</w:t>
            </w:r>
          </w:p>
          <w:p w14:paraId="2C091CA7" w14:textId="77777777" w:rsidR="008647A6" w:rsidRPr="008647A6" w:rsidRDefault="008647A6" w:rsidP="008647A6">
            <w:pPr>
              <w:widowControl w:val="0"/>
              <w:suppressAutoHyphens/>
              <w:autoSpaceDE w:val="0"/>
              <w:jc w:val="center"/>
              <w:rPr>
                <w:rFonts w:eastAsia="Arial" w:cs="Arial"/>
                <w:sz w:val="24"/>
                <w:szCs w:val="24"/>
                <w:lang w:bidi="ru-RU"/>
              </w:rPr>
            </w:pPr>
            <w:r w:rsidRPr="008647A6">
              <w:rPr>
                <w:rFonts w:eastAsia="Arial" w:cs="Arial"/>
                <w:sz w:val="24"/>
                <w:szCs w:val="24"/>
                <w:lang w:bidi="ru-RU"/>
              </w:rPr>
              <w:t>п/п</w:t>
            </w:r>
          </w:p>
        </w:tc>
        <w:tc>
          <w:tcPr>
            <w:tcW w:w="4252" w:type="dxa"/>
            <w:vMerge w:val="restart"/>
          </w:tcPr>
          <w:p w14:paraId="749CF367" w14:textId="77777777" w:rsidR="008647A6" w:rsidRPr="008647A6" w:rsidRDefault="008647A6" w:rsidP="008647A6">
            <w:pPr>
              <w:widowControl w:val="0"/>
              <w:suppressAutoHyphens/>
              <w:autoSpaceDE w:val="0"/>
              <w:jc w:val="center"/>
              <w:rPr>
                <w:rFonts w:eastAsia="Arial" w:cs="Arial"/>
                <w:sz w:val="24"/>
                <w:szCs w:val="24"/>
                <w:lang w:bidi="ru-RU"/>
              </w:rPr>
            </w:pPr>
            <w:r w:rsidRPr="008647A6">
              <w:rPr>
                <w:rFonts w:eastAsia="Arial" w:cs="Arial"/>
                <w:sz w:val="24"/>
                <w:szCs w:val="24"/>
                <w:lang w:bidi="ru-RU"/>
              </w:rPr>
              <w:t xml:space="preserve">Наименование </w:t>
            </w:r>
          </w:p>
          <w:p w14:paraId="4432B439" w14:textId="77777777" w:rsidR="008647A6" w:rsidRPr="008647A6" w:rsidRDefault="008647A6" w:rsidP="008647A6">
            <w:pPr>
              <w:widowControl w:val="0"/>
              <w:suppressAutoHyphens/>
              <w:autoSpaceDE w:val="0"/>
              <w:jc w:val="center"/>
              <w:rPr>
                <w:rFonts w:eastAsia="Arial" w:cs="Arial"/>
                <w:sz w:val="24"/>
                <w:szCs w:val="24"/>
                <w:lang w:bidi="ru-RU"/>
              </w:rPr>
            </w:pPr>
            <w:r w:rsidRPr="008647A6">
              <w:rPr>
                <w:rFonts w:eastAsia="Arial" w:cs="Arial"/>
                <w:sz w:val="24"/>
                <w:szCs w:val="24"/>
                <w:lang w:bidi="ru-RU"/>
              </w:rPr>
              <w:t>мероприятия</w:t>
            </w:r>
          </w:p>
        </w:tc>
        <w:tc>
          <w:tcPr>
            <w:tcW w:w="2126" w:type="dxa"/>
            <w:vMerge w:val="restart"/>
          </w:tcPr>
          <w:p w14:paraId="6838C7A5" w14:textId="77777777" w:rsidR="008647A6" w:rsidRPr="008647A6" w:rsidRDefault="008647A6" w:rsidP="008647A6">
            <w:pPr>
              <w:jc w:val="center"/>
              <w:rPr>
                <w:sz w:val="24"/>
                <w:szCs w:val="24"/>
              </w:rPr>
            </w:pPr>
            <w:r w:rsidRPr="008647A6">
              <w:rPr>
                <w:sz w:val="24"/>
                <w:szCs w:val="24"/>
              </w:rPr>
              <w:t>Наименование ответственного исполнителя (соисполнителя)</w:t>
            </w:r>
          </w:p>
        </w:tc>
        <w:tc>
          <w:tcPr>
            <w:tcW w:w="3686" w:type="dxa"/>
            <w:gridSpan w:val="4"/>
          </w:tcPr>
          <w:p w14:paraId="654FF615" w14:textId="77777777" w:rsidR="008647A6" w:rsidRPr="008647A6" w:rsidRDefault="008647A6" w:rsidP="008647A6">
            <w:pPr>
              <w:jc w:val="center"/>
              <w:rPr>
                <w:sz w:val="24"/>
                <w:szCs w:val="24"/>
              </w:rPr>
            </w:pPr>
            <w:r w:rsidRPr="008647A6">
              <w:rPr>
                <w:sz w:val="24"/>
                <w:szCs w:val="24"/>
              </w:rPr>
              <w:t>Код бюджетной классификации</w:t>
            </w:r>
          </w:p>
        </w:tc>
        <w:tc>
          <w:tcPr>
            <w:tcW w:w="3969" w:type="dxa"/>
            <w:gridSpan w:val="4"/>
          </w:tcPr>
          <w:p w14:paraId="47A0681C" w14:textId="77777777" w:rsidR="008647A6" w:rsidRPr="008647A6" w:rsidRDefault="008647A6" w:rsidP="008647A6">
            <w:pPr>
              <w:widowControl w:val="0"/>
              <w:suppressAutoHyphens/>
              <w:autoSpaceDE w:val="0"/>
              <w:jc w:val="center"/>
              <w:rPr>
                <w:rFonts w:eastAsia="Arial" w:cs="Arial"/>
                <w:sz w:val="24"/>
                <w:szCs w:val="24"/>
                <w:lang w:bidi="ru-RU"/>
              </w:rPr>
            </w:pPr>
            <w:r w:rsidRPr="008647A6">
              <w:rPr>
                <w:rFonts w:eastAsia="Arial" w:cs="Arial"/>
                <w:sz w:val="24"/>
                <w:szCs w:val="24"/>
                <w:lang w:bidi="ru-RU"/>
              </w:rPr>
              <w:t xml:space="preserve">Объемы финансирования </w:t>
            </w:r>
          </w:p>
          <w:p w14:paraId="6FC6C3E6" w14:textId="75E917CB" w:rsidR="008647A6" w:rsidRPr="008647A6" w:rsidRDefault="008647A6" w:rsidP="008647A6">
            <w:pPr>
              <w:widowControl w:val="0"/>
              <w:suppressAutoHyphens/>
              <w:autoSpaceDE w:val="0"/>
              <w:jc w:val="center"/>
              <w:rPr>
                <w:rFonts w:eastAsia="Arial" w:cs="Arial"/>
                <w:sz w:val="24"/>
                <w:szCs w:val="24"/>
                <w:lang w:bidi="ru-RU"/>
              </w:rPr>
            </w:pPr>
            <w:r w:rsidRPr="008647A6">
              <w:rPr>
                <w:rFonts w:eastAsia="Arial" w:cs="Arial"/>
                <w:sz w:val="24"/>
                <w:szCs w:val="24"/>
                <w:lang w:bidi="ru-RU"/>
              </w:rPr>
              <w:t>(тыс. рублей)</w:t>
            </w:r>
            <w:r w:rsidR="00A42753" w:rsidRPr="0037064E">
              <w:rPr>
                <w:sz w:val="24"/>
                <w:szCs w:val="24"/>
                <w:vertAlign w:val="superscript"/>
              </w:rPr>
              <w:t xml:space="preserve"> 1</w:t>
            </w:r>
          </w:p>
        </w:tc>
      </w:tr>
      <w:tr w:rsidR="008647A6" w:rsidRPr="008647A6" w14:paraId="49909A0F" w14:textId="77777777" w:rsidTr="00A42753">
        <w:trPr>
          <w:trHeight w:val="255"/>
        </w:trPr>
        <w:tc>
          <w:tcPr>
            <w:tcW w:w="567" w:type="dxa"/>
            <w:vMerge/>
          </w:tcPr>
          <w:p w14:paraId="03914BD1" w14:textId="77777777" w:rsidR="008647A6" w:rsidRPr="008647A6" w:rsidRDefault="008647A6" w:rsidP="008647A6">
            <w:pPr>
              <w:widowControl w:val="0"/>
              <w:suppressAutoHyphens/>
              <w:autoSpaceDE w:val="0"/>
              <w:jc w:val="center"/>
              <w:rPr>
                <w:rFonts w:eastAsia="Arial" w:cs="Arial"/>
                <w:sz w:val="24"/>
                <w:szCs w:val="24"/>
                <w:lang w:bidi="ru-RU"/>
              </w:rPr>
            </w:pPr>
          </w:p>
        </w:tc>
        <w:tc>
          <w:tcPr>
            <w:tcW w:w="4252" w:type="dxa"/>
            <w:vMerge/>
          </w:tcPr>
          <w:p w14:paraId="78163BEE" w14:textId="77777777" w:rsidR="008647A6" w:rsidRPr="008647A6" w:rsidRDefault="008647A6" w:rsidP="008647A6">
            <w:pPr>
              <w:widowControl w:val="0"/>
              <w:suppressAutoHyphens/>
              <w:autoSpaceDE w:val="0"/>
              <w:jc w:val="center"/>
              <w:rPr>
                <w:rFonts w:eastAsia="Arial" w:cs="Arial"/>
                <w:sz w:val="24"/>
                <w:szCs w:val="24"/>
                <w:lang w:bidi="ru-RU"/>
              </w:rPr>
            </w:pPr>
          </w:p>
        </w:tc>
        <w:tc>
          <w:tcPr>
            <w:tcW w:w="2126" w:type="dxa"/>
            <w:vMerge/>
          </w:tcPr>
          <w:p w14:paraId="080623B5" w14:textId="77777777" w:rsidR="008647A6" w:rsidRPr="008647A6" w:rsidRDefault="008647A6" w:rsidP="008647A6">
            <w:pPr>
              <w:jc w:val="center"/>
              <w:rPr>
                <w:sz w:val="24"/>
                <w:szCs w:val="24"/>
              </w:rPr>
            </w:pPr>
          </w:p>
        </w:tc>
        <w:tc>
          <w:tcPr>
            <w:tcW w:w="851" w:type="dxa"/>
          </w:tcPr>
          <w:p w14:paraId="6E948F2C" w14:textId="77777777" w:rsidR="008647A6" w:rsidRPr="008647A6" w:rsidRDefault="008647A6" w:rsidP="008647A6">
            <w:pPr>
              <w:jc w:val="center"/>
              <w:rPr>
                <w:sz w:val="24"/>
                <w:szCs w:val="24"/>
              </w:rPr>
            </w:pPr>
            <w:r w:rsidRPr="008647A6">
              <w:rPr>
                <w:sz w:val="24"/>
                <w:szCs w:val="24"/>
              </w:rPr>
              <w:t>ГРБС</w:t>
            </w:r>
          </w:p>
        </w:tc>
        <w:tc>
          <w:tcPr>
            <w:tcW w:w="850" w:type="dxa"/>
          </w:tcPr>
          <w:p w14:paraId="54458292" w14:textId="77777777" w:rsidR="008647A6" w:rsidRPr="008647A6" w:rsidRDefault="008647A6" w:rsidP="008647A6">
            <w:pPr>
              <w:jc w:val="center"/>
              <w:rPr>
                <w:sz w:val="24"/>
                <w:szCs w:val="24"/>
              </w:rPr>
            </w:pPr>
            <w:proofErr w:type="spellStart"/>
            <w:r w:rsidRPr="008647A6">
              <w:rPr>
                <w:sz w:val="24"/>
                <w:szCs w:val="24"/>
              </w:rPr>
              <w:t>РзПр</w:t>
            </w:r>
            <w:proofErr w:type="spellEnd"/>
          </w:p>
        </w:tc>
        <w:tc>
          <w:tcPr>
            <w:tcW w:w="851" w:type="dxa"/>
          </w:tcPr>
          <w:p w14:paraId="09AEF0FC" w14:textId="77777777" w:rsidR="008647A6" w:rsidRPr="008647A6" w:rsidRDefault="008647A6" w:rsidP="008647A6">
            <w:pPr>
              <w:jc w:val="center"/>
              <w:rPr>
                <w:sz w:val="24"/>
                <w:szCs w:val="24"/>
              </w:rPr>
            </w:pPr>
            <w:r w:rsidRPr="008647A6">
              <w:rPr>
                <w:sz w:val="24"/>
                <w:szCs w:val="24"/>
              </w:rPr>
              <w:t>КЦСР</w:t>
            </w:r>
          </w:p>
        </w:tc>
        <w:tc>
          <w:tcPr>
            <w:tcW w:w="1134" w:type="dxa"/>
          </w:tcPr>
          <w:p w14:paraId="175FB423" w14:textId="0A42B665" w:rsidR="008647A6" w:rsidRPr="008647A6" w:rsidRDefault="008647A6" w:rsidP="00A42753">
            <w:pPr>
              <w:jc w:val="center"/>
              <w:rPr>
                <w:sz w:val="24"/>
                <w:szCs w:val="24"/>
              </w:rPr>
            </w:pPr>
            <w:r w:rsidRPr="008647A6">
              <w:rPr>
                <w:sz w:val="24"/>
                <w:szCs w:val="24"/>
              </w:rPr>
              <w:t>Группы ВР</w:t>
            </w:r>
          </w:p>
        </w:tc>
        <w:tc>
          <w:tcPr>
            <w:tcW w:w="992" w:type="dxa"/>
          </w:tcPr>
          <w:p w14:paraId="4D8E6C38" w14:textId="77777777" w:rsidR="008647A6" w:rsidRPr="008647A6" w:rsidRDefault="008647A6" w:rsidP="008647A6">
            <w:pPr>
              <w:widowControl w:val="0"/>
              <w:suppressAutoHyphens/>
              <w:autoSpaceDE w:val="0"/>
              <w:jc w:val="center"/>
              <w:rPr>
                <w:rFonts w:eastAsia="Arial" w:cs="Arial"/>
                <w:sz w:val="24"/>
                <w:szCs w:val="24"/>
                <w:lang w:bidi="ru-RU"/>
              </w:rPr>
            </w:pPr>
            <w:r w:rsidRPr="008647A6">
              <w:rPr>
                <w:rFonts w:eastAsia="Arial" w:cs="Arial"/>
                <w:sz w:val="24"/>
                <w:szCs w:val="24"/>
                <w:lang w:bidi="ru-RU"/>
              </w:rPr>
              <w:t>Всего</w:t>
            </w:r>
          </w:p>
        </w:tc>
        <w:tc>
          <w:tcPr>
            <w:tcW w:w="992" w:type="dxa"/>
          </w:tcPr>
          <w:p w14:paraId="6BDA8173" w14:textId="77777777" w:rsidR="008647A6" w:rsidRPr="008647A6" w:rsidRDefault="008647A6" w:rsidP="008647A6">
            <w:pPr>
              <w:widowControl w:val="0"/>
              <w:suppressAutoHyphens/>
              <w:autoSpaceDE w:val="0"/>
              <w:jc w:val="center"/>
              <w:rPr>
                <w:rFonts w:eastAsia="Arial" w:cs="Arial"/>
                <w:sz w:val="24"/>
                <w:szCs w:val="24"/>
                <w:lang w:bidi="ru-RU"/>
              </w:rPr>
            </w:pPr>
            <w:r w:rsidRPr="008647A6">
              <w:rPr>
                <w:rFonts w:eastAsia="Arial" w:cs="Arial"/>
                <w:sz w:val="24"/>
                <w:szCs w:val="24"/>
                <w:lang w:bidi="ru-RU"/>
              </w:rPr>
              <w:t>1-й год</w:t>
            </w:r>
          </w:p>
        </w:tc>
        <w:tc>
          <w:tcPr>
            <w:tcW w:w="992" w:type="dxa"/>
          </w:tcPr>
          <w:p w14:paraId="38A50234" w14:textId="77777777" w:rsidR="008647A6" w:rsidRPr="008647A6" w:rsidRDefault="008647A6" w:rsidP="008647A6">
            <w:pPr>
              <w:widowControl w:val="0"/>
              <w:suppressAutoHyphens/>
              <w:autoSpaceDE w:val="0"/>
              <w:jc w:val="center"/>
              <w:rPr>
                <w:rFonts w:eastAsia="Arial" w:cs="Arial"/>
                <w:sz w:val="24"/>
                <w:szCs w:val="24"/>
                <w:lang w:bidi="ru-RU"/>
              </w:rPr>
            </w:pPr>
            <w:r w:rsidRPr="008647A6">
              <w:rPr>
                <w:rFonts w:eastAsia="Arial" w:cs="Arial"/>
                <w:sz w:val="24"/>
                <w:szCs w:val="24"/>
                <w:lang w:bidi="ru-RU"/>
              </w:rPr>
              <w:t>2-й год</w:t>
            </w:r>
          </w:p>
        </w:tc>
        <w:tc>
          <w:tcPr>
            <w:tcW w:w="993" w:type="dxa"/>
          </w:tcPr>
          <w:p w14:paraId="2D524E3F" w14:textId="405BAD6C" w:rsidR="008647A6" w:rsidRPr="008647A6" w:rsidRDefault="008647A6" w:rsidP="008647A6">
            <w:pPr>
              <w:widowControl w:val="0"/>
              <w:suppressAutoHyphens/>
              <w:autoSpaceDE w:val="0"/>
              <w:jc w:val="center"/>
              <w:rPr>
                <w:rFonts w:eastAsia="Arial" w:cs="Arial"/>
                <w:sz w:val="24"/>
                <w:szCs w:val="24"/>
                <w:lang w:bidi="ru-RU"/>
              </w:rPr>
            </w:pPr>
            <w:r w:rsidRPr="008647A6">
              <w:rPr>
                <w:rFonts w:eastAsia="Arial" w:cs="Arial"/>
                <w:sz w:val="24"/>
                <w:szCs w:val="24"/>
                <w:lang w:bidi="ru-RU"/>
              </w:rPr>
              <w:t xml:space="preserve">n </w:t>
            </w:r>
            <w:r w:rsidR="008E6C64">
              <w:rPr>
                <w:rFonts w:eastAsia="Arial" w:cs="Arial"/>
                <w:sz w:val="24"/>
                <w:szCs w:val="24"/>
                <w:lang w:bidi="ru-RU"/>
              </w:rPr>
              <w:t>–</w:t>
            </w:r>
            <w:r w:rsidRPr="008647A6">
              <w:rPr>
                <w:rFonts w:eastAsia="Arial" w:cs="Arial"/>
                <w:sz w:val="24"/>
                <w:szCs w:val="24"/>
                <w:lang w:bidi="ru-RU"/>
              </w:rPr>
              <w:t>й год</w:t>
            </w:r>
          </w:p>
        </w:tc>
      </w:tr>
      <w:tr w:rsidR="008E6C64" w:rsidRPr="008647A6" w14:paraId="06365E0C" w14:textId="77777777" w:rsidTr="00A42753">
        <w:trPr>
          <w:trHeight w:val="255"/>
        </w:trPr>
        <w:tc>
          <w:tcPr>
            <w:tcW w:w="567" w:type="dxa"/>
          </w:tcPr>
          <w:p w14:paraId="4700080C" w14:textId="6EC2A7A2" w:rsidR="008E6C64" w:rsidRPr="008647A6" w:rsidRDefault="008E6C64" w:rsidP="008647A6">
            <w:pPr>
              <w:widowControl w:val="0"/>
              <w:suppressAutoHyphens/>
              <w:autoSpaceDE w:val="0"/>
              <w:jc w:val="center"/>
              <w:rPr>
                <w:rFonts w:eastAsia="Arial" w:cs="Arial"/>
                <w:sz w:val="24"/>
                <w:szCs w:val="24"/>
                <w:lang w:bidi="ru-RU"/>
              </w:rPr>
            </w:pPr>
            <w:r>
              <w:rPr>
                <w:rFonts w:eastAsia="Arial" w:cs="Arial"/>
                <w:sz w:val="24"/>
                <w:szCs w:val="24"/>
                <w:lang w:bidi="ru-RU"/>
              </w:rPr>
              <w:t>1</w:t>
            </w:r>
          </w:p>
        </w:tc>
        <w:tc>
          <w:tcPr>
            <w:tcW w:w="4252" w:type="dxa"/>
          </w:tcPr>
          <w:p w14:paraId="674191B8" w14:textId="1818ED64" w:rsidR="008E6C64" w:rsidRPr="008647A6" w:rsidRDefault="008E6C64" w:rsidP="008647A6">
            <w:pPr>
              <w:widowControl w:val="0"/>
              <w:suppressAutoHyphens/>
              <w:autoSpaceDE w:val="0"/>
              <w:jc w:val="center"/>
              <w:rPr>
                <w:rFonts w:eastAsia="Arial" w:cs="Arial"/>
                <w:sz w:val="24"/>
                <w:szCs w:val="24"/>
                <w:lang w:bidi="ru-RU"/>
              </w:rPr>
            </w:pPr>
            <w:r>
              <w:rPr>
                <w:rFonts w:eastAsia="Arial" w:cs="Arial"/>
                <w:sz w:val="24"/>
                <w:szCs w:val="24"/>
                <w:lang w:bidi="ru-RU"/>
              </w:rPr>
              <w:t>2</w:t>
            </w:r>
          </w:p>
        </w:tc>
        <w:tc>
          <w:tcPr>
            <w:tcW w:w="2126" w:type="dxa"/>
          </w:tcPr>
          <w:p w14:paraId="5980261F" w14:textId="0F57D10D" w:rsidR="008E6C64" w:rsidRPr="008647A6" w:rsidRDefault="008E6C64" w:rsidP="008647A6">
            <w:pPr>
              <w:jc w:val="center"/>
              <w:rPr>
                <w:sz w:val="24"/>
                <w:szCs w:val="24"/>
              </w:rPr>
            </w:pPr>
            <w:r>
              <w:rPr>
                <w:sz w:val="24"/>
                <w:szCs w:val="24"/>
              </w:rPr>
              <w:t>3</w:t>
            </w:r>
          </w:p>
        </w:tc>
        <w:tc>
          <w:tcPr>
            <w:tcW w:w="851" w:type="dxa"/>
          </w:tcPr>
          <w:p w14:paraId="24434AC8" w14:textId="36FB8A48" w:rsidR="008E6C64" w:rsidRPr="008647A6" w:rsidRDefault="008E6C64" w:rsidP="008647A6">
            <w:pPr>
              <w:jc w:val="center"/>
              <w:rPr>
                <w:sz w:val="24"/>
                <w:szCs w:val="24"/>
              </w:rPr>
            </w:pPr>
            <w:r>
              <w:rPr>
                <w:sz w:val="24"/>
                <w:szCs w:val="24"/>
              </w:rPr>
              <w:t>4</w:t>
            </w:r>
          </w:p>
        </w:tc>
        <w:tc>
          <w:tcPr>
            <w:tcW w:w="850" w:type="dxa"/>
          </w:tcPr>
          <w:p w14:paraId="44989420" w14:textId="6AF4CC96" w:rsidR="008E6C64" w:rsidRPr="008647A6" w:rsidRDefault="008E6C64" w:rsidP="008647A6">
            <w:pPr>
              <w:jc w:val="center"/>
              <w:rPr>
                <w:sz w:val="24"/>
                <w:szCs w:val="24"/>
              </w:rPr>
            </w:pPr>
            <w:r>
              <w:rPr>
                <w:sz w:val="24"/>
                <w:szCs w:val="24"/>
              </w:rPr>
              <w:t>5</w:t>
            </w:r>
          </w:p>
        </w:tc>
        <w:tc>
          <w:tcPr>
            <w:tcW w:w="851" w:type="dxa"/>
          </w:tcPr>
          <w:p w14:paraId="2C7775AE" w14:textId="4C598DED" w:rsidR="008E6C64" w:rsidRPr="008647A6" w:rsidRDefault="008E6C64" w:rsidP="008647A6">
            <w:pPr>
              <w:jc w:val="center"/>
              <w:rPr>
                <w:sz w:val="24"/>
                <w:szCs w:val="24"/>
              </w:rPr>
            </w:pPr>
            <w:r>
              <w:rPr>
                <w:sz w:val="24"/>
                <w:szCs w:val="24"/>
              </w:rPr>
              <w:t>6</w:t>
            </w:r>
          </w:p>
        </w:tc>
        <w:tc>
          <w:tcPr>
            <w:tcW w:w="1134" w:type="dxa"/>
          </w:tcPr>
          <w:p w14:paraId="7DEA56D2" w14:textId="22A6AB9E" w:rsidR="008E6C64" w:rsidRPr="008647A6" w:rsidRDefault="008E6C64" w:rsidP="008647A6">
            <w:pPr>
              <w:jc w:val="center"/>
              <w:rPr>
                <w:sz w:val="24"/>
                <w:szCs w:val="24"/>
              </w:rPr>
            </w:pPr>
            <w:r>
              <w:rPr>
                <w:sz w:val="24"/>
                <w:szCs w:val="24"/>
              </w:rPr>
              <w:t>7</w:t>
            </w:r>
          </w:p>
        </w:tc>
        <w:tc>
          <w:tcPr>
            <w:tcW w:w="992" w:type="dxa"/>
          </w:tcPr>
          <w:p w14:paraId="2211A27D" w14:textId="6F12A32A" w:rsidR="008E6C64" w:rsidRPr="008647A6" w:rsidRDefault="008E6C64" w:rsidP="008647A6">
            <w:pPr>
              <w:widowControl w:val="0"/>
              <w:suppressAutoHyphens/>
              <w:autoSpaceDE w:val="0"/>
              <w:jc w:val="center"/>
              <w:rPr>
                <w:rFonts w:eastAsia="Arial" w:cs="Arial"/>
                <w:sz w:val="24"/>
                <w:szCs w:val="24"/>
                <w:lang w:bidi="ru-RU"/>
              </w:rPr>
            </w:pPr>
            <w:r>
              <w:rPr>
                <w:rFonts w:eastAsia="Arial" w:cs="Arial"/>
                <w:sz w:val="24"/>
                <w:szCs w:val="24"/>
                <w:lang w:bidi="ru-RU"/>
              </w:rPr>
              <w:t>8</w:t>
            </w:r>
          </w:p>
        </w:tc>
        <w:tc>
          <w:tcPr>
            <w:tcW w:w="992" w:type="dxa"/>
          </w:tcPr>
          <w:p w14:paraId="199353FA" w14:textId="390A6923" w:rsidR="008E6C64" w:rsidRPr="008647A6" w:rsidRDefault="008E6C64" w:rsidP="008647A6">
            <w:pPr>
              <w:widowControl w:val="0"/>
              <w:suppressAutoHyphens/>
              <w:autoSpaceDE w:val="0"/>
              <w:jc w:val="center"/>
              <w:rPr>
                <w:rFonts w:eastAsia="Arial" w:cs="Arial"/>
                <w:sz w:val="24"/>
                <w:szCs w:val="24"/>
                <w:lang w:bidi="ru-RU"/>
              </w:rPr>
            </w:pPr>
            <w:r>
              <w:rPr>
                <w:rFonts w:eastAsia="Arial" w:cs="Arial"/>
                <w:sz w:val="24"/>
                <w:szCs w:val="24"/>
                <w:lang w:bidi="ru-RU"/>
              </w:rPr>
              <w:t>9</w:t>
            </w:r>
          </w:p>
        </w:tc>
        <w:tc>
          <w:tcPr>
            <w:tcW w:w="992" w:type="dxa"/>
          </w:tcPr>
          <w:p w14:paraId="44096AFF" w14:textId="5F702653" w:rsidR="008E6C64" w:rsidRPr="008647A6" w:rsidRDefault="008E6C64" w:rsidP="008647A6">
            <w:pPr>
              <w:widowControl w:val="0"/>
              <w:suppressAutoHyphens/>
              <w:autoSpaceDE w:val="0"/>
              <w:jc w:val="center"/>
              <w:rPr>
                <w:rFonts w:eastAsia="Arial" w:cs="Arial"/>
                <w:sz w:val="24"/>
                <w:szCs w:val="24"/>
                <w:lang w:bidi="ru-RU"/>
              </w:rPr>
            </w:pPr>
            <w:r>
              <w:rPr>
                <w:rFonts w:eastAsia="Arial" w:cs="Arial"/>
                <w:sz w:val="24"/>
                <w:szCs w:val="24"/>
                <w:lang w:bidi="ru-RU"/>
              </w:rPr>
              <w:t>10</w:t>
            </w:r>
          </w:p>
        </w:tc>
        <w:tc>
          <w:tcPr>
            <w:tcW w:w="993" w:type="dxa"/>
          </w:tcPr>
          <w:p w14:paraId="385A95EC" w14:textId="6C7B2A59" w:rsidR="008E6C64" w:rsidRPr="008647A6" w:rsidRDefault="008E6C64" w:rsidP="008647A6">
            <w:pPr>
              <w:widowControl w:val="0"/>
              <w:suppressAutoHyphens/>
              <w:autoSpaceDE w:val="0"/>
              <w:jc w:val="center"/>
              <w:rPr>
                <w:rFonts w:eastAsia="Arial" w:cs="Arial"/>
                <w:sz w:val="24"/>
                <w:szCs w:val="24"/>
                <w:lang w:bidi="ru-RU"/>
              </w:rPr>
            </w:pPr>
            <w:r>
              <w:rPr>
                <w:rFonts w:eastAsia="Arial" w:cs="Arial"/>
                <w:sz w:val="24"/>
                <w:szCs w:val="24"/>
                <w:lang w:bidi="ru-RU"/>
              </w:rPr>
              <w:t>11</w:t>
            </w:r>
          </w:p>
        </w:tc>
      </w:tr>
      <w:tr w:rsidR="008647A6" w:rsidRPr="008647A6" w14:paraId="7944368E" w14:textId="77777777" w:rsidTr="00A42753">
        <w:tc>
          <w:tcPr>
            <w:tcW w:w="567" w:type="dxa"/>
          </w:tcPr>
          <w:p w14:paraId="4B72FCC0" w14:textId="77777777" w:rsidR="008647A6" w:rsidRPr="008647A6" w:rsidRDefault="008647A6" w:rsidP="008647A6">
            <w:pPr>
              <w:widowControl w:val="0"/>
              <w:suppressAutoHyphens/>
              <w:autoSpaceDE w:val="0"/>
              <w:rPr>
                <w:rFonts w:eastAsia="Arial" w:cs="Arial"/>
                <w:sz w:val="24"/>
                <w:szCs w:val="24"/>
                <w:lang w:bidi="ru-RU"/>
              </w:rPr>
            </w:pPr>
          </w:p>
        </w:tc>
        <w:tc>
          <w:tcPr>
            <w:tcW w:w="4252" w:type="dxa"/>
          </w:tcPr>
          <w:p w14:paraId="155740A6" w14:textId="2CB01D9F" w:rsidR="008647A6" w:rsidRPr="008647A6" w:rsidRDefault="008647A6" w:rsidP="008647A6">
            <w:pPr>
              <w:widowControl w:val="0"/>
              <w:suppressAutoHyphens/>
              <w:autoSpaceDE w:val="0"/>
              <w:rPr>
                <w:rFonts w:eastAsia="Arial"/>
                <w:b/>
                <w:bCs/>
                <w:sz w:val="24"/>
                <w:szCs w:val="24"/>
                <w:lang w:bidi="ru-RU"/>
              </w:rPr>
            </w:pPr>
            <w:r w:rsidRPr="008647A6">
              <w:rPr>
                <w:rFonts w:eastAsia="Arial"/>
                <w:b/>
                <w:bCs/>
                <w:sz w:val="24"/>
                <w:szCs w:val="24"/>
                <w:lang w:bidi="ru-RU"/>
              </w:rPr>
              <w:t xml:space="preserve">Муниципальная программа </w:t>
            </w:r>
          </w:p>
        </w:tc>
        <w:tc>
          <w:tcPr>
            <w:tcW w:w="2126" w:type="dxa"/>
          </w:tcPr>
          <w:p w14:paraId="4F57CD30" w14:textId="77777777" w:rsidR="008647A6" w:rsidRPr="008647A6" w:rsidRDefault="008647A6" w:rsidP="008647A6">
            <w:pPr>
              <w:widowControl w:val="0"/>
              <w:suppressAutoHyphens/>
              <w:autoSpaceDE w:val="0"/>
              <w:ind w:firstLine="720"/>
              <w:rPr>
                <w:rFonts w:eastAsia="Arial" w:cs="Arial"/>
                <w:sz w:val="24"/>
                <w:szCs w:val="24"/>
                <w:lang w:bidi="ru-RU"/>
              </w:rPr>
            </w:pPr>
          </w:p>
        </w:tc>
        <w:tc>
          <w:tcPr>
            <w:tcW w:w="851" w:type="dxa"/>
          </w:tcPr>
          <w:p w14:paraId="76677CB5" w14:textId="77777777" w:rsidR="008647A6" w:rsidRPr="008647A6" w:rsidRDefault="008647A6" w:rsidP="008647A6">
            <w:pPr>
              <w:widowControl w:val="0"/>
              <w:suppressAutoHyphens/>
              <w:autoSpaceDE w:val="0"/>
              <w:ind w:firstLine="720"/>
              <w:rPr>
                <w:rFonts w:eastAsia="Arial" w:cs="Arial"/>
                <w:sz w:val="24"/>
                <w:szCs w:val="24"/>
                <w:lang w:bidi="ru-RU"/>
              </w:rPr>
            </w:pPr>
          </w:p>
        </w:tc>
        <w:tc>
          <w:tcPr>
            <w:tcW w:w="850" w:type="dxa"/>
          </w:tcPr>
          <w:p w14:paraId="7B281686" w14:textId="77777777" w:rsidR="008647A6" w:rsidRPr="008647A6" w:rsidRDefault="008647A6" w:rsidP="008647A6">
            <w:pPr>
              <w:widowControl w:val="0"/>
              <w:suppressAutoHyphens/>
              <w:autoSpaceDE w:val="0"/>
              <w:ind w:firstLine="720"/>
              <w:rPr>
                <w:rFonts w:eastAsia="Arial" w:cs="Arial"/>
                <w:sz w:val="24"/>
                <w:szCs w:val="24"/>
                <w:lang w:bidi="ru-RU"/>
              </w:rPr>
            </w:pPr>
          </w:p>
        </w:tc>
        <w:tc>
          <w:tcPr>
            <w:tcW w:w="851" w:type="dxa"/>
          </w:tcPr>
          <w:p w14:paraId="4BF50CBD" w14:textId="77777777" w:rsidR="008647A6" w:rsidRPr="008647A6" w:rsidRDefault="008647A6" w:rsidP="008647A6">
            <w:pPr>
              <w:widowControl w:val="0"/>
              <w:suppressAutoHyphens/>
              <w:autoSpaceDE w:val="0"/>
              <w:ind w:firstLine="720"/>
              <w:rPr>
                <w:rFonts w:eastAsia="Arial" w:cs="Arial"/>
                <w:sz w:val="24"/>
                <w:szCs w:val="24"/>
                <w:lang w:bidi="ru-RU"/>
              </w:rPr>
            </w:pPr>
          </w:p>
        </w:tc>
        <w:tc>
          <w:tcPr>
            <w:tcW w:w="1134" w:type="dxa"/>
          </w:tcPr>
          <w:p w14:paraId="12F68475" w14:textId="77777777" w:rsidR="008647A6" w:rsidRPr="008647A6" w:rsidRDefault="008647A6" w:rsidP="008647A6">
            <w:pPr>
              <w:widowControl w:val="0"/>
              <w:suppressAutoHyphens/>
              <w:autoSpaceDE w:val="0"/>
              <w:ind w:firstLine="720"/>
              <w:rPr>
                <w:rFonts w:eastAsia="Arial" w:cs="Arial"/>
                <w:sz w:val="24"/>
                <w:szCs w:val="24"/>
                <w:lang w:bidi="ru-RU"/>
              </w:rPr>
            </w:pPr>
          </w:p>
        </w:tc>
        <w:tc>
          <w:tcPr>
            <w:tcW w:w="992" w:type="dxa"/>
          </w:tcPr>
          <w:p w14:paraId="16442F29" w14:textId="77777777" w:rsidR="008647A6" w:rsidRPr="008647A6" w:rsidRDefault="008647A6" w:rsidP="008647A6">
            <w:pPr>
              <w:widowControl w:val="0"/>
              <w:suppressAutoHyphens/>
              <w:autoSpaceDE w:val="0"/>
              <w:ind w:firstLine="720"/>
              <w:rPr>
                <w:rFonts w:eastAsia="Arial" w:cs="Arial"/>
                <w:sz w:val="24"/>
                <w:szCs w:val="24"/>
                <w:lang w:bidi="ru-RU"/>
              </w:rPr>
            </w:pPr>
          </w:p>
        </w:tc>
        <w:tc>
          <w:tcPr>
            <w:tcW w:w="992" w:type="dxa"/>
          </w:tcPr>
          <w:p w14:paraId="50D1E347" w14:textId="77777777" w:rsidR="008647A6" w:rsidRPr="008647A6" w:rsidRDefault="008647A6" w:rsidP="008647A6">
            <w:pPr>
              <w:widowControl w:val="0"/>
              <w:suppressAutoHyphens/>
              <w:autoSpaceDE w:val="0"/>
              <w:ind w:firstLine="720"/>
              <w:rPr>
                <w:rFonts w:eastAsia="Arial" w:cs="Arial"/>
                <w:sz w:val="24"/>
                <w:szCs w:val="24"/>
                <w:lang w:bidi="ru-RU"/>
              </w:rPr>
            </w:pPr>
          </w:p>
        </w:tc>
        <w:tc>
          <w:tcPr>
            <w:tcW w:w="992" w:type="dxa"/>
          </w:tcPr>
          <w:p w14:paraId="1F08FB27" w14:textId="77777777" w:rsidR="008647A6" w:rsidRPr="008647A6" w:rsidRDefault="008647A6" w:rsidP="008647A6">
            <w:pPr>
              <w:widowControl w:val="0"/>
              <w:suppressAutoHyphens/>
              <w:autoSpaceDE w:val="0"/>
              <w:rPr>
                <w:rFonts w:eastAsia="Arial" w:cs="Arial"/>
                <w:sz w:val="24"/>
                <w:szCs w:val="24"/>
                <w:lang w:bidi="ru-RU"/>
              </w:rPr>
            </w:pPr>
          </w:p>
        </w:tc>
        <w:tc>
          <w:tcPr>
            <w:tcW w:w="993" w:type="dxa"/>
          </w:tcPr>
          <w:p w14:paraId="3697D146" w14:textId="77777777" w:rsidR="008647A6" w:rsidRPr="008647A6" w:rsidRDefault="008647A6" w:rsidP="008647A6">
            <w:pPr>
              <w:widowControl w:val="0"/>
              <w:suppressAutoHyphens/>
              <w:autoSpaceDE w:val="0"/>
              <w:rPr>
                <w:rFonts w:eastAsia="Arial" w:cs="Arial"/>
                <w:sz w:val="24"/>
                <w:szCs w:val="24"/>
                <w:lang w:bidi="ru-RU"/>
              </w:rPr>
            </w:pPr>
          </w:p>
        </w:tc>
      </w:tr>
      <w:tr w:rsidR="008647A6" w:rsidRPr="008647A6" w14:paraId="3FFDFD01" w14:textId="77777777" w:rsidTr="00A42753">
        <w:tc>
          <w:tcPr>
            <w:tcW w:w="567" w:type="dxa"/>
            <w:tcBorders>
              <w:bottom w:val="single" w:sz="4" w:space="0" w:color="auto"/>
            </w:tcBorders>
          </w:tcPr>
          <w:p w14:paraId="48EDD468"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4252" w:type="dxa"/>
            <w:tcBorders>
              <w:bottom w:val="single" w:sz="4" w:space="0" w:color="auto"/>
            </w:tcBorders>
          </w:tcPr>
          <w:p w14:paraId="66FA6622" w14:textId="77777777" w:rsidR="008647A6" w:rsidRPr="008647A6" w:rsidRDefault="008647A6" w:rsidP="008647A6">
            <w:pPr>
              <w:widowControl w:val="0"/>
              <w:suppressAutoHyphens/>
              <w:autoSpaceDE w:val="0"/>
              <w:rPr>
                <w:rFonts w:eastAsia="Arial"/>
                <w:b/>
                <w:bCs/>
                <w:i/>
                <w:iCs/>
                <w:sz w:val="24"/>
                <w:szCs w:val="24"/>
                <w:lang w:bidi="ru-RU"/>
              </w:rPr>
            </w:pPr>
            <w:r w:rsidRPr="008647A6">
              <w:rPr>
                <w:rFonts w:eastAsia="Arial"/>
                <w:b/>
                <w:bCs/>
                <w:i/>
                <w:iCs/>
                <w:sz w:val="24"/>
                <w:szCs w:val="24"/>
                <w:lang w:bidi="ru-RU"/>
              </w:rPr>
              <w:t>Комплексы процессных мероприятий</w:t>
            </w:r>
          </w:p>
        </w:tc>
        <w:tc>
          <w:tcPr>
            <w:tcW w:w="2126" w:type="dxa"/>
            <w:tcBorders>
              <w:bottom w:val="single" w:sz="4" w:space="0" w:color="auto"/>
            </w:tcBorders>
          </w:tcPr>
          <w:p w14:paraId="2F2D03B7"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851" w:type="dxa"/>
            <w:tcBorders>
              <w:bottom w:val="single" w:sz="4" w:space="0" w:color="auto"/>
            </w:tcBorders>
          </w:tcPr>
          <w:p w14:paraId="6CF44364"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850" w:type="dxa"/>
            <w:tcBorders>
              <w:bottom w:val="single" w:sz="4" w:space="0" w:color="auto"/>
            </w:tcBorders>
          </w:tcPr>
          <w:p w14:paraId="71CA5134"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851" w:type="dxa"/>
            <w:tcBorders>
              <w:bottom w:val="single" w:sz="4" w:space="0" w:color="auto"/>
            </w:tcBorders>
          </w:tcPr>
          <w:p w14:paraId="799A3E16"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1134" w:type="dxa"/>
            <w:tcBorders>
              <w:bottom w:val="single" w:sz="4" w:space="0" w:color="auto"/>
            </w:tcBorders>
          </w:tcPr>
          <w:p w14:paraId="2D4CB81F"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992" w:type="dxa"/>
            <w:tcBorders>
              <w:bottom w:val="single" w:sz="4" w:space="0" w:color="auto"/>
            </w:tcBorders>
          </w:tcPr>
          <w:p w14:paraId="734046EA"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992" w:type="dxa"/>
            <w:tcBorders>
              <w:bottom w:val="single" w:sz="4" w:space="0" w:color="auto"/>
            </w:tcBorders>
          </w:tcPr>
          <w:p w14:paraId="03ED6E0E"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992" w:type="dxa"/>
          </w:tcPr>
          <w:p w14:paraId="46A3CA0E" w14:textId="77777777" w:rsidR="008647A6" w:rsidRPr="008647A6" w:rsidRDefault="008647A6" w:rsidP="008647A6">
            <w:pPr>
              <w:widowControl w:val="0"/>
              <w:suppressAutoHyphens/>
              <w:autoSpaceDE w:val="0"/>
              <w:rPr>
                <w:rFonts w:eastAsia="Arial" w:cs="Arial"/>
                <w:sz w:val="24"/>
                <w:szCs w:val="24"/>
                <w:lang w:bidi="ru-RU"/>
              </w:rPr>
            </w:pPr>
          </w:p>
        </w:tc>
        <w:tc>
          <w:tcPr>
            <w:tcW w:w="993" w:type="dxa"/>
          </w:tcPr>
          <w:p w14:paraId="148B530E" w14:textId="77777777" w:rsidR="008647A6" w:rsidRPr="008647A6" w:rsidRDefault="008647A6" w:rsidP="008647A6">
            <w:pPr>
              <w:widowControl w:val="0"/>
              <w:suppressAutoHyphens/>
              <w:autoSpaceDE w:val="0"/>
              <w:rPr>
                <w:rFonts w:eastAsia="Arial" w:cs="Arial"/>
                <w:sz w:val="24"/>
                <w:szCs w:val="24"/>
                <w:lang w:bidi="ru-RU"/>
              </w:rPr>
            </w:pPr>
          </w:p>
        </w:tc>
      </w:tr>
      <w:tr w:rsidR="008647A6" w:rsidRPr="008647A6" w14:paraId="6A3157E2" w14:textId="77777777" w:rsidTr="00A42753">
        <w:trPr>
          <w:trHeight w:val="513"/>
        </w:trPr>
        <w:tc>
          <w:tcPr>
            <w:tcW w:w="567" w:type="dxa"/>
          </w:tcPr>
          <w:p w14:paraId="0DDFDCB1"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4252" w:type="dxa"/>
          </w:tcPr>
          <w:p w14:paraId="60223729" w14:textId="77777777" w:rsidR="008647A6" w:rsidRPr="008647A6" w:rsidRDefault="008647A6" w:rsidP="008647A6">
            <w:pPr>
              <w:widowControl w:val="0"/>
              <w:suppressAutoHyphens/>
              <w:autoSpaceDE w:val="0"/>
              <w:rPr>
                <w:rFonts w:eastAsia="Arial"/>
                <w:sz w:val="24"/>
                <w:szCs w:val="24"/>
                <w:lang w:bidi="ru-RU"/>
              </w:rPr>
            </w:pPr>
            <w:r w:rsidRPr="008647A6">
              <w:rPr>
                <w:rFonts w:eastAsia="Arial"/>
                <w:sz w:val="24"/>
                <w:szCs w:val="24"/>
                <w:lang w:bidi="ru-RU"/>
              </w:rPr>
              <w:t>Направление (комплекс процессных мероприятий) 1</w:t>
            </w:r>
          </w:p>
        </w:tc>
        <w:tc>
          <w:tcPr>
            <w:tcW w:w="2126" w:type="dxa"/>
          </w:tcPr>
          <w:p w14:paraId="1BAAF6F7"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851" w:type="dxa"/>
          </w:tcPr>
          <w:p w14:paraId="08D117C2"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850" w:type="dxa"/>
          </w:tcPr>
          <w:p w14:paraId="58891F87"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851" w:type="dxa"/>
          </w:tcPr>
          <w:p w14:paraId="1F8B64C6"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1134" w:type="dxa"/>
          </w:tcPr>
          <w:p w14:paraId="41A5B488"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992" w:type="dxa"/>
          </w:tcPr>
          <w:p w14:paraId="0D0B8C84"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992" w:type="dxa"/>
          </w:tcPr>
          <w:p w14:paraId="0F1A65E5"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992" w:type="dxa"/>
          </w:tcPr>
          <w:p w14:paraId="02C3AFAD" w14:textId="77777777" w:rsidR="008647A6" w:rsidRPr="008647A6" w:rsidRDefault="008647A6" w:rsidP="008647A6">
            <w:pPr>
              <w:widowControl w:val="0"/>
              <w:suppressAutoHyphens/>
              <w:autoSpaceDE w:val="0"/>
              <w:rPr>
                <w:rFonts w:eastAsia="Arial" w:cs="Arial"/>
                <w:sz w:val="24"/>
                <w:szCs w:val="24"/>
                <w:lang w:bidi="ru-RU"/>
              </w:rPr>
            </w:pPr>
          </w:p>
        </w:tc>
        <w:tc>
          <w:tcPr>
            <w:tcW w:w="993" w:type="dxa"/>
          </w:tcPr>
          <w:p w14:paraId="28373D24" w14:textId="77777777" w:rsidR="008647A6" w:rsidRPr="008647A6" w:rsidRDefault="008647A6" w:rsidP="008647A6">
            <w:pPr>
              <w:widowControl w:val="0"/>
              <w:suppressAutoHyphens/>
              <w:autoSpaceDE w:val="0"/>
              <w:rPr>
                <w:rFonts w:eastAsia="Arial" w:cs="Arial"/>
                <w:sz w:val="24"/>
                <w:szCs w:val="24"/>
                <w:lang w:bidi="ru-RU"/>
              </w:rPr>
            </w:pPr>
          </w:p>
        </w:tc>
      </w:tr>
      <w:tr w:rsidR="008647A6" w:rsidRPr="008647A6" w14:paraId="07B012E1" w14:textId="77777777" w:rsidTr="00A42753">
        <w:tc>
          <w:tcPr>
            <w:tcW w:w="567" w:type="dxa"/>
          </w:tcPr>
          <w:p w14:paraId="020566BA"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4252" w:type="dxa"/>
          </w:tcPr>
          <w:p w14:paraId="24429715" w14:textId="77777777" w:rsidR="008647A6" w:rsidRPr="008647A6" w:rsidRDefault="008647A6" w:rsidP="008647A6">
            <w:pPr>
              <w:widowControl w:val="0"/>
              <w:suppressAutoHyphens/>
              <w:autoSpaceDE w:val="0"/>
              <w:rPr>
                <w:rFonts w:eastAsia="Arial"/>
                <w:sz w:val="24"/>
                <w:szCs w:val="24"/>
                <w:lang w:bidi="ru-RU"/>
              </w:rPr>
            </w:pPr>
            <w:r w:rsidRPr="008647A6">
              <w:rPr>
                <w:rFonts w:eastAsia="Arial"/>
                <w:sz w:val="24"/>
                <w:szCs w:val="24"/>
                <w:lang w:bidi="ru-RU"/>
              </w:rPr>
              <w:t>Мероприятие 1.1</w:t>
            </w:r>
          </w:p>
        </w:tc>
        <w:tc>
          <w:tcPr>
            <w:tcW w:w="2126" w:type="dxa"/>
          </w:tcPr>
          <w:p w14:paraId="29AACC3C"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851" w:type="dxa"/>
          </w:tcPr>
          <w:p w14:paraId="1869EED8"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850" w:type="dxa"/>
          </w:tcPr>
          <w:p w14:paraId="32FC8E2A"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851" w:type="dxa"/>
          </w:tcPr>
          <w:p w14:paraId="1DE6B5DB"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1134" w:type="dxa"/>
          </w:tcPr>
          <w:p w14:paraId="36DB48CF"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992" w:type="dxa"/>
          </w:tcPr>
          <w:p w14:paraId="1584F429"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992" w:type="dxa"/>
          </w:tcPr>
          <w:p w14:paraId="28977CE6"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992" w:type="dxa"/>
          </w:tcPr>
          <w:p w14:paraId="569F3947" w14:textId="77777777" w:rsidR="008647A6" w:rsidRPr="008647A6" w:rsidRDefault="008647A6" w:rsidP="008647A6">
            <w:pPr>
              <w:widowControl w:val="0"/>
              <w:suppressAutoHyphens/>
              <w:autoSpaceDE w:val="0"/>
              <w:rPr>
                <w:rFonts w:eastAsia="Arial" w:cs="Arial"/>
                <w:sz w:val="24"/>
                <w:szCs w:val="24"/>
                <w:lang w:bidi="ru-RU"/>
              </w:rPr>
            </w:pPr>
          </w:p>
        </w:tc>
        <w:tc>
          <w:tcPr>
            <w:tcW w:w="993" w:type="dxa"/>
          </w:tcPr>
          <w:p w14:paraId="35653BB3" w14:textId="77777777" w:rsidR="008647A6" w:rsidRPr="008647A6" w:rsidRDefault="008647A6" w:rsidP="008647A6">
            <w:pPr>
              <w:widowControl w:val="0"/>
              <w:suppressAutoHyphens/>
              <w:autoSpaceDE w:val="0"/>
              <w:rPr>
                <w:rFonts w:eastAsia="Arial" w:cs="Arial"/>
                <w:sz w:val="24"/>
                <w:szCs w:val="24"/>
                <w:lang w:bidi="ru-RU"/>
              </w:rPr>
            </w:pPr>
          </w:p>
        </w:tc>
      </w:tr>
      <w:tr w:rsidR="008647A6" w:rsidRPr="008647A6" w14:paraId="55EA8B02" w14:textId="77777777" w:rsidTr="00A42753">
        <w:tc>
          <w:tcPr>
            <w:tcW w:w="567" w:type="dxa"/>
          </w:tcPr>
          <w:p w14:paraId="08D0F4D8"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4252" w:type="dxa"/>
          </w:tcPr>
          <w:p w14:paraId="534DB14C" w14:textId="77777777" w:rsidR="008647A6" w:rsidRPr="008647A6" w:rsidRDefault="008647A6" w:rsidP="008647A6">
            <w:pPr>
              <w:widowControl w:val="0"/>
              <w:suppressAutoHyphens/>
              <w:autoSpaceDE w:val="0"/>
              <w:rPr>
                <w:rFonts w:eastAsia="Arial"/>
                <w:sz w:val="24"/>
                <w:szCs w:val="24"/>
                <w:lang w:bidi="ru-RU"/>
              </w:rPr>
            </w:pPr>
            <w:r w:rsidRPr="008647A6">
              <w:rPr>
                <w:rFonts w:eastAsia="Arial"/>
                <w:sz w:val="24"/>
                <w:szCs w:val="24"/>
                <w:lang w:bidi="ru-RU"/>
              </w:rPr>
              <w:t>Мероприятие 1.n</w:t>
            </w:r>
          </w:p>
        </w:tc>
        <w:tc>
          <w:tcPr>
            <w:tcW w:w="2126" w:type="dxa"/>
          </w:tcPr>
          <w:p w14:paraId="66979E9A"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851" w:type="dxa"/>
          </w:tcPr>
          <w:p w14:paraId="61AC6CA9"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850" w:type="dxa"/>
          </w:tcPr>
          <w:p w14:paraId="2ED16CC2"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851" w:type="dxa"/>
          </w:tcPr>
          <w:p w14:paraId="33460E64"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1134" w:type="dxa"/>
          </w:tcPr>
          <w:p w14:paraId="21A2E9D9"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992" w:type="dxa"/>
          </w:tcPr>
          <w:p w14:paraId="01F1E34E"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992" w:type="dxa"/>
          </w:tcPr>
          <w:p w14:paraId="37A9E707"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992" w:type="dxa"/>
          </w:tcPr>
          <w:p w14:paraId="0C10BA29" w14:textId="77777777" w:rsidR="008647A6" w:rsidRPr="008647A6" w:rsidRDefault="008647A6" w:rsidP="008647A6">
            <w:pPr>
              <w:widowControl w:val="0"/>
              <w:suppressAutoHyphens/>
              <w:autoSpaceDE w:val="0"/>
              <w:rPr>
                <w:rFonts w:eastAsia="Arial" w:cs="Arial"/>
                <w:sz w:val="24"/>
                <w:szCs w:val="24"/>
                <w:lang w:bidi="ru-RU"/>
              </w:rPr>
            </w:pPr>
          </w:p>
        </w:tc>
        <w:tc>
          <w:tcPr>
            <w:tcW w:w="993" w:type="dxa"/>
          </w:tcPr>
          <w:p w14:paraId="78C26D5D" w14:textId="77777777" w:rsidR="008647A6" w:rsidRPr="008647A6" w:rsidRDefault="008647A6" w:rsidP="008647A6">
            <w:pPr>
              <w:widowControl w:val="0"/>
              <w:suppressAutoHyphens/>
              <w:autoSpaceDE w:val="0"/>
              <w:rPr>
                <w:rFonts w:eastAsia="Arial" w:cs="Arial"/>
                <w:sz w:val="24"/>
                <w:szCs w:val="24"/>
                <w:lang w:bidi="ru-RU"/>
              </w:rPr>
            </w:pPr>
          </w:p>
        </w:tc>
      </w:tr>
      <w:tr w:rsidR="008647A6" w:rsidRPr="008647A6" w14:paraId="1FE360A0" w14:textId="77777777" w:rsidTr="00A42753">
        <w:tc>
          <w:tcPr>
            <w:tcW w:w="567" w:type="dxa"/>
          </w:tcPr>
          <w:p w14:paraId="21E3C03E"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4252" w:type="dxa"/>
          </w:tcPr>
          <w:p w14:paraId="3952CF4F" w14:textId="77777777" w:rsidR="008647A6" w:rsidRPr="008647A6" w:rsidRDefault="008647A6" w:rsidP="008647A6">
            <w:pPr>
              <w:widowControl w:val="0"/>
              <w:suppressAutoHyphens/>
              <w:autoSpaceDE w:val="0"/>
              <w:ind w:firstLine="80"/>
              <w:rPr>
                <w:rFonts w:eastAsia="Arial"/>
                <w:sz w:val="24"/>
                <w:szCs w:val="24"/>
                <w:lang w:bidi="ru-RU"/>
              </w:rPr>
            </w:pPr>
            <w:r w:rsidRPr="008647A6">
              <w:rPr>
                <w:rFonts w:eastAsia="Arial"/>
                <w:sz w:val="24"/>
                <w:szCs w:val="24"/>
                <w:lang w:bidi="ru-RU"/>
              </w:rPr>
              <w:t>Направление (комплекс процессных мероприятий) 2</w:t>
            </w:r>
          </w:p>
        </w:tc>
        <w:tc>
          <w:tcPr>
            <w:tcW w:w="2126" w:type="dxa"/>
          </w:tcPr>
          <w:p w14:paraId="38E7D9CC"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851" w:type="dxa"/>
          </w:tcPr>
          <w:p w14:paraId="319B479E"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850" w:type="dxa"/>
          </w:tcPr>
          <w:p w14:paraId="2D175071"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851" w:type="dxa"/>
          </w:tcPr>
          <w:p w14:paraId="7275C2EF"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1134" w:type="dxa"/>
          </w:tcPr>
          <w:p w14:paraId="2AC43A65"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992" w:type="dxa"/>
          </w:tcPr>
          <w:p w14:paraId="4500FA00"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992" w:type="dxa"/>
          </w:tcPr>
          <w:p w14:paraId="5183AC83"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992" w:type="dxa"/>
          </w:tcPr>
          <w:p w14:paraId="437E079D" w14:textId="77777777" w:rsidR="008647A6" w:rsidRPr="008647A6" w:rsidRDefault="008647A6" w:rsidP="008647A6">
            <w:pPr>
              <w:widowControl w:val="0"/>
              <w:suppressAutoHyphens/>
              <w:autoSpaceDE w:val="0"/>
              <w:rPr>
                <w:rFonts w:eastAsia="Arial" w:cs="Arial"/>
                <w:sz w:val="24"/>
                <w:szCs w:val="24"/>
                <w:lang w:bidi="ru-RU"/>
              </w:rPr>
            </w:pPr>
          </w:p>
        </w:tc>
        <w:tc>
          <w:tcPr>
            <w:tcW w:w="993" w:type="dxa"/>
          </w:tcPr>
          <w:p w14:paraId="54F6ECB3" w14:textId="77777777" w:rsidR="008647A6" w:rsidRPr="008647A6" w:rsidRDefault="008647A6" w:rsidP="008647A6">
            <w:pPr>
              <w:widowControl w:val="0"/>
              <w:suppressAutoHyphens/>
              <w:autoSpaceDE w:val="0"/>
              <w:rPr>
                <w:rFonts w:eastAsia="Arial" w:cs="Arial"/>
                <w:sz w:val="24"/>
                <w:szCs w:val="24"/>
                <w:lang w:bidi="ru-RU"/>
              </w:rPr>
            </w:pPr>
          </w:p>
        </w:tc>
      </w:tr>
      <w:tr w:rsidR="008647A6" w:rsidRPr="008647A6" w14:paraId="2B36B20D" w14:textId="77777777" w:rsidTr="00A42753">
        <w:tc>
          <w:tcPr>
            <w:tcW w:w="567" w:type="dxa"/>
          </w:tcPr>
          <w:p w14:paraId="70FEAC8B"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4252" w:type="dxa"/>
          </w:tcPr>
          <w:p w14:paraId="752E4934" w14:textId="77777777" w:rsidR="008647A6" w:rsidRPr="008647A6" w:rsidRDefault="008647A6" w:rsidP="008647A6">
            <w:pPr>
              <w:widowControl w:val="0"/>
              <w:suppressAutoHyphens/>
              <w:autoSpaceDE w:val="0"/>
              <w:ind w:firstLine="80"/>
              <w:rPr>
                <w:rFonts w:eastAsia="Arial"/>
                <w:sz w:val="24"/>
                <w:szCs w:val="24"/>
                <w:lang w:bidi="ru-RU"/>
              </w:rPr>
            </w:pPr>
            <w:r w:rsidRPr="008647A6">
              <w:rPr>
                <w:rFonts w:eastAsia="Arial"/>
                <w:sz w:val="24"/>
                <w:szCs w:val="24"/>
                <w:lang w:bidi="ru-RU"/>
              </w:rPr>
              <w:t>Мероприятие 2.1</w:t>
            </w:r>
          </w:p>
        </w:tc>
        <w:tc>
          <w:tcPr>
            <w:tcW w:w="2126" w:type="dxa"/>
          </w:tcPr>
          <w:p w14:paraId="0BBB41B6"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851" w:type="dxa"/>
          </w:tcPr>
          <w:p w14:paraId="29D4934C"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850" w:type="dxa"/>
          </w:tcPr>
          <w:p w14:paraId="5B239C94"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851" w:type="dxa"/>
          </w:tcPr>
          <w:p w14:paraId="003ACF08"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1134" w:type="dxa"/>
          </w:tcPr>
          <w:p w14:paraId="6B2523A5"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992" w:type="dxa"/>
          </w:tcPr>
          <w:p w14:paraId="0AD56490"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992" w:type="dxa"/>
          </w:tcPr>
          <w:p w14:paraId="377F8E4D"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992" w:type="dxa"/>
          </w:tcPr>
          <w:p w14:paraId="3382FD56" w14:textId="77777777" w:rsidR="008647A6" w:rsidRPr="008647A6" w:rsidRDefault="008647A6" w:rsidP="008647A6">
            <w:pPr>
              <w:widowControl w:val="0"/>
              <w:suppressAutoHyphens/>
              <w:autoSpaceDE w:val="0"/>
              <w:rPr>
                <w:rFonts w:eastAsia="Arial" w:cs="Arial"/>
                <w:sz w:val="24"/>
                <w:szCs w:val="24"/>
                <w:lang w:bidi="ru-RU"/>
              </w:rPr>
            </w:pPr>
          </w:p>
        </w:tc>
        <w:tc>
          <w:tcPr>
            <w:tcW w:w="993" w:type="dxa"/>
          </w:tcPr>
          <w:p w14:paraId="433D8C28" w14:textId="77777777" w:rsidR="008647A6" w:rsidRPr="008647A6" w:rsidRDefault="008647A6" w:rsidP="008647A6">
            <w:pPr>
              <w:widowControl w:val="0"/>
              <w:suppressAutoHyphens/>
              <w:autoSpaceDE w:val="0"/>
              <w:rPr>
                <w:rFonts w:eastAsia="Arial" w:cs="Arial"/>
                <w:sz w:val="24"/>
                <w:szCs w:val="24"/>
                <w:lang w:bidi="ru-RU"/>
              </w:rPr>
            </w:pPr>
          </w:p>
        </w:tc>
      </w:tr>
      <w:tr w:rsidR="008647A6" w:rsidRPr="008647A6" w14:paraId="16BF060F" w14:textId="77777777" w:rsidTr="00A42753">
        <w:tc>
          <w:tcPr>
            <w:tcW w:w="567" w:type="dxa"/>
          </w:tcPr>
          <w:p w14:paraId="6C595631"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4252" w:type="dxa"/>
          </w:tcPr>
          <w:p w14:paraId="3A4C7BDB" w14:textId="77777777" w:rsidR="008647A6" w:rsidRPr="008647A6" w:rsidRDefault="008647A6" w:rsidP="008647A6">
            <w:pPr>
              <w:widowControl w:val="0"/>
              <w:suppressAutoHyphens/>
              <w:autoSpaceDE w:val="0"/>
              <w:ind w:firstLine="80"/>
              <w:rPr>
                <w:rFonts w:eastAsia="Arial"/>
                <w:sz w:val="24"/>
                <w:szCs w:val="24"/>
                <w:lang w:bidi="ru-RU"/>
              </w:rPr>
            </w:pPr>
            <w:r w:rsidRPr="008647A6">
              <w:rPr>
                <w:rFonts w:eastAsia="Arial"/>
                <w:sz w:val="24"/>
                <w:szCs w:val="24"/>
                <w:lang w:bidi="ru-RU"/>
              </w:rPr>
              <w:t>Мероприятие 2.n</w:t>
            </w:r>
          </w:p>
        </w:tc>
        <w:tc>
          <w:tcPr>
            <w:tcW w:w="2126" w:type="dxa"/>
          </w:tcPr>
          <w:p w14:paraId="23384352"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851" w:type="dxa"/>
          </w:tcPr>
          <w:p w14:paraId="407B748F"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850" w:type="dxa"/>
          </w:tcPr>
          <w:p w14:paraId="5B336EA2"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851" w:type="dxa"/>
          </w:tcPr>
          <w:p w14:paraId="5F283124"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1134" w:type="dxa"/>
          </w:tcPr>
          <w:p w14:paraId="23F20853"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992" w:type="dxa"/>
          </w:tcPr>
          <w:p w14:paraId="17360E41"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992" w:type="dxa"/>
          </w:tcPr>
          <w:p w14:paraId="0FCD8CA3"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992" w:type="dxa"/>
          </w:tcPr>
          <w:p w14:paraId="5B990575" w14:textId="77777777" w:rsidR="008647A6" w:rsidRPr="008647A6" w:rsidRDefault="008647A6" w:rsidP="008647A6">
            <w:pPr>
              <w:widowControl w:val="0"/>
              <w:suppressAutoHyphens/>
              <w:autoSpaceDE w:val="0"/>
              <w:rPr>
                <w:rFonts w:eastAsia="Arial" w:cs="Arial"/>
                <w:sz w:val="24"/>
                <w:szCs w:val="24"/>
                <w:lang w:bidi="ru-RU"/>
              </w:rPr>
            </w:pPr>
          </w:p>
        </w:tc>
        <w:tc>
          <w:tcPr>
            <w:tcW w:w="993" w:type="dxa"/>
          </w:tcPr>
          <w:p w14:paraId="187334D8" w14:textId="77777777" w:rsidR="008647A6" w:rsidRPr="008647A6" w:rsidRDefault="008647A6" w:rsidP="008647A6">
            <w:pPr>
              <w:widowControl w:val="0"/>
              <w:suppressAutoHyphens/>
              <w:autoSpaceDE w:val="0"/>
              <w:rPr>
                <w:rFonts w:eastAsia="Arial" w:cs="Arial"/>
                <w:sz w:val="24"/>
                <w:szCs w:val="24"/>
                <w:lang w:bidi="ru-RU"/>
              </w:rPr>
            </w:pPr>
          </w:p>
        </w:tc>
      </w:tr>
      <w:tr w:rsidR="008647A6" w:rsidRPr="008647A6" w14:paraId="608090BE" w14:textId="77777777" w:rsidTr="00A42753">
        <w:tc>
          <w:tcPr>
            <w:tcW w:w="567" w:type="dxa"/>
          </w:tcPr>
          <w:p w14:paraId="39581AC8"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4252" w:type="dxa"/>
          </w:tcPr>
          <w:p w14:paraId="04084061" w14:textId="77777777" w:rsidR="008647A6" w:rsidRPr="008647A6" w:rsidRDefault="008647A6" w:rsidP="008647A6">
            <w:pPr>
              <w:widowControl w:val="0"/>
              <w:suppressAutoHyphens/>
              <w:autoSpaceDE w:val="0"/>
              <w:ind w:firstLine="80"/>
              <w:rPr>
                <w:rFonts w:eastAsia="Arial"/>
                <w:sz w:val="24"/>
                <w:szCs w:val="24"/>
                <w:lang w:bidi="ru-RU"/>
              </w:rPr>
            </w:pPr>
            <w:r w:rsidRPr="008647A6">
              <w:rPr>
                <w:rFonts w:eastAsia="Arial"/>
                <w:sz w:val="24"/>
                <w:szCs w:val="24"/>
                <w:lang w:bidi="ru-RU"/>
              </w:rPr>
              <w:t>Направление (комплекс процессных мероприятий) n</w:t>
            </w:r>
          </w:p>
        </w:tc>
        <w:tc>
          <w:tcPr>
            <w:tcW w:w="2126" w:type="dxa"/>
          </w:tcPr>
          <w:p w14:paraId="4B9A74EC"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851" w:type="dxa"/>
          </w:tcPr>
          <w:p w14:paraId="7F845799"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850" w:type="dxa"/>
          </w:tcPr>
          <w:p w14:paraId="13218EEE"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851" w:type="dxa"/>
          </w:tcPr>
          <w:p w14:paraId="09750E2A"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1134" w:type="dxa"/>
          </w:tcPr>
          <w:p w14:paraId="6AAD2298"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992" w:type="dxa"/>
          </w:tcPr>
          <w:p w14:paraId="0F150A0C"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992" w:type="dxa"/>
          </w:tcPr>
          <w:p w14:paraId="352F2642"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992" w:type="dxa"/>
          </w:tcPr>
          <w:p w14:paraId="6CDB78C8" w14:textId="77777777" w:rsidR="008647A6" w:rsidRPr="008647A6" w:rsidRDefault="008647A6" w:rsidP="008647A6">
            <w:pPr>
              <w:widowControl w:val="0"/>
              <w:suppressAutoHyphens/>
              <w:autoSpaceDE w:val="0"/>
              <w:rPr>
                <w:rFonts w:eastAsia="Arial" w:cs="Arial"/>
                <w:sz w:val="24"/>
                <w:szCs w:val="24"/>
                <w:lang w:bidi="ru-RU"/>
              </w:rPr>
            </w:pPr>
          </w:p>
        </w:tc>
        <w:tc>
          <w:tcPr>
            <w:tcW w:w="993" w:type="dxa"/>
          </w:tcPr>
          <w:p w14:paraId="3AB58372" w14:textId="77777777" w:rsidR="008647A6" w:rsidRPr="008647A6" w:rsidRDefault="008647A6" w:rsidP="008647A6">
            <w:pPr>
              <w:widowControl w:val="0"/>
              <w:suppressAutoHyphens/>
              <w:autoSpaceDE w:val="0"/>
              <w:rPr>
                <w:rFonts w:eastAsia="Arial" w:cs="Arial"/>
                <w:sz w:val="24"/>
                <w:szCs w:val="24"/>
                <w:lang w:bidi="ru-RU"/>
              </w:rPr>
            </w:pPr>
          </w:p>
        </w:tc>
      </w:tr>
      <w:tr w:rsidR="008647A6" w:rsidRPr="008647A6" w14:paraId="22B4A34F" w14:textId="77777777" w:rsidTr="00A42753">
        <w:tc>
          <w:tcPr>
            <w:tcW w:w="567" w:type="dxa"/>
          </w:tcPr>
          <w:p w14:paraId="3F3DAB2E"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4252" w:type="dxa"/>
          </w:tcPr>
          <w:p w14:paraId="3BDCDB9A" w14:textId="77777777" w:rsidR="008647A6" w:rsidRPr="008647A6" w:rsidRDefault="008647A6" w:rsidP="008647A6">
            <w:pPr>
              <w:widowControl w:val="0"/>
              <w:suppressAutoHyphens/>
              <w:autoSpaceDE w:val="0"/>
              <w:ind w:firstLine="80"/>
              <w:rPr>
                <w:rFonts w:eastAsia="Arial"/>
                <w:sz w:val="24"/>
                <w:szCs w:val="24"/>
                <w:lang w:bidi="ru-RU"/>
              </w:rPr>
            </w:pPr>
            <w:r w:rsidRPr="008647A6">
              <w:rPr>
                <w:rFonts w:eastAsia="Arial"/>
                <w:sz w:val="24"/>
                <w:szCs w:val="24"/>
                <w:lang w:bidi="ru-RU"/>
              </w:rPr>
              <w:t>Мероприятие n.1</w:t>
            </w:r>
          </w:p>
        </w:tc>
        <w:tc>
          <w:tcPr>
            <w:tcW w:w="2126" w:type="dxa"/>
          </w:tcPr>
          <w:p w14:paraId="22E17F42"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851" w:type="dxa"/>
          </w:tcPr>
          <w:p w14:paraId="3FDBD86D"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850" w:type="dxa"/>
          </w:tcPr>
          <w:p w14:paraId="700A9214"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851" w:type="dxa"/>
          </w:tcPr>
          <w:p w14:paraId="60930A37"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1134" w:type="dxa"/>
          </w:tcPr>
          <w:p w14:paraId="03FBD10D"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992" w:type="dxa"/>
          </w:tcPr>
          <w:p w14:paraId="6E8F96DE"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992" w:type="dxa"/>
          </w:tcPr>
          <w:p w14:paraId="159BB6DD"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992" w:type="dxa"/>
          </w:tcPr>
          <w:p w14:paraId="11C30BA3" w14:textId="77777777" w:rsidR="008647A6" w:rsidRPr="008647A6" w:rsidRDefault="008647A6" w:rsidP="008647A6">
            <w:pPr>
              <w:widowControl w:val="0"/>
              <w:suppressAutoHyphens/>
              <w:autoSpaceDE w:val="0"/>
              <w:rPr>
                <w:rFonts w:eastAsia="Arial" w:cs="Arial"/>
                <w:sz w:val="24"/>
                <w:szCs w:val="24"/>
                <w:lang w:bidi="ru-RU"/>
              </w:rPr>
            </w:pPr>
          </w:p>
        </w:tc>
        <w:tc>
          <w:tcPr>
            <w:tcW w:w="993" w:type="dxa"/>
          </w:tcPr>
          <w:p w14:paraId="02A22D68" w14:textId="77777777" w:rsidR="008647A6" w:rsidRPr="008647A6" w:rsidRDefault="008647A6" w:rsidP="008647A6">
            <w:pPr>
              <w:widowControl w:val="0"/>
              <w:suppressAutoHyphens/>
              <w:autoSpaceDE w:val="0"/>
              <w:rPr>
                <w:rFonts w:eastAsia="Arial" w:cs="Arial"/>
                <w:sz w:val="24"/>
                <w:szCs w:val="24"/>
                <w:lang w:bidi="ru-RU"/>
              </w:rPr>
            </w:pPr>
          </w:p>
        </w:tc>
      </w:tr>
      <w:tr w:rsidR="008647A6" w:rsidRPr="008647A6" w14:paraId="4E61BDB9" w14:textId="77777777" w:rsidTr="00A42753">
        <w:tc>
          <w:tcPr>
            <w:tcW w:w="567" w:type="dxa"/>
          </w:tcPr>
          <w:p w14:paraId="06E9CDD8"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4252" w:type="dxa"/>
          </w:tcPr>
          <w:p w14:paraId="528A8E2A" w14:textId="77777777" w:rsidR="008647A6" w:rsidRPr="008647A6" w:rsidRDefault="008647A6" w:rsidP="008647A6">
            <w:pPr>
              <w:widowControl w:val="0"/>
              <w:suppressAutoHyphens/>
              <w:autoSpaceDE w:val="0"/>
              <w:ind w:firstLine="80"/>
              <w:rPr>
                <w:rFonts w:eastAsia="Arial"/>
                <w:sz w:val="24"/>
                <w:szCs w:val="24"/>
                <w:lang w:bidi="ru-RU"/>
              </w:rPr>
            </w:pPr>
            <w:r w:rsidRPr="008647A6">
              <w:rPr>
                <w:rFonts w:eastAsia="Arial"/>
                <w:sz w:val="24"/>
                <w:szCs w:val="24"/>
                <w:lang w:bidi="ru-RU"/>
              </w:rPr>
              <w:t xml:space="preserve">Мероприятие </w:t>
            </w:r>
            <w:proofErr w:type="spellStart"/>
            <w:r w:rsidRPr="008647A6">
              <w:rPr>
                <w:rFonts w:eastAsia="Arial"/>
                <w:sz w:val="24"/>
                <w:szCs w:val="24"/>
                <w:lang w:bidi="ru-RU"/>
              </w:rPr>
              <w:t>n.n</w:t>
            </w:r>
            <w:proofErr w:type="spellEnd"/>
          </w:p>
        </w:tc>
        <w:tc>
          <w:tcPr>
            <w:tcW w:w="2126" w:type="dxa"/>
          </w:tcPr>
          <w:p w14:paraId="287CD207"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851" w:type="dxa"/>
          </w:tcPr>
          <w:p w14:paraId="5792182E"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850" w:type="dxa"/>
          </w:tcPr>
          <w:p w14:paraId="1AB67B0C"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851" w:type="dxa"/>
          </w:tcPr>
          <w:p w14:paraId="659B4922"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1134" w:type="dxa"/>
          </w:tcPr>
          <w:p w14:paraId="11518C06"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992" w:type="dxa"/>
          </w:tcPr>
          <w:p w14:paraId="00758086"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992" w:type="dxa"/>
          </w:tcPr>
          <w:p w14:paraId="36D04CF4"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992" w:type="dxa"/>
          </w:tcPr>
          <w:p w14:paraId="7024EFED" w14:textId="77777777" w:rsidR="008647A6" w:rsidRPr="008647A6" w:rsidRDefault="008647A6" w:rsidP="008647A6">
            <w:pPr>
              <w:widowControl w:val="0"/>
              <w:suppressAutoHyphens/>
              <w:autoSpaceDE w:val="0"/>
              <w:rPr>
                <w:rFonts w:eastAsia="Arial" w:cs="Arial"/>
                <w:sz w:val="24"/>
                <w:szCs w:val="24"/>
                <w:lang w:bidi="ru-RU"/>
              </w:rPr>
            </w:pPr>
          </w:p>
        </w:tc>
        <w:tc>
          <w:tcPr>
            <w:tcW w:w="993" w:type="dxa"/>
          </w:tcPr>
          <w:p w14:paraId="541540BF" w14:textId="77777777" w:rsidR="008647A6" w:rsidRPr="008647A6" w:rsidRDefault="008647A6" w:rsidP="008647A6">
            <w:pPr>
              <w:widowControl w:val="0"/>
              <w:suppressAutoHyphens/>
              <w:autoSpaceDE w:val="0"/>
              <w:rPr>
                <w:rFonts w:eastAsia="Arial" w:cs="Arial"/>
                <w:sz w:val="24"/>
                <w:szCs w:val="24"/>
                <w:lang w:bidi="ru-RU"/>
              </w:rPr>
            </w:pPr>
          </w:p>
        </w:tc>
      </w:tr>
      <w:tr w:rsidR="008647A6" w:rsidRPr="008647A6" w14:paraId="151B9136" w14:textId="77777777" w:rsidTr="00A42753">
        <w:tc>
          <w:tcPr>
            <w:tcW w:w="567" w:type="dxa"/>
          </w:tcPr>
          <w:p w14:paraId="16B82FFC"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4252" w:type="dxa"/>
          </w:tcPr>
          <w:p w14:paraId="33159EDB" w14:textId="77777777" w:rsidR="008647A6" w:rsidRPr="008647A6" w:rsidRDefault="008647A6" w:rsidP="008647A6">
            <w:pPr>
              <w:widowControl w:val="0"/>
              <w:suppressAutoHyphens/>
              <w:autoSpaceDE w:val="0"/>
              <w:ind w:firstLine="80"/>
              <w:rPr>
                <w:rFonts w:eastAsia="Arial"/>
                <w:b/>
                <w:bCs/>
                <w:i/>
                <w:iCs/>
                <w:sz w:val="24"/>
                <w:szCs w:val="24"/>
                <w:lang w:bidi="ru-RU"/>
              </w:rPr>
            </w:pPr>
            <w:r w:rsidRPr="008647A6">
              <w:rPr>
                <w:rFonts w:eastAsia="Arial"/>
                <w:b/>
                <w:bCs/>
                <w:i/>
                <w:iCs/>
                <w:sz w:val="24"/>
                <w:szCs w:val="24"/>
                <w:lang w:bidi="ru-RU"/>
              </w:rPr>
              <w:t>Проектная часть</w:t>
            </w:r>
          </w:p>
        </w:tc>
        <w:tc>
          <w:tcPr>
            <w:tcW w:w="2126" w:type="dxa"/>
          </w:tcPr>
          <w:p w14:paraId="5F7BF5E6"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851" w:type="dxa"/>
          </w:tcPr>
          <w:p w14:paraId="31955731"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850" w:type="dxa"/>
          </w:tcPr>
          <w:p w14:paraId="493EB616"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851" w:type="dxa"/>
          </w:tcPr>
          <w:p w14:paraId="05DC482E"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1134" w:type="dxa"/>
          </w:tcPr>
          <w:p w14:paraId="6EC9CC8C"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992" w:type="dxa"/>
          </w:tcPr>
          <w:p w14:paraId="4EB90DC5"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992" w:type="dxa"/>
          </w:tcPr>
          <w:p w14:paraId="2C522299"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992" w:type="dxa"/>
          </w:tcPr>
          <w:p w14:paraId="66060DDD" w14:textId="77777777" w:rsidR="008647A6" w:rsidRPr="008647A6" w:rsidRDefault="008647A6" w:rsidP="008647A6">
            <w:pPr>
              <w:widowControl w:val="0"/>
              <w:suppressAutoHyphens/>
              <w:autoSpaceDE w:val="0"/>
              <w:rPr>
                <w:rFonts w:eastAsia="Arial" w:cs="Arial"/>
                <w:sz w:val="24"/>
                <w:szCs w:val="24"/>
                <w:lang w:bidi="ru-RU"/>
              </w:rPr>
            </w:pPr>
          </w:p>
        </w:tc>
        <w:tc>
          <w:tcPr>
            <w:tcW w:w="993" w:type="dxa"/>
          </w:tcPr>
          <w:p w14:paraId="114EBFAA" w14:textId="77777777" w:rsidR="008647A6" w:rsidRPr="008647A6" w:rsidRDefault="008647A6" w:rsidP="008647A6">
            <w:pPr>
              <w:widowControl w:val="0"/>
              <w:suppressAutoHyphens/>
              <w:autoSpaceDE w:val="0"/>
              <w:rPr>
                <w:rFonts w:eastAsia="Arial" w:cs="Arial"/>
                <w:sz w:val="24"/>
                <w:szCs w:val="24"/>
                <w:lang w:bidi="ru-RU"/>
              </w:rPr>
            </w:pPr>
          </w:p>
        </w:tc>
      </w:tr>
      <w:tr w:rsidR="008647A6" w:rsidRPr="008647A6" w14:paraId="05419AF0" w14:textId="77777777" w:rsidTr="00A42753">
        <w:tc>
          <w:tcPr>
            <w:tcW w:w="567" w:type="dxa"/>
          </w:tcPr>
          <w:p w14:paraId="5D9E7DC9"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4252" w:type="dxa"/>
          </w:tcPr>
          <w:p w14:paraId="244C7890" w14:textId="77777777" w:rsidR="008647A6" w:rsidRPr="008647A6" w:rsidRDefault="008647A6" w:rsidP="008647A6">
            <w:pPr>
              <w:widowControl w:val="0"/>
              <w:suppressAutoHyphens/>
              <w:autoSpaceDE w:val="0"/>
              <w:ind w:firstLine="80"/>
              <w:rPr>
                <w:rFonts w:eastAsia="Arial"/>
                <w:sz w:val="24"/>
                <w:szCs w:val="24"/>
                <w:lang w:bidi="ru-RU"/>
              </w:rPr>
            </w:pPr>
            <w:r w:rsidRPr="008647A6">
              <w:rPr>
                <w:rFonts w:eastAsia="Arial"/>
                <w:sz w:val="24"/>
                <w:szCs w:val="24"/>
                <w:lang w:bidi="ru-RU"/>
              </w:rPr>
              <w:t>Проект 1</w:t>
            </w:r>
          </w:p>
        </w:tc>
        <w:tc>
          <w:tcPr>
            <w:tcW w:w="2126" w:type="dxa"/>
          </w:tcPr>
          <w:p w14:paraId="24B9FF69"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851" w:type="dxa"/>
          </w:tcPr>
          <w:p w14:paraId="0E88237C"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850" w:type="dxa"/>
          </w:tcPr>
          <w:p w14:paraId="17C5F257"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851" w:type="dxa"/>
          </w:tcPr>
          <w:p w14:paraId="1FEEA01D"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1134" w:type="dxa"/>
          </w:tcPr>
          <w:p w14:paraId="20814E55"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992" w:type="dxa"/>
          </w:tcPr>
          <w:p w14:paraId="1BA6C588"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992" w:type="dxa"/>
          </w:tcPr>
          <w:p w14:paraId="67F4C427"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992" w:type="dxa"/>
          </w:tcPr>
          <w:p w14:paraId="3415EC87" w14:textId="77777777" w:rsidR="008647A6" w:rsidRPr="008647A6" w:rsidRDefault="008647A6" w:rsidP="008647A6">
            <w:pPr>
              <w:widowControl w:val="0"/>
              <w:suppressAutoHyphens/>
              <w:autoSpaceDE w:val="0"/>
              <w:rPr>
                <w:rFonts w:eastAsia="Arial" w:cs="Arial"/>
                <w:sz w:val="24"/>
                <w:szCs w:val="24"/>
                <w:lang w:bidi="ru-RU"/>
              </w:rPr>
            </w:pPr>
          </w:p>
        </w:tc>
        <w:tc>
          <w:tcPr>
            <w:tcW w:w="993" w:type="dxa"/>
          </w:tcPr>
          <w:p w14:paraId="481FC126" w14:textId="77777777" w:rsidR="008647A6" w:rsidRPr="008647A6" w:rsidRDefault="008647A6" w:rsidP="008647A6">
            <w:pPr>
              <w:widowControl w:val="0"/>
              <w:suppressAutoHyphens/>
              <w:autoSpaceDE w:val="0"/>
              <w:rPr>
                <w:rFonts w:eastAsia="Arial" w:cs="Arial"/>
                <w:sz w:val="24"/>
                <w:szCs w:val="24"/>
                <w:lang w:bidi="ru-RU"/>
              </w:rPr>
            </w:pPr>
          </w:p>
        </w:tc>
      </w:tr>
      <w:tr w:rsidR="008647A6" w:rsidRPr="008647A6" w14:paraId="016984A0" w14:textId="77777777" w:rsidTr="00A42753">
        <w:tc>
          <w:tcPr>
            <w:tcW w:w="567" w:type="dxa"/>
          </w:tcPr>
          <w:p w14:paraId="40E18B48"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4252" w:type="dxa"/>
          </w:tcPr>
          <w:p w14:paraId="27A9156F" w14:textId="77777777" w:rsidR="008647A6" w:rsidRPr="008647A6" w:rsidRDefault="008647A6" w:rsidP="008647A6">
            <w:pPr>
              <w:widowControl w:val="0"/>
              <w:suppressAutoHyphens/>
              <w:autoSpaceDE w:val="0"/>
              <w:ind w:firstLine="80"/>
              <w:rPr>
                <w:rFonts w:eastAsia="Arial"/>
                <w:sz w:val="24"/>
                <w:szCs w:val="24"/>
                <w:lang w:bidi="ru-RU"/>
              </w:rPr>
            </w:pPr>
            <w:r w:rsidRPr="008647A6">
              <w:rPr>
                <w:rFonts w:eastAsia="Arial"/>
                <w:sz w:val="24"/>
                <w:szCs w:val="24"/>
                <w:lang w:bidi="ru-RU"/>
              </w:rPr>
              <w:t>Мероприятие 1.1</w:t>
            </w:r>
          </w:p>
        </w:tc>
        <w:tc>
          <w:tcPr>
            <w:tcW w:w="2126" w:type="dxa"/>
          </w:tcPr>
          <w:p w14:paraId="1CA819B8"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851" w:type="dxa"/>
          </w:tcPr>
          <w:p w14:paraId="77EF6BE0"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850" w:type="dxa"/>
          </w:tcPr>
          <w:p w14:paraId="370A6DE1"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851" w:type="dxa"/>
          </w:tcPr>
          <w:p w14:paraId="2626342C"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1134" w:type="dxa"/>
          </w:tcPr>
          <w:p w14:paraId="22AC30E3"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992" w:type="dxa"/>
          </w:tcPr>
          <w:p w14:paraId="42DC3115"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992" w:type="dxa"/>
          </w:tcPr>
          <w:p w14:paraId="1453CA73"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992" w:type="dxa"/>
          </w:tcPr>
          <w:p w14:paraId="6D8A4CC1" w14:textId="77777777" w:rsidR="008647A6" w:rsidRPr="008647A6" w:rsidRDefault="008647A6" w:rsidP="008647A6">
            <w:pPr>
              <w:widowControl w:val="0"/>
              <w:suppressAutoHyphens/>
              <w:autoSpaceDE w:val="0"/>
              <w:rPr>
                <w:rFonts w:eastAsia="Arial" w:cs="Arial"/>
                <w:sz w:val="24"/>
                <w:szCs w:val="24"/>
                <w:lang w:bidi="ru-RU"/>
              </w:rPr>
            </w:pPr>
          </w:p>
        </w:tc>
        <w:tc>
          <w:tcPr>
            <w:tcW w:w="993" w:type="dxa"/>
          </w:tcPr>
          <w:p w14:paraId="6DAF840B" w14:textId="77777777" w:rsidR="008647A6" w:rsidRPr="008647A6" w:rsidRDefault="008647A6" w:rsidP="008647A6">
            <w:pPr>
              <w:widowControl w:val="0"/>
              <w:suppressAutoHyphens/>
              <w:autoSpaceDE w:val="0"/>
              <w:rPr>
                <w:rFonts w:eastAsia="Arial" w:cs="Arial"/>
                <w:sz w:val="24"/>
                <w:szCs w:val="24"/>
                <w:lang w:bidi="ru-RU"/>
              </w:rPr>
            </w:pPr>
          </w:p>
        </w:tc>
      </w:tr>
      <w:tr w:rsidR="008647A6" w:rsidRPr="008647A6" w14:paraId="56CF5339" w14:textId="77777777" w:rsidTr="00A42753">
        <w:tc>
          <w:tcPr>
            <w:tcW w:w="567" w:type="dxa"/>
          </w:tcPr>
          <w:p w14:paraId="48118D85"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4252" w:type="dxa"/>
          </w:tcPr>
          <w:p w14:paraId="646F0547" w14:textId="77777777" w:rsidR="008647A6" w:rsidRPr="008647A6" w:rsidRDefault="008647A6" w:rsidP="008647A6">
            <w:pPr>
              <w:widowControl w:val="0"/>
              <w:suppressAutoHyphens/>
              <w:autoSpaceDE w:val="0"/>
              <w:ind w:firstLine="80"/>
              <w:rPr>
                <w:rFonts w:eastAsia="Arial"/>
                <w:sz w:val="24"/>
                <w:szCs w:val="24"/>
                <w:lang w:bidi="ru-RU"/>
              </w:rPr>
            </w:pPr>
            <w:r w:rsidRPr="008647A6">
              <w:rPr>
                <w:rFonts w:eastAsia="Arial"/>
                <w:sz w:val="24"/>
                <w:szCs w:val="24"/>
                <w:lang w:bidi="ru-RU"/>
              </w:rPr>
              <w:t>Мероприятие 1.n</w:t>
            </w:r>
          </w:p>
        </w:tc>
        <w:tc>
          <w:tcPr>
            <w:tcW w:w="2126" w:type="dxa"/>
          </w:tcPr>
          <w:p w14:paraId="122A518F"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851" w:type="dxa"/>
          </w:tcPr>
          <w:p w14:paraId="7C87897A"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850" w:type="dxa"/>
          </w:tcPr>
          <w:p w14:paraId="76B205CD"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851" w:type="dxa"/>
          </w:tcPr>
          <w:p w14:paraId="26958CAD"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1134" w:type="dxa"/>
          </w:tcPr>
          <w:p w14:paraId="52427E6C"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992" w:type="dxa"/>
          </w:tcPr>
          <w:p w14:paraId="5BF8CA34"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992" w:type="dxa"/>
          </w:tcPr>
          <w:p w14:paraId="727205FA" w14:textId="77777777" w:rsidR="008647A6" w:rsidRPr="008647A6" w:rsidRDefault="008647A6" w:rsidP="008647A6">
            <w:pPr>
              <w:widowControl w:val="0"/>
              <w:suppressAutoHyphens/>
              <w:autoSpaceDE w:val="0"/>
              <w:ind w:firstLine="720"/>
              <w:jc w:val="center"/>
              <w:rPr>
                <w:rFonts w:eastAsia="Arial" w:cs="Arial"/>
                <w:sz w:val="24"/>
                <w:szCs w:val="24"/>
                <w:lang w:bidi="ru-RU"/>
              </w:rPr>
            </w:pPr>
          </w:p>
        </w:tc>
        <w:tc>
          <w:tcPr>
            <w:tcW w:w="992" w:type="dxa"/>
          </w:tcPr>
          <w:p w14:paraId="1B5C46E7" w14:textId="77777777" w:rsidR="008647A6" w:rsidRPr="008647A6" w:rsidRDefault="008647A6" w:rsidP="008647A6">
            <w:pPr>
              <w:widowControl w:val="0"/>
              <w:suppressAutoHyphens/>
              <w:autoSpaceDE w:val="0"/>
              <w:rPr>
                <w:rFonts w:eastAsia="Arial" w:cs="Arial"/>
                <w:sz w:val="24"/>
                <w:szCs w:val="24"/>
                <w:lang w:bidi="ru-RU"/>
              </w:rPr>
            </w:pPr>
          </w:p>
        </w:tc>
        <w:tc>
          <w:tcPr>
            <w:tcW w:w="993" w:type="dxa"/>
          </w:tcPr>
          <w:p w14:paraId="3E18C1CB" w14:textId="77777777" w:rsidR="008647A6" w:rsidRPr="008647A6" w:rsidRDefault="008647A6" w:rsidP="008647A6">
            <w:pPr>
              <w:widowControl w:val="0"/>
              <w:suppressAutoHyphens/>
              <w:autoSpaceDE w:val="0"/>
              <w:rPr>
                <w:rFonts w:eastAsia="Arial" w:cs="Arial"/>
                <w:sz w:val="24"/>
                <w:szCs w:val="24"/>
                <w:lang w:bidi="ru-RU"/>
              </w:rPr>
            </w:pPr>
          </w:p>
        </w:tc>
      </w:tr>
    </w:tbl>
    <w:p w14:paraId="1FC65159" w14:textId="77777777" w:rsidR="0037064E" w:rsidRPr="0037064E" w:rsidRDefault="0037064E" w:rsidP="0037064E">
      <w:pPr>
        <w:pStyle w:val="11"/>
        <w:shd w:val="clear" w:color="auto" w:fill="auto"/>
        <w:ind w:firstLine="720"/>
        <w:rPr>
          <w:sz w:val="24"/>
          <w:szCs w:val="24"/>
        </w:rPr>
      </w:pPr>
    </w:p>
    <w:p w14:paraId="739847F3" w14:textId="70058B85" w:rsidR="0037064E" w:rsidRPr="0063535D" w:rsidRDefault="0037064E" w:rsidP="0037064E">
      <w:pPr>
        <w:pStyle w:val="11"/>
        <w:shd w:val="clear" w:color="auto" w:fill="auto"/>
        <w:ind w:firstLine="720"/>
        <w:rPr>
          <w:sz w:val="24"/>
          <w:szCs w:val="24"/>
          <w:u w:val="single"/>
        </w:rPr>
      </w:pPr>
      <w:r w:rsidRPr="0063535D">
        <w:rPr>
          <w:sz w:val="24"/>
          <w:szCs w:val="24"/>
          <w:u w:val="single"/>
        </w:rPr>
        <w:t>Примечания:</w:t>
      </w:r>
    </w:p>
    <w:p w14:paraId="340D2A77" w14:textId="19BF6FA4" w:rsidR="0037064E" w:rsidRPr="0037064E" w:rsidRDefault="0037064E" w:rsidP="0037064E">
      <w:pPr>
        <w:pStyle w:val="11"/>
        <w:shd w:val="clear" w:color="auto" w:fill="auto"/>
        <w:ind w:firstLine="720"/>
        <w:rPr>
          <w:sz w:val="24"/>
          <w:szCs w:val="24"/>
        </w:rPr>
      </w:pPr>
      <w:r w:rsidRPr="0037064E">
        <w:rPr>
          <w:sz w:val="24"/>
          <w:szCs w:val="24"/>
          <w:vertAlign w:val="superscript"/>
        </w:rPr>
        <w:t>1</w:t>
      </w:r>
      <w:r w:rsidRPr="0037064E">
        <w:rPr>
          <w:sz w:val="24"/>
          <w:szCs w:val="24"/>
        </w:rPr>
        <w:t xml:space="preserve"> </w:t>
      </w:r>
      <w:r w:rsidR="008647A6" w:rsidRPr="008647A6">
        <w:rPr>
          <w:sz w:val="24"/>
          <w:szCs w:val="24"/>
        </w:rPr>
        <w:t>Параметры финансового обеспечения муниципальной программы и ее структурных элементов приводятся в тысячах рублей с точностью не менее одного знака после запятой</w:t>
      </w:r>
      <w:r w:rsidRPr="0037064E">
        <w:rPr>
          <w:sz w:val="24"/>
          <w:szCs w:val="24"/>
        </w:rPr>
        <w:t>.</w:t>
      </w:r>
    </w:p>
    <w:p w14:paraId="7822F45D" w14:textId="1E89231C" w:rsidR="0037064E" w:rsidRDefault="0037064E" w:rsidP="0037064E">
      <w:pPr>
        <w:pStyle w:val="11"/>
        <w:shd w:val="clear" w:color="auto" w:fill="auto"/>
        <w:spacing w:after="640"/>
        <w:ind w:firstLine="720"/>
        <w:rPr>
          <w:sz w:val="24"/>
          <w:szCs w:val="24"/>
        </w:rPr>
      </w:pPr>
    </w:p>
    <w:p w14:paraId="0E149F80" w14:textId="77777777" w:rsidR="00BF4D5D" w:rsidRPr="0037064E" w:rsidRDefault="00BF4D5D" w:rsidP="0037064E">
      <w:pPr>
        <w:pStyle w:val="11"/>
        <w:shd w:val="clear" w:color="auto" w:fill="auto"/>
        <w:spacing w:after="640"/>
        <w:ind w:firstLine="720"/>
        <w:rPr>
          <w:sz w:val="24"/>
          <w:szCs w:val="24"/>
        </w:rPr>
      </w:pPr>
    </w:p>
    <w:p w14:paraId="39FC3001" w14:textId="77777777" w:rsidR="00A855FA" w:rsidRDefault="00A855FA" w:rsidP="00A855FA">
      <w:pPr>
        <w:spacing w:line="1" w:lineRule="exact"/>
        <w:rPr>
          <w:sz w:val="2"/>
          <w:szCs w:val="2"/>
        </w:rPr>
      </w:pPr>
      <w:r>
        <w:br w:type="page"/>
      </w:r>
    </w:p>
    <w:p w14:paraId="1F4E1449" w14:textId="77777777" w:rsidR="0037064E" w:rsidRDefault="00A855FA" w:rsidP="0037064E">
      <w:pPr>
        <w:pStyle w:val="11"/>
        <w:shd w:val="clear" w:color="auto" w:fill="auto"/>
        <w:ind w:left="8560" w:firstLine="0"/>
        <w:jc w:val="center"/>
      </w:pPr>
      <w:r>
        <w:lastRenderedPageBreak/>
        <w:t>Приложение № 3</w:t>
      </w:r>
    </w:p>
    <w:p w14:paraId="469D5CB2" w14:textId="77777777" w:rsidR="0037064E" w:rsidRDefault="00A855FA" w:rsidP="0037064E">
      <w:pPr>
        <w:pStyle w:val="11"/>
        <w:shd w:val="clear" w:color="auto" w:fill="auto"/>
        <w:ind w:left="8560" w:firstLine="0"/>
        <w:jc w:val="center"/>
      </w:pPr>
      <w:r>
        <w:t>к Порядку разработки, реализации и оценки эффективности муниципальных программ</w:t>
      </w:r>
    </w:p>
    <w:p w14:paraId="1C7E797B" w14:textId="1DF9FD38" w:rsidR="00A855FA" w:rsidRDefault="00A855FA" w:rsidP="0037064E">
      <w:pPr>
        <w:pStyle w:val="11"/>
        <w:shd w:val="clear" w:color="auto" w:fill="auto"/>
        <w:ind w:left="8560" w:firstLine="0"/>
        <w:jc w:val="center"/>
      </w:pPr>
      <w:r>
        <w:t xml:space="preserve"> </w:t>
      </w:r>
      <w:r w:rsidR="0037064E">
        <w:t>Майского муниципального района</w:t>
      </w:r>
    </w:p>
    <w:p w14:paraId="1A741E0B" w14:textId="596E5034" w:rsidR="0037064E" w:rsidRDefault="0037064E" w:rsidP="0037064E">
      <w:pPr>
        <w:pStyle w:val="11"/>
        <w:shd w:val="clear" w:color="auto" w:fill="auto"/>
        <w:ind w:left="8560" w:firstLine="0"/>
        <w:jc w:val="center"/>
      </w:pPr>
    </w:p>
    <w:p w14:paraId="7807B2A1" w14:textId="77777777" w:rsidR="0037064E" w:rsidRDefault="0037064E" w:rsidP="0037064E">
      <w:pPr>
        <w:pStyle w:val="11"/>
        <w:shd w:val="clear" w:color="auto" w:fill="auto"/>
        <w:ind w:left="8560" w:firstLine="0"/>
        <w:jc w:val="center"/>
      </w:pPr>
    </w:p>
    <w:p w14:paraId="3B072373" w14:textId="66AAEFD4" w:rsidR="00A855FA" w:rsidRPr="00256811" w:rsidRDefault="00A855FA" w:rsidP="00256811">
      <w:pPr>
        <w:pStyle w:val="af5"/>
      </w:pPr>
      <w:r w:rsidRPr="00256811">
        <w:t>Паспорт структурного элемента</w:t>
      </w:r>
      <w:r w:rsidR="005C5BDC" w:rsidRPr="00256811">
        <w:t xml:space="preserve"> «Наименование»</w:t>
      </w:r>
    </w:p>
    <w:p w14:paraId="1BE7BC5C" w14:textId="77777777" w:rsidR="00A855FA" w:rsidRDefault="00A855FA" w:rsidP="00A855FA">
      <w:pPr>
        <w:pStyle w:val="11"/>
        <w:shd w:val="clear" w:color="auto" w:fill="auto"/>
        <w:ind w:firstLine="0"/>
        <w:jc w:val="center"/>
      </w:pPr>
      <w:r>
        <w:t>1. Основные положения</w:t>
      </w:r>
    </w:p>
    <w:p w14:paraId="4C147D43" w14:textId="3C5BE6AE" w:rsidR="008E6C64" w:rsidRDefault="008E6C64" w:rsidP="00A855FA">
      <w:pPr>
        <w:pStyle w:val="ac"/>
        <w:shd w:val="clear" w:color="auto" w:fill="auto"/>
        <w:ind w:left="13320"/>
      </w:pPr>
      <w:r>
        <w:t xml:space="preserve">     </w:t>
      </w:r>
      <w:r w:rsidR="00A855FA">
        <w:t>Таблица 1</w:t>
      </w:r>
    </w:p>
    <w:tbl>
      <w:tblPr>
        <w:tblOverlap w:val="never"/>
        <w:tblW w:w="14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431"/>
        <w:gridCol w:w="12118"/>
      </w:tblGrid>
      <w:tr w:rsidR="00A855FA" w14:paraId="404F5E9E" w14:textId="77777777" w:rsidTr="00A42753">
        <w:trPr>
          <w:trHeight w:hRule="exact" w:val="621"/>
          <w:jc w:val="center"/>
        </w:trPr>
        <w:tc>
          <w:tcPr>
            <w:tcW w:w="2431" w:type="dxa"/>
            <w:shd w:val="clear" w:color="auto" w:fill="FFFFFF"/>
            <w:vAlign w:val="center"/>
          </w:tcPr>
          <w:p w14:paraId="271718A8" w14:textId="36207A74" w:rsidR="00A855FA" w:rsidRDefault="0037064E" w:rsidP="008E6C64">
            <w:pPr>
              <w:pStyle w:val="ae"/>
              <w:shd w:val="clear" w:color="auto" w:fill="auto"/>
              <w:ind w:left="154" w:firstLine="0"/>
              <w:rPr>
                <w:sz w:val="24"/>
                <w:szCs w:val="24"/>
              </w:rPr>
            </w:pPr>
            <w:r>
              <w:rPr>
                <w:sz w:val="24"/>
                <w:szCs w:val="24"/>
              </w:rPr>
              <w:t>Куратор</w:t>
            </w:r>
          </w:p>
        </w:tc>
        <w:tc>
          <w:tcPr>
            <w:tcW w:w="12118" w:type="dxa"/>
            <w:shd w:val="clear" w:color="auto" w:fill="FFFFFF"/>
          </w:tcPr>
          <w:p w14:paraId="3C19AEB0" w14:textId="0F3A00C3" w:rsidR="00A855FA" w:rsidRDefault="00BF4D5D" w:rsidP="00492914">
            <w:pPr>
              <w:rPr>
                <w:sz w:val="10"/>
                <w:szCs w:val="10"/>
              </w:rPr>
            </w:pPr>
            <w:r w:rsidRPr="008B684F">
              <w:rPr>
                <w:sz w:val="24"/>
                <w:szCs w:val="24"/>
              </w:rPr>
              <w:t>Заместитель главы местной администрации Майского муниципального района, курирующи</w:t>
            </w:r>
            <w:r w:rsidR="00492914">
              <w:rPr>
                <w:sz w:val="24"/>
                <w:szCs w:val="24"/>
              </w:rPr>
              <w:t>й</w:t>
            </w:r>
            <w:r w:rsidRPr="008B684F">
              <w:rPr>
                <w:sz w:val="24"/>
                <w:szCs w:val="24"/>
              </w:rPr>
              <w:t xml:space="preserve"> сферу реализации муниципальной программы</w:t>
            </w:r>
          </w:p>
        </w:tc>
      </w:tr>
      <w:tr w:rsidR="0037064E" w14:paraId="262A26B2" w14:textId="77777777" w:rsidTr="00A42753">
        <w:trPr>
          <w:trHeight w:hRule="exact" w:val="569"/>
          <w:jc w:val="center"/>
        </w:trPr>
        <w:tc>
          <w:tcPr>
            <w:tcW w:w="2431" w:type="dxa"/>
            <w:shd w:val="clear" w:color="auto" w:fill="FFFFFF"/>
            <w:vAlign w:val="center"/>
          </w:tcPr>
          <w:p w14:paraId="066D7EDC" w14:textId="151A617F" w:rsidR="0037064E" w:rsidRDefault="0037064E" w:rsidP="008E6C64">
            <w:pPr>
              <w:pStyle w:val="ae"/>
              <w:shd w:val="clear" w:color="auto" w:fill="auto"/>
              <w:ind w:left="154" w:firstLine="0"/>
              <w:rPr>
                <w:sz w:val="24"/>
                <w:szCs w:val="24"/>
              </w:rPr>
            </w:pPr>
            <w:r>
              <w:rPr>
                <w:sz w:val="24"/>
                <w:szCs w:val="24"/>
              </w:rPr>
              <w:t>Ответственный исполнитель</w:t>
            </w:r>
          </w:p>
        </w:tc>
        <w:tc>
          <w:tcPr>
            <w:tcW w:w="12118" w:type="dxa"/>
            <w:shd w:val="clear" w:color="auto" w:fill="FFFFFF"/>
          </w:tcPr>
          <w:p w14:paraId="31A87200" w14:textId="635AF53A" w:rsidR="0037064E" w:rsidRDefault="00BF4D5D" w:rsidP="003A666D">
            <w:pPr>
              <w:rPr>
                <w:sz w:val="10"/>
                <w:szCs w:val="10"/>
              </w:rPr>
            </w:pPr>
            <w:r>
              <w:rPr>
                <w:sz w:val="24"/>
                <w:szCs w:val="24"/>
              </w:rPr>
              <w:t>С</w:t>
            </w:r>
            <w:r w:rsidRPr="008B684F">
              <w:rPr>
                <w:sz w:val="24"/>
                <w:szCs w:val="24"/>
              </w:rPr>
              <w:t>труктурное подразделение местной администрации Майского муниципального района, отраслевое управление (отдел) местной администрации, должностное лицо местной администрации</w:t>
            </w:r>
          </w:p>
        </w:tc>
      </w:tr>
      <w:tr w:rsidR="00A855FA" w14:paraId="28CF240E" w14:textId="77777777" w:rsidTr="00A42753">
        <w:trPr>
          <w:trHeight w:hRule="exact" w:val="847"/>
          <w:jc w:val="center"/>
        </w:trPr>
        <w:tc>
          <w:tcPr>
            <w:tcW w:w="2431" w:type="dxa"/>
            <w:shd w:val="clear" w:color="auto" w:fill="FFFFFF"/>
            <w:vAlign w:val="center"/>
          </w:tcPr>
          <w:p w14:paraId="3FEDB495" w14:textId="77777777" w:rsidR="00A855FA" w:rsidRDefault="00A855FA" w:rsidP="008E6C64">
            <w:pPr>
              <w:pStyle w:val="ae"/>
              <w:shd w:val="clear" w:color="auto" w:fill="auto"/>
              <w:ind w:left="154" w:firstLine="0"/>
              <w:rPr>
                <w:sz w:val="24"/>
                <w:szCs w:val="24"/>
              </w:rPr>
            </w:pPr>
            <w:r>
              <w:rPr>
                <w:sz w:val="24"/>
                <w:szCs w:val="24"/>
              </w:rPr>
              <w:t>Соисполнитель</w:t>
            </w:r>
          </w:p>
        </w:tc>
        <w:tc>
          <w:tcPr>
            <w:tcW w:w="12118" w:type="dxa"/>
            <w:shd w:val="clear" w:color="auto" w:fill="FFFFFF"/>
          </w:tcPr>
          <w:p w14:paraId="1D358229" w14:textId="64CD96E8" w:rsidR="00A855FA" w:rsidRDefault="00BF4D5D" w:rsidP="003A666D">
            <w:pPr>
              <w:rPr>
                <w:sz w:val="10"/>
                <w:szCs w:val="10"/>
              </w:rPr>
            </w:pPr>
            <w:r>
              <w:rPr>
                <w:sz w:val="24"/>
                <w:szCs w:val="24"/>
              </w:rPr>
              <w:t>С</w:t>
            </w:r>
            <w:r w:rsidRPr="008B684F">
              <w:rPr>
                <w:sz w:val="24"/>
                <w:szCs w:val="24"/>
              </w:rPr>
              <w:t>труктурн</w:t>
            </w:r>
            <w:r>
              <w:rPr>
                <w:sz w:val="24"/>
                <w:szCs w:val="24"/>
              </w:rPr>
              <w:t>ые</w:t>
            </w:r>
            <w:r w:rsidRPr="008B684F">
              <w:rPr>
                <w:sz w:val="24"/>
                <w:szCs w:val="24"/>
              </w:rPr>
              <w:t xml:space="preserve"> подразделени</w:t>
            </w:r>
            <w:r>
              <w:rPr>
                <w:sz w:val="24"/>
                <w:szCs w:val="24"/>
              </w:rPr>
              <w:t xml:space="preserve">я </w:t>
            </w:r>
            <w:r w:rsidRPr="008B684F">
              <w:rPr>
                <w:sz w:val="24"/>
                <w:szCs w:val="24"/>
              </w:rPr>
              <w:t>местной администрации Майского муниципального района, отраслев</w:t>
            </w:r>
            <w:r>
              <w:rPr>
                <w:sz w:val="24"/>
                <w:szCs w:val="24"/>
              </w:rPr>
              <w:t xml:space="preserve">ые </w:t>
            </w:r>
            <w:r w:rsidRPr="008B684F">
              <w:rPr>
                <w:sz w:val="24"/>
                <w:szCs w:val="24"/>
              </w:rPr>
              <w:t>управлени</w:t>
            </w:r>
            <w:r>
              <w:rPr>
                <w:sz w:val="24"/>
                <w:szCs w:val="24"/>
              </w:rPr>
              <w:t>я</w:t>
            </w:r>
            <w:r w:rsidRPr="008B684F">
              <w:rPr>
                <w:sz w:val="24"/>
                <w:szCs w:val="24"/>
              </w:rPr>
              <w:t xml:space="preserve"> (отдел</w:t>
            </w:r>
            <w:r>
              <w:rPr>
                <w:sz w:val="24"/>
                <w:szCs w:val="24"/>
              </w:rPr>
              <w:t>ы</w:t>
            </w:r>
            <w:r w:rsidRPr="008B684F">
              <w:rPr>
                <w:sz w:val="24"/>
                <w:szCs w:val="24"/>
              </w:rPr>
              <w:t>) местной администрации, должностн</w:t>
            </w:r>
            <w:r>
              <w:rPr>
                <w:sz w:val="24"/>
                <w:szCs w:val="24"/>
              </w:rPr>
              <w:t>ы</w:t>
            </w:r>
            <w:r w:rsidRPr="008B684F">
              <w:rPr>
                <w:sz w:val="24"/>
                <w:szCs w:val="24"/>
              </w:rPr>
              <w:t>е лиц</w:t>
            </w:r>
            <w:r>
              <w:rPr>
                <w:sz w:val="24"/>
                <w:szCs w:val="24"/>
              </w:rPr>
              <w:t>а</w:t>
            </w:r>
            <w:r w:rsidRPr="008B684F">
              <w:rPr>
                <w:sz w:val="24"/>
                <w:szCs w:val="24"/>
              </w:rPr>
              <w:t xml:space="preserve"> местной администрации</w:t>
            </w:r>
            <w:r>
              <w:rPr>
                <w:sz w:val="24"/>
                <w:szCs w:val="24"/>
              </w:rPr>
              <w:t>, иные организации</w:t>
            </w:r>
          </w:p>
        </w:tc>
      </w:tr>
      <w:tr w:rsidR="00A855FA" w14:paraId="0B39BF50" w14:textId="77777777" w:rsidTr="00A42753">
        <w:trPr>
          <w:trHeight w:hRule="exact" w:val="858"/>
          <w:jc w:val="center"/>
        </w:trPr>
        <w:tc>
          <w:tcPr>
            <w:tcW w:w="2431" w:type="dxa"/>
            <w:shd w:val="clear" w:color="auto" w:fill="FFFFFF"/>
            <w:vAlign w:val="center"/>
          </w:tcPr>
          <w:p w14:paraId="2DA6F9AA" w14:textId="77777777" w:rsidR="00A855FA" w:rsidRDefault="00A855FA" w:rsidP="008E6C64">
            <w:pPr>
              <w:pStyle w:val="ae"/>
              <w:shd w:val="clear" w:color="auto" w:fill="auto"/>
              <w:ind w:left="154" w:firstLine="0"/>
              <w:rPr>
                <w:sz w:val="24"/>
                <w:szCs w:val="24"/>
              </w:rPr>
            </w:pPr>
            <w:r>
              <w:rPr>
                <w:sz w:val="24"/>
                <w:szCs w:val="24"/>
              </w:rPr>
              <w:t>Участники</w:t>
            </w:r>
          </w:p>
        </w:tc>
        <w:tc>
          <w:tcPr>
            <w:tcW w:w="12118" w:type="dxa"/>
            <w:shd w:val="clear" w:color="auto" w:fill="FFFFFF"/>
          </w:tcPr>
          <w:p w14:paraId="79C4BAA8" w14:textId="4BFD89A5" w:rsidR="00A855FA" w:rsidRDefault="00BF4D5D" w:rsidP="003A666D">
            <w:pPr>
              <w:rPr>
                <w:sz w:val="10"/>
                <w:szCs w:val="10"/>
              </w:rPr>
            </w:pPr>
            <w:r>
              <w:rPr>
                <w:sz w:val="24"/>
                <w:szCs w:val="24"/>
              </w:rPr>
              <w:t>С</w:t>
            </w:r>
            <w:r w:rsidRPr="008B684F">
              <w:rPr>
                <w:sz w:val="24"/>
                <w:szCs w:val="24"/>
              </w:rPr>
              <w:t>труктурн</w:t>
            </w:r>
            <w:r>
              <w:rPr>
                <w:sz w:val="24"/>
                <w:szCs w:val="24"/>
              </w:rPr>
              <w:t>ые</w:t>
            </w:r>
            <w:r w:rsidRPr="008B684F">
              <w:rPr>
                <w:sz w:val="24"/>
                <w:szCs w:val="24"/>
              </w:rPr>
              <w:t xml:space="preserve"> подразделени</w:t>
            </w:r>
            <w:r>
              <w:rPr>
                <w:sz w:val="24"/>
                <w:szCs w:val="24"/>
              </w:rPr>
              <w:t xml:space="preserve">я </w:t>
            </w:r>
            <w:r w:rsidRPr="008B684F">
              <w:rPr>
                <w:sz w:val="24"/>
                <w:szCs w:val="24"/>
              </w:rPr>
              <w:t>местной администрации Майского муниципального района, отраслев</w:t>
            </w:r>
            <w:r>
              <w:rPr>
                <w:sz w:val="24"/>
                <w:szCs w:val="24"/>
              </w:rPr>
              <w:t xml:space="preserve">ые </w:t>
            </w:r>
            <w:r w:rsidRPr="008B684F">
              <w:rPr>
                <w:sz w:val="24"/>
                <w:szCs w:val="24"/>
              </w:rPr>
              <w:t>управлени</w:t>
            </w:r>
            <w:r>
              <w:rPr>
                <w:sz w:val="24"/>
                <w:szCs w:val="24"/>
              </w:rPr>
              <w:t>я</w:t>
            </w:r>
            <w:r w:rsidRPr="008B684F">
              <w:rPr>
                <w:sz w:val="24"/>
                <w:szCs w:val="24"/>
              </w:rPr>
              <w:t xml:space="preserve"> (отдел</w:t>
            </w:r>
            <w:r>
              <w:rPr>
                <w:sz w:val="24"/>
                <w:szCs w:val="24"/>
              </w:rPr>
              <w:t>ы</w:t>
            </w:r>
            <w:r w:rsidRPr="008B684F">
              <w:rPr>
                <w:sz w:val="24"/>
                <w:szCs w:val="24"/>
              </w:rPr>
              <w:t>) местной администрации, должностн</w:t>
            </w:r>
            <w:r>
              <w:rPr>
                <w:sz w:val="24"/>
                <w:szCs w:val="24"/>
              </w:rPr>
              <w:t>ы</w:t>
            </w:r>
            <w:r w:rsidRPr="008B684F">
              <w:rPr>
                <w:sz w:val="24"/>
                <w:szCs w:val="24"/>
              </w:rPr>
              <w:t>е лиц</w:t>
            </w:r>
            <w:r>
              <w:rPr>
                <w:sz w:val="24"/>
                <w:szCs w:val="24"/>
              </w:rPr>
              <w:t>а</w:t>
            </w:r>
            <w:r w:rsidRPr="008B684F">
              <w:rPr>
                <w:sz w:val="24"/>
                <w:szCs w:val="24"/>
              </w:rPr>
              <w:t xml:space="preserve"> местной администрации</w:t>
            </w:r>
            <w:r>
              <w:rPr>
                <w:sz w:val="24"/>
                <w:szCs w:val="24"/>
              </w:rPr>
              <w:t>, иные организации</w:t>
            </w:r>
          </w:p>
        </w:tc>
      </w:tr>
      <w:tr w:rsidR="00A855FA" w14:paraId="1D7527FA" w14:textId="77777777" w:rsidTr="00A42753">
        <w:trPr>
          <w:trHeight w:hRule="exact" w:val="275"/>
          <w:jc w:val="center"/>
        </w:trPr>
        <w:tc>
          <w:tcPr>
            <w:tcW w:w="2431" w:type="dxa"/>
            <w:shd w:val="clear" w:color="auto" w:fill="FFFFFF"/>
            <w:vAlign w:val="center"/>
          </w:tcPr>
          <w:p w14:paraId="416D1257" w14:textId="77777777" w:rsidR="00A855FA" w:rsidRDefault="00A855FA" w:rsidP="008E6C64">
            <w:pPr>
              <w:pStyle w:val="ae"/>
              <w:shd w:val="clear" w:color="auto" w:fill="auto"/>
              <w:ind w:left="154" w:firstLine="0"/>
              <w:rPr>
                <w:sz w:val="24"/>
                <w:szCs w:val="24"/>
              </w:rPr>
            </w:pPr>
            <w:r>
              <w:rPr>
                <w:sz w:val="24"/>
                <w:szCs w:val="24"/>
              </w:rPr>
              <w:t>Период реализации</w:t>
            </w:r>
          </w:p>
        </w:tc>
        <w:tc>
          <w:tcPr>
            <w:tcW w:w="12118" w:type="dxa"/>
            <w:shd w:val="clear" w:color="auto" w:fill="FFFFFF"/>
          </w:tcPr>
          <w:p w14:paraId="1D00AA80" w14:textId="11B2CA27" w:rsidR="00BF4D5D" w:rsidRDefault="00BF4D5D" w:rsidP="00BF4D5D">
            <w:pPr>
              <w:ind w:left="124"/>
              <w:rPr>
                <w:sz w:val="24"/>
                <w:szCs w:val="24"/>
              </w:rPr>
            </w:pPr>
            <w:r>
              <w:rPr>
                <w:sz w:val="24"/>
                <w:szCs w:val="24"/>
              </w:rPr>
              <w:t xml:space="preserve">год начала </w:t>
            </w:r>
            <w:r w:rsidR="00FB346E">
              <w:rPr>
                <w:sz w:val="24"/>
                <w:szCs w:val="24"/>
              </w:rPr>
              <w:t>-</w:t>
            </w:r>
            <w:r>
              <w:rPr>
                <w:sz w:val="24"/>
                <w:szCs w:val="24"/>
              </w:rPr>
              <w:t xml:space="preserve"> год окончания</w:t>
            </w:r>
          </w:p>
          <w:p w14:paraId="106568E1" w14:textId="77777777" w:rsidR="00A855FA" w:rsidRDefault="00A855FA" w:rsidP="003A666D">
            <w:pPr>
              <w:rPr>
                <w:sz w:val="10"/>
                <w:szCs w:val="10"/>
              </w:rPr>
            </w:pPr>
          </w:p>
        </w:tc>
      </w:tr>
    </w:tbl>
    <w:p w14:paraId="190CAC6D" w14:textId="77777777" w:rsidR="00A855FA" w:rsidRDefault="00A855FA" w:rsidP="00A855FA">
      <w:pPr>
        <w:spacing w:after="259" w:line="1" w:lineRule="exact"/>
      </w:pPr>
    </w:p>
    <w:p w14:paraId="654B190F" w14:textId="3D99BE47" w:rsidR="008647A6" w:rsidRDefault="008647A6" w:rsidP="00A855FA">
      <w:pPr>
        <w:pStyle w:val="11"/>
        <w:shd w:val="clear" w:color="auto" w:fill="auto"/>
        <w:spacing w:after="60"/>
        <w:ind w:firstLine="0"/>
        <w:jc w:val="center"/>
      </w:pPr>
    </w:p>
    <w:p w14:paraId="4E257219" w14:textId="0D970DCA" w:rsidR="00BF4D5D" w:rsidRDefault="00BF4D5D" w:rsidP="00A855FA">
      <w:pPr>
        <w:pStyle w:val="11"/>
        <w:shd w:val="clear" w:color="auto" w:fill="auto"/>
        <w:spacing w:after="60"/>
        <w:ind w:firstLine="0"/>
        <w:jc w:val="center"/>
      </w:pPr>
    </w:p>
    <w:p w14:paraId="430B2B4E" w14:textId="77777777" w:rsidR="00BF4D5D" w:rsidRDefault="00BF4D5D" w:rsidP="00A855FA">
      <w:pPr>
        <w:pStyle w:val="11"/>
        <w:shd w:val="clear" w:color="auto" w:fill="auto"/>
        <w:spacing w:after="60"/>
        <w:ind w:firstLine="0"/>
        <w:jc w:val="center"/>
        <w:sectPr w:rsidR="00BF4D5D" w:rsidSect="005C5BDC">
          <w:pgSz w:w="16840" w:h="11900" w:orient="landscape"/>
          <w:pgMar w:top="1134" w:right="567" w:bottom="426" w:left="1134" w:header="0" w:footer="313" w:gutter="0"/>
          <w:cols w:space="720"/>
          <w:noEndnote/>
          <w:docGrid w:linePitch="360"/>
        </w:sectPr>
      </w:pPr>
    </w:p>
    <w:p w14:paraId="76F8B6A7" w14:textId="59E50C06" w:rsidR="00BF4D5D" w:rsidRDefault="00BF4D5D" w:rsidP="00A855FA">
      <w:pPr>
        <w:pStyle w:val="11"/>
        <w:shd w:val="clear" w:color="auto" w:fill="auto"/>
        <w:spacing w:after="60"/>
        <w:ind w:firstLine="0"/>
        <w:jc w:val="center"/>
      </w:pPr>
    </w:p>
    <w:p w14:paraId="7A04D615" w14:textId="621EB029" w:rsidR="00A855FA" w:rsidRDefault="00A855FA" w:rsidP="00BF4D5D">
      <w:pPr>
        <w:pStyle w:val="11"/>
        <w:shd w:val="clear" w:color="auto" w:fill="auto"/>
        <w:spacing w:after="60"/>
        <w:ind w:firstLine="0"/>
        <w:jc w:val="center"/>
      </w:pPr>
      <w:r>
        <w:t>2. Показатели структурного элемента</w:t>
      </w:r>
    </w:p>
    <w:p w14:paraId="2695CAE2" w14:textId="77777777" w:rsidR="00A855FA" w:rsidRDefault="00A855FA" w:rsidP="00A855FA">
      <w:pPr>
        <w:spacing w:line="1" w:lineRule="exact"/>
      </w:pPr>
    </w:p>
    <w:p w14:paraId="7BA73D3B" w14:textId="16DD8D52" w:rsidR="00BF4D5D" w:rsidRDefault="00A42753" w:rsidP="00A855FA">
      <w:pPr>
        <w:pStyle w:val="ac"/>
        <w:shd w:val="clear" w:color="auto" w:fill="auto"/>
        <w:ind w:left="13320"/>
      </w:pPr>
      <w:r>
        <w:t xml:space="preserve">      </w:t>
      </w:r>
      <w:r w:rsidR="00A855FA">
        <w:t xml:space="preserve">Таблица </w:t>
      </w:r>
      <w:r w:rsidR="00BF4D5D">
        <w:t>2</w:t>
      </w:r>
    </w:p>
    <w:tbl>
      <w:tblPr>
        <w:tblOverlap w:val="never"/>
        <w:tblW w:w="14834" w:type="dxa"/>
        <w:jc w:val="center"/>
        <w:tblLayout w:type="fixed"/>
        <w:tblCellMar>
          <w:left w:w="10" w:type="dxa"/>
          <w:right w:w="10" w:type="dxa"/>
        </w:tblCellMar>
        <w:tblLook w:val="04A0" w:firstRow="1" w:lastRow="0" w:firstColumn="1" w:lastColumn="0" w:noHBand="0" w:noVBand="1"/>
      </w:tblPr>
      <w:tblGrid>
        <w:gridCol w:w="425"/>
        <w:gridCol w:w="1287"/>
        <w:gridCol w:w="130"/>
        <w:gridCol w:w="1288"/>
        <w:gridCol w:w="1399"/>
        <w:gridCol w:w="820"/>
        <w:gridCol w:w="1023"/>
        <w:gridCol w:w="949"/>
        <w:gridCol w:w="1134"/>
        <w:gridCol w:w="567"/>
        <w:gridCol w:w="567"/>
        <w:gridCol w:w="1559"/>
        <w:gridCol w:w="1054"/>
        <w:gridCol w:w="1058"/>
        <w:gridCol w:w="1574"/>
      </w:tblGrid>
      <w:tr w:rsidR="005E34D2" w14:paraId="674FAB1B" w14:textId="7180C46D" w:rsidTr="00A42753">
        <w:trPr>
          <w:trHeight w:hRule="exact" w:val="499"/>
          <w:jc w:val="center"/>
        </w:trPr>
        <w:tc>
          <w:tcPr>
            <w:tcW w:w="425" w:type="dxa"/>
            <w:vMerge w:val="restart"/>
            <w:tcBorders>
              <w:top w:val="single" w:sz="4" w:space="0" w:color="auto"/>
              <w:left w:val="single" w:sz="4" w:space="0" w:color="auto"/>
            </w:tcBorders>
            <w:shd w:val="clear" w:color="auto" w:fill="FFFFFF"/>
            <w:vAlign w:val="center"/>
          </w:tcPr>
          <w:p w14:paraId="7E11B242" w14:textId="77777777" w:rsidR="005E34D2" w:rsidRDefault="005E34D2" w:rsidP="005E34D2">
            <w:pPr>
              <w:pStyle w:val="ae"/>
              <w:shd w:val="clear" w:color="auto" w:fill="auto"/>
              <w:ind w:firstLine="0"/>
              <w:jc w:val="center"/>
              <w:rPr>
                <w:sz w:val="20"/>
                <w:szCs w:val="20"/>
              </w:rPr>
            </w:pPr>
            <w:r>
              <w:rPr>
                <w:sz w:val="20"/>
                <w:szCs w:val="20"/>
              </w:rPr>
              <w:t>№ п/п</w:t>
            </w:r>
          </w:p>
        </w:tc>
        <w:tc>
          <w:tcPr>
            <w:tcW w:w="1417" w:type="dxa"/>
            <w:gridSpan w:val="2"/>
            <w:vMerge w:val="restart"/>
            <w:tcBorders>
              <w:top w:val="single" w:sz="4" w:space="0" w:color="auto"/>
              <w:left w:val="single" w:sz="4" w:space="0" w:color="auto"/>
            </w:tcBorders>
            <w:shd w:val="clear" w:color="auto" w:fill="FFFFFF"/>
            <w:vAlign w:val="center"/>
          </w:tcPr>
          <w:p w14:paraId="07F09706" w14:textId="77777777" w:rsidR="005E34D2" w:rsidRDefault="005E34D2" w:rsidP="005E34D2">
            <w:pPr>
              <w:pStyle w:val="ae"/>
              <w:shd w:val="clear" w:color="auto" w:fill="auto"/>
              <w:ind w:firstLine="0"/>
              <w:jc w:val="center"/>
              <w:rPr>
                <w:sz w:val="20"/>
                <w:szCs w:val="20"/>
              </w:rPr>
            </w:pPr>
            <w:r>
              <w:rPr>
                <w:sz w:val="20"/>
                <w:szCs w:val="20"/>
              </w:rPr>
              <w:t>Наименование</w:t>
            </w:r>
          </w:p>
          <w:p w14:paraId="33DE7D33" w14:textId="77777777" w:rsidR="005E34D2" w:rsidRDefault="005E34D2" w:rsidP="005E34D2">
            <w:pPr>
              <w:pStyle w:val="ae"/>
              <w:shd w:val="clear" w:color="auto" w:fill="auto"/>
              <w:spacing w:line="230" w:lineRule="auto"/>
              <w:ind w:firstLine="0"/>
              <w:jc w:val="center"/>
              <w:rPr>
                <w:sz w:val="20"/>
                <w:szCs w:val="20"/>
              </w:rPr>
            </w:pPr>
            <w:r>
              <w:rPr>
                <w:sz w:val="20"/>
                <w:szCs w:val="20"/>
              </w:rPr>
              <w:t xml:space="preserve">показателя </w:t>
            </w:r>
            <w:r>
              <w:rPr>
                <w:sz w:val="20"/>
                <w:szCs w:val="20"/>
                <w:vertAlign w:val="superscript"/>
              </w:rPr>
              <w:t>1</w:t>
            </w:r>
          </w:p>
        </w:tc>
        <w:tc>
          <w:tcPr>
            <w:tcW w:w="1288" w:type="dxa"/>
            <w:vMerge w:val="restart"/>
            <w:tcBorders>
              <w:top w:val="single" w:sz="4" w:space="0" w:color="auto"/>
              <w:left w:val="single" w:sz="4" w:space="0" w:color="auto"/>
            </w:tcBorders>
            <w:shd w:val="clear" w:color="auto" w:fill="FFFFFF"/>
            <w:vAlign w:val="center"/>
          </w:tcPr>
          <w:p w14:paraId="7975D3F5" w14:textId="77777777" w:rsidR="005E34D2" w:rsidRDefault="005E34D2" w:rsidP="005E34D2">
            <w:pPr>
              <w:pStyle w:val="ae"/>
              <w:shd w:val="clear" w:color="auto" w:fill="auto"/>
              <w:ind w:firstLine="0"/>
              <w:jc w:val="center"/>
              <w:rPr>
                <w:sz w:val="20"/>
                <w:szCs w:val="20"/>
              </w:rPr>
            </w:pPr>
            <w:r>
              <w:rPr>
                <w:sz w:val="20"/>
                <w:szCs w:val="20"/>
              </w:rPr>
              <w:t xml:space="preserve">Уровень показателя </w:t>
            </w:r>
            <w:r>
              <w:rPr>
                <w:sz w:val="20"/>
                <w:szCs w:val="20"/>
                <w:vertAlign w:val="superscript"/>
              </w:rPr>
              <w:t>2</w:t>
            </w:r>
          </w:p>
        </w:tc>
        <w:tc>
          <w:tcPr>
            <w:tcW w:w="1399" w:type="dxa"/>
            <w:vMerge w:val="restart"/>
            <w:tcBorders>
              <w:top w:val="single" w:sz="4" w:space="0" w:color="auto"/>
              <w:left w:val="single" w:sz="4" w:space="0" w:color="auto"/>
            </w:tcBorders>
            <w:shd w:val="clear" w:color="auto" w:fill="FFFFFF"/>
            <w:vAlign w:val="center"/>
          </w:tcPr>
          <w:p w14:paraId="38515451" w14:textId="77777777" w:rsidR="005E34D2" w:rsidRDefault="005E34D2" w:rsidP="005E34D2">
            <w:pPr>
              <w:pStyle w:val="ae"/>
              <w:shd w:val="clear" w:color="auto" w:fill="auto"/>
              <w:ind w:firstLine="0"/>
              <w:jc w:val="center"/>
              <w:rPr>
                <w:sz w:val="20"/>
                <w:szCs w:val="20"/>
              </w:rPr>
            </w:pPr>
            <w:r>
              <w:rPr>
                <w:sz w:val="20"/>
                <w:szCs w:val="20"/>
              </w:rPr>
              <w:t>Единица</w:t>
            </w:r>
          </w:p>
          <w:p w14:paraId="231C7A13" w14:textId="77777777" w:rsidR="005E34D2" w:rsidRDefault="005E34D2" w:rsidP="005E34D2">
            <w:pPr>
              <w:pStyle w:val="ae"/>
              <w:shd w:val="clear" w:color="auto" w:fill="auto"/>
              <w:ind w:firstLine="0"/>
              <w:jc w:val="center"/>
              <w:rPr>
                <w:sz w:val="20"/>
                <w:szCs w:val="20"/>
              </w:rPr>
            </w:pPr>
            <w:r>
              <w:rPr>
                <w:sz w:val="20"/>
                <w:szCs w:val="20"/>
              </w:rPr>
              <w:t>измерения (по</w:t>
            </w:r>
          </w:p>
          <w:p w14:paraId="1683EBCB" w14:textId="77777777" w:rsidR="005E34D2" w:rsidRDefault="005E34D2" w:rsidP="005E34D2">
            <w:pPr>
              <w:pStyle w:val="ae"/>
              <w:shd w:val="clear" w:color="auto" w:fill="auto"/>
              <w:spacing w:line="223" w:lineRule="auto"/>
              <w:ind w:firstLine="0"/>
              <w:jc w:val="center"/>
              <w:rPr>
                <w:sz w:val="20"/>
                <w:szCs w:val="20"/>
              </w:rPr>
            </w:pPr>
            <w:r>
              <w:rPr>
                <w:sz w:val="20"/>
                <w:szCs w:val="20"/>
              </w:rPr>
              <w:t xml:space="preserve">ОКЕИ </w:t>
            </w:r>
            <w:r>
              <w:rPr>
                <w:sz w:val="20"/>
                <w:szCs w:val="20"/>
                <w:vertAlign w:val="superscript"/>
              </w:rPr>
              <w:t>3</w:t>
            </w:r>
            <w:r>
              <w:rPr>
                <w:sz w:val="20"/>
                <w:szCs w:val="20"/>
              </w:rPr>
              <w:t>)</w:t>
            </w:r>
          </w:p>
        </w:tc>
        <w:tc>
          <w:tcPr>
            <w:tcW w:w="1843" w:type="dxa"/>
            <w:gridSpan w:val="2"/>
            <w:tcBorders>
              <w:top w:val="single" w:sz="4" w:space="0" w:color="auto"/>
              <w:left w:val="single" w:sz="4" w:space="0" w:color="auto"/>
            </w:tcBorders>
            <w:shd w:val="clear" w:color="auto" w:fill="FFFFFF"/>
            <w:vAlign w:val="bottom"/>
          </w:tcPr>
          <w:p w14:paraId="5DF989C2" w14:textId="77777777" w:rsidR="005E34D2" w:rsidRDefault="005E34D2" w:rsidP="005E34D2">
            <w:pPr>
              <w:pStyle w:val="ae"/>
              <w:shd w:val="clear" w:color="auto" w:fill="auto"/>
              <w:ind w:firstLine="0"/>
              <w:jc w:val="center"/>
              <w:rPr>
                <w:sz w:val="20"/>
                <w:szCs w:val="20"/>
              </w:rPr>
            </w:pPr>
            <w:r>
              <w:rPr>
                <w:sz w:val="20"/>
                <w:szCs w:val="20"/>
              </w:rPr>
              <w:t>Базовое значение</w:t>
            </w:r>
            <w:r>
              <w:rPr>
                <w:sz w:val="20"/>
                <w:szCs w:val="20"/>
                <w:vertAlign w:val="superscript"/>
              </w:rPr>
              <w:t>4</w:t>
            </w:r>
          </w:p>
        </w:tc>
        <w:tc>
          <w:tcPr>
            <w:tcW w:w="4776" w:type="dxa"/>
            <w:gridSpan w:val="5"/>
            <w:tcBorders>
              <w:top w:val="single" w:sz="4" w:space="0" w:color="auto"/>
              <w:left w:val="single" w:sz="4" w:space="0" w:color="auto"/>
            </w:tcBorders>
            <w:shd w:val="clear" w:color="auto" w:fill="FFFFFF"/>
            <w:vAlign w:val="bottom"/>
          </w:tcPr>
          <w:p w14:paraId="4926CE76" w14:textId="77777777" w:rsidR="005E34D2" w:rsidRDefault="005E34D2" w:rsidP="005E34D2">
            <w:pPr>
              <w:pStyle w:val="ae"/>
              <w:shd w:val="clear" w:color="auto" w:fill="auto"/>
              <w:ind w:firstLine="0"/>
              <w:jc w:val="center"/>
              <w:rPr>
                <w:sz w:val="20"/>
                <w:szCs w:val="20"/>
              </w:rPr>
            </w:pPr>
            <w:r>
              <w:rPr>
                <w:sz w:val="20"/>
                <w:szCs w:val="20"/>
              </w:rPr>
              <w:t>Значения показателя по годам</w:t>
            </w:r>
          </w:p>
        </w:tc>
        <w:tc>
          <w:tcPr>
            <w:tcW w:w="1054" w:type="dxa"/>
            <w:vMerge w:val="restart"/>
            <w:tcBorders>
              <w:top w:val="single" w:sz="4" w:space="0" w:color="auto"/>
              <w:left w:val="single" w:sz="4" w:space="0" w:color="auto"/>
            </w:tcBorders>
            <w:shd w:val="clear" w:color="auto" w:fill="FFFFFF"/>
            <w:vAlign w:val="center"/>
          </w:tcPr>
          <w:p w14:paraId="70CB6FCA" w14:textId="77777777" w:rsidR="005E34D2" w:rsidRDefault="005E34D2" w:rsidP="005E34D2">
            <w:pPr>
              <w:pStyle w:val="ae"/>
              <w:shd w:val="clear" w:color="auto" w:fill="auto"/>
              <w:ind w:firstLine="0"/>
              <w:jc w:val="center"/>
              <w:rPr>
                <w:sz w:val="20"/>
                <w:szCs w:val="20"/>
              </w:rPr>
            </w:pPr>
            <w:r>
              <w:rPr>
                <w:sz w:val="20"/>
                <w:szCs w:val="20"/>
              </w:rPr>
              <w:t>Признак</w:t>
            </w:r>
          </w:p>
          <w:p w14:paraId="478C79F0" w14:textId="2CFC0448" w:rsidR="005E34D2" w:rsidRDefault="005E34D2" w:rsidP="005E34D2">
            <w:pPr>
              <w:pStyle w:val="ae"/>
              <w:shd w:val="clear" w:color="auto" w:fill="auto"/>
              <w:ind w:firstLine="0"/>
              <w:jc w:val="center"/>
              <w:rPr>
                <w:sz w:val="20"/>
                <w:szCs w:val="20"/>
              </w:rPr>
            </w:pPr>
            <w:r>
              <w:rPr>
                <w:sz w:val="20"/>
                <w:szCs w:val="20"/>
              </w:rPr>
              <w:t xml:space="preserve">возраста- </w:t>
            </w:r>
            <w:proofErr w:type="spellStart"/>
            <w:r>
              <w:rPr>
                <w:sz w:val="20"/>
                <w:szCs w:val="20"/>
              </w:rPr>
              <w:t>ния</w:t>
            </w:r>
            <w:proofErr w:type="spellEnd"/>
            <w:r>
              <w:rPr>
                <w:sz w:val="20"/>
                <w:szCs w:val="20"/>
              </w:rPr>
              <w:t>/убывания</w:t>
            </w:r>
          </w:p>
        </w:tc>
        <w:tc>
          <w:tcPr>
            <w:tcW w:w="1058" w:type="dxa"/>
            <w:vMerge w:val="restart"/>
            <w:tcBorders>
              <w:top w:val="single" w:sz="4" w:space="0" w:color="auto"/>
              <w:left w:val="single" w:sz="4" w:space="0" w:color="auto"/>
              <w:right w:val="single" w:sz="4" w:space="0" w:color="auto"/>
            </w:tcBorders>
            <w:shd w:val="clear" w:color="auto" w:fill="FFFFFF"/>
            <w:vAlign w:val="center"/>
          </w:tcPr>
          <w:p w14:paraId="732ED935" w14:textId="356791ED" w:rsidR="005E34D2" w:rsidRDefault="005E34D2" w:rsidP="005E34D2">
            <w:pPr>
              <w:pStyle w:val="ae"/>
              <w:shd w:val="clear" w:color="auto" w:fill="auto"/>
              <w:ind w:firstLine="0"/>
              <w:jc w:val="center"/>
              <w:rPr>
                <w:sz w:val="20"/>
                <w:szCs w:val="20"/>
              </w:rPr>
            </w:pPr>
            <w:r>
              <w:rPr>
                <w:sz w:val="20"/>
                <w:szCs w:val="20"/>
              </w:rPr>
              <w:t>Ответственный за достижение показателя</w:t>
            </w:r>
          </w:p>
        </w:tc>
        <w:tc>
          <w:tcPr>
            <w:tcW w:w="1574" w:type="dxa"/>
            <w:vMerge w:val="restart"/>
            <w:tcBorders>
              <w:top w:val="single" w:sz="4" w:space="0" w:color="auto"/>
              <w:left w:val="single" w:sz="4" w:space="0" w:color="auto"/>
              <w:right w:val="single" w:sz="4" w:space="0" w:color="auto"/>
            </w:tcBorders>
            <w:shd w:val="clear" w:color="auto" w:fill="FFFFFF"/>
            <w:vAlign w:val="center"/>
          </w:tcPr>
          <w:p w14:paraId="73FC8A52" w14:textId="4F84CD90" w:rsidR="005E34D2" w:rsidRDefault="005E34D2" w:rsidP="005E34D2">
            <w:pPr>
              <w:pStyle w:val="ae"/>
              <w:shd w:val="clear" w:color="auto" w:fill="auto"/>
              <w:ind w:firstLine="0"/>
              <w:jc w:val="center"/>
              <w:rPr>
                <w:sz w:val="20"/>
                <w:szCs w:val="20"/>
              </w:rPr>
            </w:pPr>
            <w:r>
              <w:rPr>
                <w:sz w:val="20"/>
                <w:szCs w:val="20"/>
              </w:rPr>
              <w:t>Информационная система (при наличии)</w:t>
            </w:r>
          </w:p>
        </w:tc>
      </w:tr>
      <w:tr w:rsidR="005E34D2" w14:paraId="150A0D90" w14:textId="4D08AEF0" w:rsidTr="00A42753">
        <w:trPr>
          <w:trHeight w:hRule="exact" w:val="1142"/>
          <w:jc w:val="center"/>
        </w:trPr>
        <w:tc>
          <w:tcPr>
            <w:tcW w:w="425" w:type="dxa"/>
            <w:vMerge/>
            <w:tcBorders>
              <w:left w:val="single" w:sz="4" w:space="0" w:color="auto"/>
            </w:tcBorders>
            <w:shd w:val="clear" w:color="auto" w:fill="FFFFFF"/>
            <w:vAlign w:val="center"/>
          </w:tcPr>
          <w:p w14:paraId="76641787" w14:textId="77777777" w:rsidR="005E34D2" w:rsidRDefault="005E34D2" w:rsidP="005E34D2"/>
        </w:tc>
        <w:tc>
          <w:tcPr>
            <w:tcW w:w="1417" w:type="dxa"/>
            <w:gridSpan w:val="2"/>
            <w:vMerge/>
            <w:tcBorders>
              <w:left w:val="single" w:sz="4" w:space="0" w:color="auto"/>
            </w:tcBorders>
            <w:shd w:val="clear" w:color="auto" w:fill="FFFFFF"/>
            <w:vAlign w:val="center"/>
          </w:tcPr>
          <w:p w14:paraId="78E78562" w14:textId="77777777" w:rsidR="005E34D2" w:rsidRDefault="005E34D2" w:rsidP="005E34D2"/>
        </w:tc>
        <w:tc>
          <w:tcPr>
            <w:tcW w:w="1288" w:type="dxa"/>
            <w:vMerge/>
            <w:tcBorders>
              <w:left w:val="single" w:sz="4" w:space="0" w:color="auto"/>
            </w:tcBorders>
            <w:shd w:val="clear" w:color="auto" w:fill="FFFFFF"/>
            <w:vAlign w:val="center"/>
          </w:tcPr>
          <w:p w14:paraId="64F4FDCE" w14:textId="77777777" w:rsidR="005E34D2" w:rsidRDefault="005E34D2" w:rsidP="005E34D2"/>
        </w:tc>
        <w:tc>
          <w:tcPr>
            <w:tcW w:w="1399" w:type="dxa"/>
            <w:vMerge/>
            <w:tcBorders>
              <w:left w:val="single" w:sz="4" w:space="0" w:color="auto"/>
            </w:tcBorders>
            <w:shd w:val="clear" w:color="auto" w:fill="FFFFFF"/>
            <w:vAlign w:val="center"/>
          </w:tcPr>
          <w:p w14:paraId="25B9B5C2" w14:textId="77777777" w:rsidR="005E34D2" w:rsidRDefault="005E34D2" w:rsidP="005E34D2"/>
        </w:tc>
        <w:tc>
          <w:tcPr>
            <w:tcW w:w="820" w:type="dxa"/>
            <w:tcBorders>
              <w:top w:val="single" w:sz="4" w:space="0" w:color="auto"/>
              <w:left w:val="single" w:sz="4" w:space="0" w:color="auto"/>
            </w:tcBorders>
            <w:shd w:val="clear" w:color="auto" w:fill="FFFFFF"/>
            <w:vAlign w:val="center"/>
          </w:tcPr>
          <w:p w14:paraId="607E98DC" w14:textId="62CE49C7" w:rsidR="005E34D2" w:rsidRDefault="005E34D2" w:rsidP="005E34D2">
            <w:pPr>
              <w:pStyle w:val="ae"/>
              <w:shd w:val="clear" w:color="auto" w:fill="auto"/>
              <w:ind w:firstLine="0"/>
              <w:jc w:val="center"/>
              <w:rPr>
                <w:sz w:val="20"/>
                <w:szCs w:val="20"/>
              </w:rPr>
            </w:pPr>
            <w:r>
              <w:rPr>
                <w:sz w:val="20"/>
                <w:szCs w:val="20"/>
              </w:rPr>
              <w:t>значение</w:t>
            </w:r>
          </w:p>
        </w:tc>
        <w:tc>
          <w:tcPr>
            <w:tcW w:w="1023" w:type="dxa"/>
            <w:tcBorders>
              <w:top w:val="single" w:sz="4" w:space="0" w:color="auto"/>
              <w:left w:val="single" w:sz="4" w:space="0" w:color="auto"/>
            </w:tcBorders>
            <w:shd w:val="clear" w:color="auto" w:fill="FFFFFF"/>
            <w:vAlign w:val="center"/>
          </w:tcPr>
          <w:p w14:paraId="0F9D189E" w14:textId="3DB3A7EB" w:rsidR="005E34D2" w:rsidRDefault="005E34D2" w:rsidP="005E34D2">
            <w:pPr>
              <w:pStyle w:val="ae"/>
              <w:shd w:val="clear" w:color="auto" w:fill="auto"/>
              <w:ind w:firstLine="0"/>
              <w:jc w:val="center"/>
              <w:rPr>
                <w:sz w:val="20"/>
                <w:szCs w:val="20"/>
              </w:rPr>
            </w:pPr>
            <w:r>
              <w:rPr>
                <w:sz w:val="20"/>
                <w:szCs w:val="20"/>
              </w:rPr>
              <w:t>год</w:t>
            </w:r>
          </w:p>
        </w:tc>
        <w:tc>
          <w:tcPr>
            <w:tcW w:w="949" w:type="dxa"/>
            <w:tcBorders>
              <w:top w:val="single" w:sz="4" w:space="0" w:color="auto"/>
              <w:left w:val="single" w:sz="4" w:space="0" w:color="auto"/>
            </w:tcBorders>
            <w:shd w:val="clear" w:color="auto" w:fill="FFFFFF"/>
            <w:vAlign w:val="center"/>
          </w:tcPr>
          <w:p w14:paraId="73BB1167" w14:textId="3A8B5019" w:rsidR="005E34D2" w:rsidRDefault="005E34D2" w:rsidP="005E34D2">
            <w:pPr>
              <w:pStyle w:val="ae"/>
              <w:shd w:val="clear" w:color="auto" w:fill="auto"/>
              <w:ind w:firstLine="0"/>
              <w:jc w:val="center"/>
              <w:rPr>
                <w:sz w:val="20"/>
                <w:szCs w:val="20"/>
              </w:rPr>
            </w:pPr>
            <w:r>
              <w:rPr>
                <w:sz w:val="20"/>
                <w:szCs w:val="20"/>
              </w:rPr>
              <w:t>1-й год действия МП</w:t>
            </w:r>
            <w:r w:rsidR="00A42753">
              <w:rPr>
                <w:sz w:val="20"/>
                <w:szCs w:val="20"/>
                <w:vertAlign w:val="superscript"/>
              </w:rPr>
              <w:t>5</w:t>
            </w:r>
          </w:p>
        </w:tc>
        <w:tc>
          <w:tcPr>
            <w:tcW w:w="1134" w:type="dxa"/>
            <w:tcBorders>
              <w:top w:val="single" w:sz="4" w:space="0" w:color="auto"/>
              <w:left w:val="single" w:sz="4" w:space="0" w:color="auto"/>
            </w:tcBorders>
            <w:shd w:val="clear" w:color="auto" w:fill="FFFFFF"/>
            <w:vAlign w:val="center"/>
          </w:tcPr>
          <w:p w14:paraId="6A978251" w14:textId="234344ED" w:rsidR="005E34D2" w:rsidRDefault="005E34D2" w:rsidP="005E34D2">
            <w:pPr>
              <w:pStyle w:val="ae"/>
              <w:shd w:val="clear" w:color="auto" w:fill="auto"/>
              <w:ind w:firstLine="0"/>
              <w:jc w:val="center"/>
              <w:rPr>
                <w:sz w:val="20"/>
                <w:szCs w:val="20"/>
              </w:rPr>
            </w:pPr>
            <w:r>
              <w:rPr>
                <w:sz w:val="20"/>
                <w:szCs w:val="20"/>
              </w:rPr>
              <w:t>2-й год действия МП</w:t>
            </w:r>
            <w:r w:rsidR="00A42753">
              <w:rPr>
                <w:sz w:val="20"/>
                <w:szCs w:val="20"/>
                <w:vertAlign w:val="superscript"/>
              </w:rPr>
              <w:t>5</w:t>
            </w:r>
          </w:p>
        </w:tc>
        <w:tc>
          <w:tcPr>
            <w:tcW w:w="567" w:type="dxa"/>
            <w:tcBorders>
              <w:top w:val="single" w:sz="4" w:space="0" w:color="auto"/>
              <w:left w:val="single" w:sz="4" w:space="0" w:color="auto"/>
            </w:tcBorders>
            <w:shd w:val="clear" w:color="auto" w:fill="FFFFFF"/>
          </w:tcPr>
          <w:p w14:paraId="516F5ED4" w14:textId="77777777" w:rsidR="005E34D2" w:rsidRDefault="005E34D2" w:rsidP="005E34D2">
            <w:pPr>
              <w:rPr>
                <w:sz w:val="10"/>
                <w:szCs w:val="10"/>
              </w:rPr>
            </w:pPr>
          </w:p>
        </w:tc>
        <w:tc>
          <w:tcPr>
            <w:tcW w:w="567" w:type="dxa"/>
            <w:tcBorders>
              <w:top w:val="single" w:sz="4" w:space="0" w:color="auto"/>
              <w:left w:val="single" w:sz="4" w:space="0" w:color="auto"/>
            </w:tcBorders>
            <w:shd w:val="clear" w:color="auto" w:fill="FFFFFF"/>
          </w:tcPr>
          <w:p w14:paraId="3895B917" w14:textId="77777777" w:rsidR="005E34D2" w:rsidRDefault="005E34D2" w:rsidP="005E34D2">
            <w:pPr>
              <w:rPr>
                <w:sz w:val="10"/>
                <w:szCs w:val="10"/>
              </w:rPr>
            </w:pPr>
          </w:p>
        </w:tc>
        <w:tc>
          <w:tcPr>
            <w:tcW w:w="1559" w:type="dxa"/>
            <w:tcBorders>
              <w:top w:val="single" w:sz="4" w:space="0" w:color="auto"/>
              <w:left w:val="single" w:sz="4" w:space="0" w:color="auto"/>
            </w:tcBorders>
            <w:shd w:val="clear" w:color="auto" w:fill="FFFFFF"/>
            <w:vAlign w:val="center"/>
          </w:tcPr>
          <w:p w14:paraId="62EA8B88" w14:textId="48379910" w:rsidR="005E34D2" w:rsidRDefault="005E34D2" w:rsidP="005E34D2">
            <w:pPr>
              <w:pStyle w:val="ae"/>
              <w:shd w:val="clear" w:color="auto" w:fill="auto"/>
              <w:ind w:firstLine="0"/>
              <w:jc w:val="center"/>
              <w:rPr>
                <w:sz w:val="20"/>
                <w:szCs w:val="20"/>
              </w:rPr>
            </w:pPr>
            <w:r>
              <w:rPr>
                <w:sz w:val="20"/>
                <w:szCs w:val="20"/>
              </w:rPr>
              <w:t>Год заверше</w:t>
            </w:r>
            <w:r>
              <w:rPr>
                <w:sz w:val="20"/>
                <w:szCs w:val="20"/>
              </w:rPr>
              <w:softHyphen/>
              <w:t>ния действия МП</w:t>
            </w:r>
          </w:p>
        </w:tc>
        <w:tc>
          <w:tcPr>
            <w:tcW w:w="1054" w:type="dxa"/>
            <w:vMerge/>
            <w:tcBorders>
              <w:left w:val="single" w:sz="4" w:space="0" w:color="auto"/>
            </w:tcBorders>
            <w:shd w:val="clear" w:color="auto" w:fill="FFFFFF"/>
            <w:vAlign w:val="center"/>
          </w:tcPr>
          <w:p w14:paraId="5AF7DAFD" w14:textId="77777777" w:rsidR="005E34D2" w:rsidRDefault="005E34D2" w:rsidP="005E34D2"/>
        </w:tc>
        <w:tc>
          <w:tcPr>
            <w:tcW w:w="1058" w:type="dxa"/>
            <w:vMerge/>
            <w:tcBorders>
              <w:left w:val="single" w:sz="4" w:space="0" w:color="auto"/>
              <w:right w:val="single" w:sz="4" w:space="0" w:color="auto"/>
            </w:tcBorders>
            <w:shd w:val="clear" w:color="auto" w:fill="FFFFFF"/>
            <w:vAlign w:val="center"/>
          </w:tcPr>
          <w:p w14:paraId="7198FC0A" w14:textId="77777777" w:rsidR="005E34D2" w:rsidRDefault="005E34D2" w:rsidP="005E34D2"/>
        </w:tc>
        <w:tc>
          <w:tcPr>
            <w:tcW w:w="1574" w:type="dxa"/>
            <w:vMerge/>
            <w:tcBorders>
              <w:left w:val="single" w:sz="4" w:space="0" w:color="auto"/>
              <w:right w:val="single" w:sz="4" w:space="0" w:color="auto"/>
            </w:tcBorders>
            <w:shd w:val="clear" w:color="auto" w:fill="FFFFFF"/>
            <w:vAlign w:val="center"/>
          </w:tcPr>
          <w:p w14:paraId="612C09CC" w14:textId="77777777" w:rsidR="005E34D2" w:rsidRDefault="005E34D2" w:rsidP="005E34D2"/>
        </w:tc>
      </w:tr>
      <w:tr w:rsidR="008E6C64" w14:paraId="41AD2CE0" w14:textId="77777777" w:rsidTr="00A42753">
        <w:trPr>
          <w:trHeight w:hRule="exact" w:val="381"/>
          <w:jc w:val="center"/>
        </w:trPr>
        <w:tc>
          <w:tcPr>
            <w:tcW w:w="425" w:type="dxa"/>
            <w:tcBorders>
              <w:top w:val="single" w:sz="4" w:space="0" w:color="auto"/>
              <w:left w:val="single" w:sz="4" w:space="0" w:color="auto"/>
            </w:tcBorders>
            <w:shd w:val="clear" w:color="auto" w:fill="FFFFFF"/>
            <w:vAlign w:val="center"/>
          </w:tcPr>
          <w:p w14:paraId="5CFCC019" w14:textId="2B9F6ABD" w:rsidR="008E6C64" w:rsidRPr="008E6C64" w:rsidRDefault="008E6C64" w:rsidP="008E6C64">
            <w:pPr>
              <w:jc w:val="center"/>
              <w:rPr>
                <w:sz w:val="24"/>
                <w:szCs w:val="24"/>
              </w:rPr>
            </w:pPr>
            <w:r w:rsidRPr="008E6C64">
              <w:rPr>
                <w:sz w:val="24"/>
                <w:szCs w:val="24"/>
              </w:rPr>
              <w:t>1</w:t>
            </w:r>
          </w:p>
        </w:tc>
        <w:tc>
          <w:tcPr>
            <w:tcW w:w="1417" w:type="dxa"/>
            <w:gridSpan w:val="2"/>
            <w:tcBorders>
              <w:top w:val="single" w:sz="4" w:space="0" w:color="auto"/>
              <w:left w:val="single" w:sz="4" w:space="0" w:color="auto"/>
            </w:tcBorders>
            <w:shd w:val="clear" w:color="auto" w:fill="FFFFFF"/>
            <w:vAlign w:val="center"/>
          </w:tcPr>
          <w:p w14:paraId="67625E3D" w14:textId="1DCE9494" w:rsidR="008E6C64" w:rsidRPr="008E6C64" w:rsidRDefault="008E6C64" w:rsidP="008E6C64">
            <w:pPr>
              <w:jc w:val="center"/>
              <w:rPr>
                <w:sz w:val="24"/>
                <w:szCs w:val="24"/>
              </w:rPr>
            </w:pPr>
            <w:r w:rsidRPr="008E6C64">
              <w:rPr>
                <w:sz w:val="24"/>
                <w:szCs w:val="24"/>
              </w:rPr>
              <w:t>2</w:t>
            </w:r>
          </w:p>
        </w:tc>
        <w:tc>
          <w:tcPr>
            <w:tcW w:w="1288" w:type="dxa"/>
            <w:tcBorders>
              <w:top w:val="single" w:sz="4" w:space="0" w:color="auto"/>
              <w:left w:val="single" w:sz="4" w:space="0" w:color="auto"/>
            </w:tcBorders>
            <w:shd w:val="clear" w:color="auto" w:fill="FFFFFF"/>
            <w:vAlign w:val="center"/>
          </w:tcPr>
          <w:p w14:paraId="43C63E39" w14:textId="1926A2EC" w:rsidR="008E6C64" w:rsidRPr="008E6C64" w:rsidRDefault="008E6C64" w:rsidP="008E6C64">
            <w:pPr>
              <w:jc w:val="center"/>
              <w:rPr>
                <w:sz w:val="24"/>
                <w:szCs w:val="24"/>
              </w:rPr>
            </w:pPr>
            <w:r w:rsidRPr="008E6C64">
              <w:rPr>
                <w:sz w:val="24"/>
                <w:szCs w:val="24"/>
              </w:rPr>
              <w:t>3</w:t>
            </w:r>
          </w:p>
        </w:tc>
        <w:tc>
          <w:tcPr>
            <w:tcW w:w="1399" w:type="dxa"/>
            <w:tcBorders>
              <w:top w:val="single" w:sz="4" w:space="0" w:color="auto"/>
              <w:left w:val="single" w:sz="4" w:space="0" w:color="auto"/>
            </w:tcBorders>
            <w:shd w:val="clear" w:color="auto" w:fill="FFFFFF"/>
            <w:vAlign w:val="center"/>
          </w:tcPr>
          <w:p w14:paraId="274DF869" w14:textId="7A44F133" w:rsidR="008E6C64" w:rsidRPr="008E6C64" w:rsidRDefault="008E6C64" w:rsidP="008E6C64">
            <w:pPr>
              <w:jc w:val="center"/>
              <w:rPr>
                <w:sz w:val="24"/>
                <w:szCs w:val="24"/>
              </w:rPr>
            </w:pPr>
            <w:r w:rsidRPr="008E6C64">
              <w:rPr>
                <w:sz w:val="24"/>
                <w:szCs w:val="24"/>
              </w:rPr>
              <w:t>4</w:t>
            </w:r>
          </w:p>
        </w:tc>
        <w:tc>
          <w:tcPr>
            <w:tcW w:w="820" w:type="dxa"/>
            <w:tcBorders>
              <w:top w:val="single" w:sz="4" w:space="0" w:color="auto"/>
              <w:left w:val="single" w:sz="4" w:space="0" w:color="auto"/>
            </w:tcBorders>
            <w:shd w:val="clear" w:color="auto" w:fill="FFFFFF"/>
            <w:vAlign w:val="center"/>
          </w:tcPr>
          <w:p w14:paraId="753F969A" w14:textId="41E63DF1" w:rsidR="008E6C64" w:rsidRPr="008E6C64" w:rsidRDefault="008E6C64" w:rsidP="008E6C64">
            <w:pPr>
              <w:pStyle w:val="ae"/>
              <w:shd w:val="clear" w:color="auto" w:fill="auto"/>
              <w:ind w:firstLine="0"/>
              <w:jc w:val="center"/>
              <w:rPr>
                <w:sz w:val="24"/>
                <w:szCs w:val="24"/>
              </w:rPr>
            </w:pPr>
            <w:r w:rsidRPr="008E6C64">
              <w:rPr>
                <w:sz w:val="24"/>
                <w:szCs w:val="24"/>
              </w:rPr>
              <w:t>5</w:t>
            </w:r>
          </w:p>
        </w:tc>
        <w:tc>
          <w:tcPr>
            <w:tcW w:w="1023" w:type="dxa"/>
            <w:tcBorders>
              <w:top w:val="single" w:sz="4" w:space="0" w:color="auto"/>
              <w:left w:val="single" w:sz="4" w:space="0" w:color="auto"/>
            </w:tcBorders>
            <w:shd w:val="clear" w:color="auto" w:fill="FFFFFF"/>
            <w:vAlign w:val="center"/>
          </w:tcPr>
          <w:p w14:paraId="23819692" w14:textId="38E32FAD" w:rsidR="008E6C64" w:rsidRPr="008E6C64" w:rsidRDefault="008E6C64" w:rsidP="008E6C64">
            <w:pPr>
              <w:pStyle w:val="ae"/>
              <w:shd w:val="clear" w:color="auto" w:fill="auto"/>
              <w:ind w:firstLine="0"/>
              <w:jc w:val="center"/>
              <w:rPr>
                <w:sz w:val="24"/>
                <w:szCs w:val="24"/>
              </w:rPr>
            </w:pPr>
            <w:r w:rsidRPr="008E6C64">
              <w:rPr>
                <w:sz w:val="24"/>
                <w:szCs w:val="24"/>
              </w:rPr>
              <w:t>6</w:t>
            </w:r>
          </w:p>
        </w:tc>
        <w:tc>
          <w:tcPr>
            <w:tcW w:w="949" w:type="dxa"/>
            <w:tcBorders>
              <w:top w:val="single" w:sz="4" w:space="0" w:color="auto"/>
              <w:left w:val="single" w:sz="4" w:space="0" w:color="auto"/>
            </w:tcBorders>
            <w:shd w:val="clear" w:color="auto" w:fill="FFFFFF"/>
            <w:vAlign w:val="center"/>
          </w:tcPr>
          <w:p w14:paraId="3D7A25FF" w14:textId="7EA8D39D" w:rsidR="008E6C64" w:rsidRPr="008E6C64" w:rsidRDefault="008E6C64" w:rsidP="008E6C64">
            <w:pPr>
              <w:pStyle w:val="ae"/>
              <w:shd w:val="clear" w:color="auto" w:fill="auto"/>
              <w:ind w:firstLine="0"/>
              <w:jc w:val="center"/>
              <w:rPr>
                <w:sz w:val="24"/>
                <w:szCs w:val="24"/>
              </w:rPr>
            </w:pPr>
            <w:r w:rsidRPr="008E6C64">
              <w:rPr>
                <w:sz w:val="24"/>
                <w:szCs w:val="24"/>
              </w:rPr>
              <w:t>7</w:t>
            </w:r>
          </w:p>
        </w:tc>
        <w:tc>
          <w:tcPr>
            <w:tcW w:w="1134" w:type="dxa"/>
            <w:tcBorders>
              <w:top w:val="single" w:sz="4" w:space="0" w:color="auto"/>
              <w:left w:val="single" w:sz="4" w:space="0" w:color="auto"/>
            </w:tcBorders>
            <w:shd w:val="clear" w:color="auto" w:fill="FFFFFF"/>
            <w:vAlign w:val="center"/>
          </w:tcPr>
          <w:p w14:paraId="12108201" w14:textId="2DCB3116" w:rsidR="008E6C64" w:rsidRPr="008E6C64" w:rsidRDefault="008E6C64" w:rsidP="008E6C64">
            <w:pPr>
              <w:pStyle w:val="ae"/>
              <w:shd w:val="clear" w:color="auto" w:fill="auto"/>
              <w:ind w:firstLine="0"/>
              <w:jc w:val="center"/>
              <w:rPr>
                <w:sz w:val="24"/>
                <w:szCs w:val="24"/>
              </w:rPr>
            </w:pPr>
            <w:r w:rsidRPr="008E6C64">
              <w:rPr>
                <w:sz w:val="24"/>
                <w:szCs w:val="24"/>
              </w:rPr>
              <w:t>8</w:t>
            </w:r>
          </w:p>
        </w:tc>
        <w:tc>
          <w:tcPr>
            <w:tcW w:w="567" w:type="dxa"/>
            <w:tcBorders>
              <w:top w:val="single" w:sz="4" w:space="0" w:color="auto"/>
              <w:left w:val="single" w:sz="4" w:space="0" w:color="auto"/>
            </w:tcBorders>
            <w:shd w:val="clear" w:color="auto" w:fill="FFFFFF"/>
            <w:vAlign w:val="center"/>
          </w:tcPr>
          <w:p w14:paraId="1E581617" w14:textId="6726E6FE" w:rsidR="008E6C64" w:rsidRPr="008E6C64" w:rsidRDefault="008E6C64" w:rsidP="008E6C64">
            <w:pPr>
              <w:jc w:val="center"/>
              <w:rPr>
                <w:sz w:val="24"/>
                <w:szCs w:val="24"/>
              </w:rPr>
            </w:pPr>
            <w:r w:rsidRPr="008E6C64">
              <w:rPr>
                <w:sz w:val="24"/>
                <w:szCs w:val="24"/>
              </w:rPr>
              <w:t>9</w:t>
            </w:r>
          </w:p>
        </w:tc>
        <w:tc>
          <w:tcPr>
            <w:tcW w:w="567" w:type="dxa"/>
            <w:tcBorders>
              <w:top w:val="single" w:sz="4" w:space="0" w:color="auto"/>
              <w:left w:val="single" w:sz="4" w:space="0" w:color="auto"/>
            </w:tcBorders>
            <w:shd w:val="clear" w:color="auto" w:fill="FFFFFF"/>
            <w:vAlign w:val="center"/>
          </w:tcPr>
          <w:p w14:paraId="34542CE6" w14:textId="5A787B7C" w:rsidR="008E6C64" w:rsidRPr="008E6C64" w:rsidRDefault="008E6C64" w:rsidP="008E6C64">
            <w:pPr>
              <w:jc w:val="center"/>
              <w:rPr>
                <w:sz w:val="24"/>
                <w:szCs w:val="24"/>
              </w:rPr>
            </w:pPr>
            <w:r w:rsidRPr="008E6C64">
              <w:rPr>
                <w:sz w:val="24"/>
                <w:szCs w:val="24"/>
              </w:rPr>
              <w:t>10</w:t>
            </w:r>
          </w:p>
        </w:tc>
        <w:tc>
          <w:tcPr>
            <w:tcW w:w="1559" w:type="dxa"/>
            <w:tcBorders>
              <w:top w:val="single" w:sz="4" w:space="0" w:color="auto"/>
              <w:left w:val="single" w:sz="4" w:space="0" w:color="auto"/>
            </w:tcBorders>
            <w:shd w:val="clear" w:color="auto" w:fill="FFFFFF"/>
            <w:vAlign w:val="center"/>
          </w:tcPr>
          <w:p w14:paraId="1C4B4468" w14:textId="5B261C63" w:rsidR="008E6C64" w:rsidRPr="008E6C64" w:rsidRDefault="008E6C64" w:rsidP="008E6C64">
            <w:pPr>
              <w:pStyle w:val="ae"/>
              <w:shd w:val="clear" w:color="auto" w:fill="auto"/>
              <w:ind w:firstLine="0"/>
              <w:jc w:val="center"/>
              <w:rPr>
                <w:sz w:val="24"/>
                <w:szCs w:val="24"/>
              </w:rPr>
            </w:pPr>
            <w:r w:rsidRPr="008E6C64">
              <w:rPr>
                <w:sz w:val="24"/>
                <w:szCs w:val="24"/>
              </w:rPr>
              <w:t>11</w:t>
            </w:r>
          </w:p>
        </w:tc>
        <w:tc>
          <w:tcPr>
            <w:tcW w:w="1054" w:type="dxa"/>
            <w:tcBorders>
              <w:top w:val="single" w:sz="4" w:space="0" w:color="auto"/>
              <w:left w:val="single" w:sz="4" w:space="0" w:color="auto"/>
            </w:tcBorders>
            <w:shd w:val="clear" w:color="auto" w:fill="FFFFFF"/>
            <w:vAlign w:val="center"/>
          </w:tcPr>
          <w:p w14:paraId="0E8BFCE3" w14:textId="601BE1B9" w:rsidR="008E6C64" w:rsidRPr="008E6C64" w:rsidRDefault="008E6C64" w:rsidP="008E6C64">
            <w:pPr>
              <w:jc w:val="center"/>
              <w:rPr>
                <w:sz w:val="24"/>
                <w:szCs w:val="24"/>
              </w:rPr>
            </w:pPr>
            <w:r w:rsidRPr="008E6C64">
              <w:rPr>
                <w:sz w:val="24"/>
                <w:szCs w:val="24"/>
              </w:rPr>
              <w:t>12</w:t>
            </w:r>
          </w:p>
        </w:tc>
        <w:tc>
          <w:tcPr>
            <w:tcW w:w="1058" w:type="dxa"/>
            <w:tcBorders>
              <w:top w:val="single" w:sz="4" w:space="0" w:color="auto"/>
              <w:left w:val="single" w:sz="4" w:space="0" w:color="auto"/>
              <w:right w:val="single" w:sz="4" w:space="0" w:color="auto"/>
            </w:tcBorders>
            <w:shd w:val="clear" w:color="auto" w:fill="FFFFFF"/>
            <w:vAlign w:val="center"/>
          </w:tcPr>
          <w:p w14:paraId="2B713F4C" w14:textId="28AF554B" w:rsidR="008E6C64" w:rsidRPr="008E6C64" w:rsidRDefault="008E6C64" w:rsidP="008E6C64">
            <w:pPr>
              <w:jc w:val="center"/>
              <w:rPr>
                <w:sz w:val="24"/>
                <w:szCs w:val="24"/>
              </w:rPr>
            </w:pPr>
            <w:r w:rsidRPr="008E6C64">
              <w:rPr>
                <w:sz w:val="24"/>
                <w:szCs w:val="24"/>
              </w:rPr>
              <w:t>13</w:t>
            </w:r>
          </w:p>
        </w:tc>
        <w:tc>
          <w:tcPr>
            <w:tcW w:w="1574" w:type="dxa"/>
            <w:tcBorders>
              <w:top w:val="single" w:sz="4" w:space="0" w:color="auto"/>
              <w:left w:val="single" w:sz="4" w:space="0" w:color="auto"/>
              <w:right w:val="single" w:sz="4" w:space="0" w:color="auto"/>
            </w:tcBorders>
            <w:shd w:val="clear" w:color="auto" w:fill="FFFFFF"/>
            <w:vAlign w:val="center"/>
          </w:tcPr>
          <w:p w14:paraId="32960E3E" w14:textId="6967E4FA" w:rsidR="008E6C64" w:rsidRPr="008E6C64" w:rsidRDefault="008E6C64" w:rsidP="008E6C64">
            <w:pPr>
              <w:jc w:val="center"/>
              <w:rPr>
                <w:sz w:val="24"/>
                <w:szCs w:val="24"/>
              </w:rPr>
            </w:pPr>
            <w:r w:rsidRPr="008E6C64">
              <w:rPr>
                <w:sz w:val="24"/>
                <w:szCs w:val="24"/>
              </w:rPr>
              <w:t>14</w:t>
            </w:r>
          </w:p>
        </w:tc>
      </w:tr>
      <w:tr w:rsidR="005E34D2" w14:paraId="0A68AF3A" w14:textId="7509E713" w:rsidTr="00A42753">
        <w:trPr>
          <w:trHeight w:hRule="exact" w:val="485"/>
          <w:jc w:val="center"/>
        </w:trPr>
        <w:tc>
          <w:tcPr>
            <w:tcW w:w="425" w:type="dxa"/>
            <w:tcBorders>
              <w:top w:val="single" w:sz="4" w:space="0" w:color="auto"/>
              <w:left w:val="single" w:sz="4" w:space="0" w:color="auto"/>
            </w:tcBorders>
            <w:shd w:val="clear" w:color="auto" w:fill="FFFFFF"/>
            <w:vAlign w:val="center"/>
          </w:tcPr>
          <w:p w14:paraId="3DB6FF97" w14:textId="77777777" w:rsidR="005E34D2" w:rsidRPr="008E6C64" w:rsidRDefault="005E34D2" w:rsidP="008E6C64">
            <w:pPr>
              <w:pStyle w:val="ae"/>
              <w:shd w:val="clear" w:color="auto" w:fill="auto"/>
              <w:ind w:firstLine="0"/>
              <w:jc w:val="center"/>
              <w:rPr>
                <w:sz w:val="24"/>
                <w:szCs w:val="24"/>
              </w:rPr>
            </w:pPr>
            <w:r w:rsidRPr="008E6C64">
              <w:rPr>
                <w:sz w:val="24"/>
                <w:szCs w:val="24"/>
              </w:rPr>
              <w:t>1</w:t>
            </w:r>
          </w:p>
        </w:tc>
        <w:tc>
          <w:tcPr>
            <w:tcW w:w="12835" w:type="dxa"/>
            <w:gridSpan w:val="13"/>
            <w:tcBorders>
              <w:top w:val="single" w:sz="4" w:space="0" w:color="auto"/>
              <w:left w:val="single" w:sz="4" w:space="0" w:color="auto"/>
              <w:right w:val="single" w:sz="4" w:space="0" w:color="auto"/>
            </w:tcBorders>
            <w:shd w:val="clear" w:color="auto" w:fill="FFFFFF"/>
            <w:vAlign w:val="center"/>
          </w:tcPr>
          <w:p w14:paraId="30781920" w14:textId="77777777" w:rsidR="005E34D2" w:rsidRDefault="005E34D2" w:rsidP="005E34D2">
            <w:pPr>
              <w:pStyle w:val="ae"/>
              <w:shd w:val="clear" w:color="auto" w:fill="auto"/>
              <w:ind w:firstLine="0"/>
              <w:rPr>
                <w:sz w:val="24"/>
                <w:szCs w:val="24"/>
              </w:rPr>
            </w:pPr>
            <w:r>
              <w:rPr>
                <w:sz w:val="24"/>
                <w:szCs w:val="24"/>
              </w:rPr>
              <w:t>Задача:</w:t>
            </w:r>
          </w:p>
        </w:tc>
        <w:tc>
          <w:tcPr>
            <w:tcW w:w="1574" w:type="dxa"/>
            <w:tcBorders>
              <w:top w:val="single" w:sz="4" w:space="0" w:color="auto"/>
              <w:left w:val="single" w:sz="4" w:space="0" w:color="auto"/>
              <w:right w:val="single" w:sz="4" w:space="0" w:color="auto"/>
            </w:tcBorders>
            <w:shd w:val="clear" w:color="auto" w:fill="FFFFFF"/>
            <w:vAlign w:val="center"/>
          </w:tcPr>
          <w:p w14:paraId="17F2AB88" w14:textId="77777777" w:rsidR="005E34D2" w:rsidRDefault="005E34D2" w:rsidP="005E34D2">
            <w:pPr>
              <w:pStyle w:val="ae"/>
              <w:shd w:val="clear" w:color="auto" w:fill="auto"/>
              <w:ind w:firstLine="0"/>
              <w:rPr>
                <w:sz w:val="24"/>
                <w:szCs w:val="24"/>
              </w:rPr>
            </w:pPr>
          </w:p>
        </w:tc>
      </w:tr>
      <w:tr w:rsidR="005E34D2" w14:paraId="52C5DA11" w14:textId="3A1753EE" w:rsidTr="00A42753">
        <w:trPr>
          <w:trHeight w:hRule="exact" w:val="422"/>
          <w:jc w:val="center"/>
        </w:trPr>
        <w:tc>
          <w:tcPr>
            <w:tcW w:w="425" w:type="dxa"/>
            <w:tcBorders>
              <w:top w:val="single" w:sz="4" w:space="0" w:color="auto"/>
              <w:left w:val="single" w:sz="4" w:space="0" w:color="auto"/>
            </w:tcBorders>
            <w:shd w:val="clear" w:color="auto" w:fill="FFFFFF"/>
            <w:vAlign w:val="center"/>
          </w:tcPr>
          <w:p w14:paraId="6D170C4C" w14:textId="77777777" w:rsidR="005E34D2" w:rsidRPr="008E6C64" w:rsidRDefault="005E34D2" w:rsidP="008E6C64">
            <w:pPr>
              <w:pStyle w:val="ae"/>
              <w:shd w:val="clear" w:color="auto" w:fill="auto"/>
              <w:ind w:firstLine="0"/>
              <w:jc w:val="center"/>
              <w:rPr>
                <w:sz w:val="24"/>
                <w:szCs w:val="24"/>
              </w:rPr>
            </w:pPr>
            <w:r w:rsidRPr="008E6C64">
              <w:rPr>
                <w:sz w:val="24"/>
                <w:szCs w:val="24"/>
              </w:rPr>
              <w:t>1.1</w:t>
            </w:r>
          </w:p>
        </w:tc>
        <w:tc>
          <w:tcPr>
            <w:tcW w:w="1417" w:type="dxa"/>
            <w:gridSpan w:val="2"/>
            <w:tcBorders>
              <w:top w:val="single" w:sz="4" w:space="0" w:color="auto"/>
              <w:left w:val="single" w:sz="4" w:space="0" w:color="auto"/>
            </w:tcBorders>
            <w:shd w:val="clear" w:color="auto" w:fill="FFFFFF"/>
          </w:tcPr>
          <w:p w14:paraId="283FC3B6" w14:textId="77777777" w:rsidR="005E34D2" w:rsidRDefault="005E34D2" w:rsidP="005E34D2">
            <w:pPr>
              <w:rPr>
                <w:sz w:val="10"/>
                <w:szCs w:val="10"/>
              </w:rPr>
            </w:pPr>
          </w:p>
        </w:tc>
        <w:tc>
          <w:tcPr>
            <w:tcW w:w="1288" w:type="dxa"/>
            <w:tcBorders>
              <w:top w:val="single" w:sz="4" w:space="0" w:color="auto"/>
              <w:left w:val="single" w:sz="4" w:space="0" w:color="auto"/>
            </w:tcBorders>
            <w:shd w:val="clear" w:color="auto" w:fill="FFFFFF"/>
          </w:tcPr>
          <w:p w14:paraId="3143D996" w14:textId="77777777" w:rsidR="005E34D2" w:rsidRDefault="005E34D2" w:rsidP="005E34D2">
            <w:pPr>
              <w:rPr>
                <w:sz w:val="10"/>
                <w:szCs w:val="10"/>
              </w:rPr>
            </w:pPr>
          </w:p>
        </w:tc>
        <w:tc>
          <w:tcPr>
            <w:tcW w:w="1399" w:type="dxa"/>
            <w:tcBorders>
              <w:top w:val="single" w:sz="4" w:space="0" w:color="auto"/>
              <w:left w:val="single" w:sz="4" w:space="0" w:color="auto"/>
            </w:tcBorders>
            <w:shd w:val="clear" w:color="auto" w:fill="FFFFFF"/>
          </w:tcPr>
          <w:p w14:paraId="12FF1960" w14:textId="77777777" w:rsidR="005E34D2" w:rsidRDefault="005E34D2" w:rsidP="005E34D2">
            <w:pPr>
              <w:rPr>
                <w:sz w:val="10"/>
                <w:szCs w:val="10"/>
              </w:rPr>
            </w:pPr>
          </w:p>
        </w:tc>
        <w:tc>
          <w:tcPr>
            <w:tcW w:w="1843" w:type="dxa"/>
            <w:gridSpan w:val="2"/>
            <w:tcBorders>
              <w:top w:val="single" w:sz="4" w:space="0" w:color="auto"/>
              <w:left w:val="single" w:sz="4" w:space="0" w:color="auto"/>
            </w:tcBorders>
            <w:shd w:val="clear" w:color="auto" w:fill="FFFFFF"/>
          </w:tcPr>
          <w:p w14:paraId="5F7D2F18" w14:textId="77777777" w:rsidR="005E34D2" w:rsidRDefault="005E34D2" w:rsidP="005E34D2">
            <w:pPr>
              <w:rPr>
                <w:sz w:val="10"/>
                <w:szCs w:val="10"/>
              </w:rPr>
            </w:pPr>
          </w:p>
        </w:tc>
        <w:tc>
          <w:tcPr>
            <w:tcW w:w="949" w:type="dxa"/>
            <w:tcBorders>
              <w:top w:val="single" w:sz="4" w:space="0" w:color="auto"/>
              <w:left w:val="single" w:sz="4" w:space="0" w:color="auto"/>
            </w:tcBorders>
            <w:shd w:val="clear" w:color="auto" w:fill="FFFFFF"/>
          </w:tcPr>
          <w:p w14:paraId="6084A6E6" w14:textId="77777777" w:rsidR="005E34D2" w:rsidRDefault="005E34D2" w:rsidP="005E34D2">
            <w:pPr>
              <w:rPr>
                <w:sz w:val="10"/>
                <w:szCs w:val="10"/>
              </w:rPr>
            </w:pPr>
          </w:p>
        </w:tc>
        <w:tc>
          <w:tcPr>
            <w:tcW w:w="1134" w:type="dxa"/>
            <w:tcBorders>
              <w:top w:val="single" w:sz="4" w:space="0" w:color="auto"/>
              <w:left w:val="single" w:sz="4" w:space="0" w:color="auto"/>
            </w:tcBorders>
            <w:shd w:val="clear" w:color="auto" w:fill="FFFFFF"/>
          </w:tcPr>
          <w:p w14:paraId="5C03B712" w14:textId="77777777" w:rsidR="005E34D2" w:rsidRDefault="005E34D2" w:rsidP="005E34D2">
            <w:pPr>
              <w:rPr>
                <w:sz w:val="10"/>
                <w:szCs w:val="10"/>
              </w:rPr>
            </w:pPr>
          </w:p>
        </w:tc>
        <w:tc>
          <w:tcPr>
            <w:tcW w:w="567" w:type="dxa"/>
            <w:tcBorders>
              <w:top w:val="single" w:sz="4" w:space="0" w:color="auto"/>
              <w:left w:val="single" w:sz="4" w:space="0" w:color="auto"/>
            </w:tcBorders>
            <w:shd w:val="clear" w:color="auto" w:fill="FFFFFF"/>
          </w:tcPr>
          <w:p w14:paraId="15930E80" w14:textId="77777777" w:rsidR="005E34D2" w:rsidRDefault="005E34D2" w:rsidP="005E34D2">
            <w:pPr>
              <w:rPr>
                <w:sz w:val="10"/>
                <w:szCs w:val="10"/>
              </w:rPr>
            </w:pPr>
          </w:p>
        </w:tc>
        <w:tc>
          <w:tcPr>
            <w:tcW w:w="567" w:type="dxa"/>
            <w:tcBorders>
              <w:top w:val="single" w:sz="4" w:space="0" w:color="auto"/>
              <w:left w:val="single" w:sz="4" w:space="0" w:color="auto"/>
            </w:tcBorders>
            <w:shd w:val="clear" w:color="auto" w:fill="FFFFFF"/>
          </w:tcPr>
          <w:p w14:paraId="459FF9A0" w14:textId="77777777" w:rsidR="005E34D2" w:rsidRDefault="005E34D2" w:rsidP="005E34D2">
            <w:pPr>
              <w:rPr>
                <w:sz w:val="10"/>
                <w:szCs w:val="10"/>
              </w:rPr>
            </w:pPr>
          </w:p>
        </w:tc>
        <w:tc>
          <w:tcPr>
            <w:tcW w:w="1559" w:type="dxa"/>
            <w:tcBorders>
              <w:top w:val="single" w:sz="4" w:space="0" w:color="auto"/>
              <w:left w:val="single" w:sz="4" w:space="0" w:color="auto"/>
            </w:tcBorders>
            <w:shd w:val="clear" w:color="auto" w:fill="FFFFFF"/>
          </w:tcPr>
          <w:p w14:paraId="253840A6" w14:textId="77777777" w:rsidR="005E34D2" w:rsidRDefault="005E34D2" w:rsidP="005E34D2">
            <w:pPr>
              <w:rPr>
                <w:sz w:val="10"/>
                <w:szCs w:val="10"/>
              </w:rPr>
            </w:pPr>
          </w:p>
        </w:tc>
        <w:tc>
          <w:tcPr>
            <w:tcW w:w="1054" w:type="dxa"/>
            <w:tcBorders>
              <w:top w:val="single" w:sz="4" w:space="0" w:color="auto"/>
              <w:left w:val="single" w:sz="4" w:space="0" w:color="auto"/>
            </w:tcBorders>
            <w:shd w:val="clear" w:color="auto" w:fill="FFFFFF"/>
          </w:tcPr>
          <w:p w14:paraId="7A14EBC1" w14:textId="77777777" w:rsidR="005E34D2" w:rsidRDefault="005E34D2" w:rsidP="005E34D2">
            <w:pPr>
              <w:rPr>
                <w:sz w:val="10"/>
                <w:szCs w:val="10"/>
              </w:rPr>
            </w:pPr>
          </w:p>
        </w:tc>
        <w:tc>
          <w:tcPr>
            <w:tcW w:w="1058" w:type="dxa"/>
            <w:tcBorders>
              <w:top w:val="single" w:sz="4" w:space="0" w:color="auto"/>
              <w:left w:val="single" w:sz="4" w:space="0" w:color="auto"/>
              <w:right w:val="single" w:sz="4" w:space="0" w:color="auto"/>
            </w:tcBorders>
            <w:shd w:val="clear" w:color="auto" w:fill="FFFFFF"/>
          </w:tcPr>
          <w:p w14:paraId="0FA547F2" w14:textId="77777777" w:rsidR="005E34D2" w:rsidRDefault="005E34D2" w:rsidP="005E34D2">
            <w:pPr>
              <w:rPr>
                <w:sz w:val="10"/>
                <w:szCs w:val="10"/>
              </w:rPr>
            </w:pPr>
          </w:p>
        </w:tc>
        <w:tc>
          <w:tcPr>
            <w:tcW w:w="1574" w:type="dxa"/>
            <w:tcBorders>
              <w:top w:val="single" w:sz="4" w:space="0" w:color="auto"/>
              <w:left w:val="single" w:sz="4" w:space="0" w:color="auto"/>
              <w:right w:val="single" w:sz="4" w:space="0" w:color="auto"/>
            </w:tcBorders>
            <w:shd w:val="clear" w:color="auto" w:fill="FFFFFF"/>
          </w:tcPr>
          <w:p w14:paraId="2BFB9905" w14:textId="77777777" w:rsidR="005E34D2" w:rsidRDefault="005E34D2" w:rsidP="005E34D2">
            <w:pPr>
              <w:rPr>
                <w:sz w:val="10"/>
                <w:szCs w:val="10"/>
              </w:rPr>
            </w:pPr>
          </w:p>
        </w:tc>
      </w:tr>
      <w:tr w:rsidR="005E34D2" w14:paraId="1361F937" w14:textId="4F4ABC02" w:rsidTr="00A42753">
        <w:trPr>
          <w:trHeight w:hRule="exact" w:val="422"/>
          <w:jc w:val="center"/>
        </w:trPr>
        <w:tc>
          <w:tcPr>
            <w:tcW w:w="425" w:type="dxa"/>
            <w:tcBorders>
              <w:top w:val="single" w:sz="4" w:space="0" w:color="auto"/>
              <w:left w:val="single" w:sz="4" w:space="0" w:color="auto"/>
            </w:tcBorders>
            <w:shd w:val="clear" w:color="auto" w:fill="FFFFFF"/>
            <w:vAlign w:val="center"/>
          </w:tcPr>
          <w:p w14:paraId="0B4B9F23" w14:textId="58246053" w:rsidR="005E34D2" w:rsidRPr="008E6C64" w:rsidRDefault="008E6C64" w:rsidP="008E6C64">
            <w:pPr>
              <w:jc w:val="center"/>
              <w:rPr>
                <w:sz w:val="24"/>
                <w:szCs w:val="24"/>
              </w:rPr>
            </w:pPr>
            <w:r w:rsidRPr="008E6C64">
              <w:rPr>
                <w:sz w:val="24"/>
                <w:szCs w:val="24"/>
              </w:rPr>
              <w:t>1.2</w:t>
            </w:r>
          </w:p>
        </w:tc>
        <w:tc>
          <w:tcPr>
            <w:tcW w:w="1417" w:type="dxa"/>
            <w:gridSpan w:val="2"/>
            <w:tcBorders>
              <w:top w:val="single" w:sz="4" w:space="0" w:color="auto"/>
              <w:left w:val="single" w:sz="4" w:space="0" w:color="auto"/>
            </w:tcBorders>
            <w:shd w:val="clear" w:color="auto" w:fill="FFFFFF"/>
          </w:tcPr>
          <w:p w14:paraId="6F24B6D6" w14:textId="77777777" w:rsidR="005E34D2" w:rsidRDefault="005E34D2" w:rsidP="005E34D2">
            <w:pPr>
              <w:rPr>
                <w:sz w:val="10"/>
                <w:szCs w:val="10"/>
              </w:rPr>
            </w:pPr>
          </w:p>
        </w:tc>
        <w:tc>
          <w:tcPr>
            <w:tcW w:w="1288" w:type="dxa"/>
            <w:tcBorders>
              <w:top w:val="single" w:sz="4" w:space="0" w:color="auto"/>
              <w:left w:val="single" w:sz="4" w:space="0" w:color="auto"/>
            </w:tcBorders>
            <w:shd w:val="clear" w:color="auto" w:fill="FFFFFF"/>
          </w:tcPr>
          <w:p w14:paraId="6E8727A0" w14:textId="77777777" w:rsidR="005E34D2" w:rsidRDefault="005E34D2" w:rsidP="005E34D2">
            <w:pPr>
              <w:rPr>
                <w:sz w:val="10"/>
                <w:szCs w:val="10"/>
              </w:rPr>
            </w:pPr>
          </w:p>
        </w:tc>
        <w:tc>
          <w:tcPr>
            <w:tcW w:w="1399" w:type="dxa"/>
            <w:tcBorders>
              <w:top w:val="single" w:sz="4" w:space="0" w:color="auto"/>
              <w:left w:val="single" w:sz="4" w:space="0" w:color="auto"/>
            </w:tcBorders>
            <w:shd w:val="clear" w:color="auto" w:fill="FFFFFF"/>
          </w:tcPr>
          <w:p w14:paraId="520816F1" w14:textId="77777777" w:rsidR="005E34D2" w:rsidRDefault="005E34D2" w:rsidP="005E34D2">
            <w:pPr>
              <w:rPr>
                <w:sz w:val="10"/>
                <w:szCs w:val="10"/>
              </w:rPr>
            </w:pPr>
          </w:p>
        </w:tc>
        <w:tc>
          <w:tcPr>
            <w:tcW w:w="1843" w:type="dxa"/>
            <w:gridSpan w:val="2"/>
            <w:tcBorders>
              <w:top w:val="single" w:sz="4" w:space="0" w:color="auto"/>
              <w:left w:val="single" w:sz="4" w:space="0" w:color="auto"/>
            </w:tcBorders>
            <w:shd w:val="clear" w:color="auto" w:fill="FFFFFF"/>
          </w:tcPr>
          <w:p w14:paraId="1B64F218" w14:textId="77777777" w:rsidR="005E34D2" w:rsidRDefault="005E34D2" w:rsidP="005E34D2">
            <w:pPr>
              <w:rPr>
                <w:sz w:val="10"/>
                <w:szCs w:val="10"/>
              </w:rPr>
            </w:pPr>
          </w:p>
        </w:tc>
        <w:tc>
          <w:tcPr>
            <w:tcW w:w="949" w:type="dxa"/>
            <w:tcBorders>
              <w:top w:val="single" w:sz="4" w:space="0" w:color="auto"/>
              <w:left w:val="single" w:sz="4" w:space="0" w:color="auto"/>
            </w:tcBorders>
            <w:shd w:val="clear" w:color="auto" w:fill="FFFFFF"/>
          </w:tcPr>
          <w:p w14:paraId="0AA854B2" w14:textId="77777777" w:rsidR="005E34D2" w:rsidRDefault="005E34D2" w:rsidP="005E34D2">
            <w:pPr>
              <w:rPr>
                <w:sz w:val="10"/>
                <w:szCs w:val="10"/>
              </w:rPr>
            </w:pPr>
          </w:p>
        </w:tc>
        <w:tc>
          <w:tcPr>
            <w:tcW w:w="1134" w:type="dxa"/>
            <w:tcBorders>
              <w:top w:val="single" w:sz="4" w:space="0" w:color="auto"/>
              <w:left w:val="single" w:sz="4" w:space="0" w:color="auto"/>
            </w:tcBorders>
            <w:shd w:val="clear" w:color="auto" w:fill="FFFFFF"/>
          </w:tcPr>
          <w:p w14:paraId="76C5D932" w14:textId="77777777" w:rsidR="005E34D2" w:rsidRDefault="005E34D2" w:rsidP="005E34D2">
            <w:pPr>
              <w:rPr>
                <w:sz w:val="10"/>
                <w:szCs w:val="10"/>
              </w:rPr>
            </w:pPr>
          </w:p>
        </w:tc>
        <w:tc>
          <w:tcPr>
            <w:tcW w:w="567" w:type="dxa"/>
            <w:tcBorders>
              <w:top w:val="single" w:sz="4" w:space="0" w:color="auto"/>
              <w:left w:val="single" w:sz="4" w:space="0" w:color="auto"/>
            </w:tcBorders>
            <w:shd w:val="clear" w:color="auto" w:fill="FFFFFF"/>
          </w:tcPr>
          <w:p w14:paraId="1F2A5DA2" w14:textId="77777777" w:rsidR="005E34D2" w:rsidRDefault="005E34D2" w:rsidP="005E34D2">
            <w:pPr>
              <w:rPr>
                <w:sz w:val="10"/>
                <w:szCs w:val="10"/>
              </w:rPr>
            </w:pPr>
          </w:p>
        </w:tc>
        <w:tc>
          <w:tcPr>
            <w:tcW w:w="567" w:type="dxa"/>
            <w:tcBorders>
              <w:top w:val="single" w:sz="4" w:space="0" w:color="auto"/>
              <w:left w:val="single" w:sz="4" w:space="0" w:color="auto"/>
            </w:tcBorders>
            <w:shd w:val="clear" w:color="auto" w:fill="FFFFFF"/>
          </w:tcPr>
          <w:p w14:paraId="3756DD1A" w14:textId="77777777" w:rsidR="005E34D2" w:rsidRDefault="005E34D2" w:rsidP="005E34D2">
            <w:pPr>
              <w:rPr>
                <w:sz w:val="10"/>
                <w:szCs w:val="10"/>
              </w:rPr>
            </w:pPr>
          </w:p>
        </w:tc>
        <w:tc>
          <w:tcPr>
            <w:tcW w:w="1559" w:type="dxa"/>
            <w:tcBorders>
              <w:top w:val="single" w:sz="4" w:space="0" w:color="auto"/>
              <w:left w:val="single" w:sz="4" w:space="0" w:color="auto"/>
            </w:tcBorders>
            <w:shd w:val="clear" w:color="auto" w:fill="FFFFFF"/>
          </w:tcPr>
          <w:p w14:paraId="1A6D12B4" w14:textId="77777777" w:rsidR="005E34D2" w:rsidRDefault="005E34D2" w:rsidP="005E34D2">
            <w:pPr>
              <w:rPr>
                <w:sz w:val="10"/>
                <w:szCs w:val="10"/>
              </w:rPr>
            </w:pPr>
          </w:p>
        </w:tc>
        <w:tc>
          <w:tcPr>
            <w:tcW w:w="1054" w:type="dxa"/>
            <w:tcBorders>
              <w:top w:val="single" w:sz="4" w:space="0" w:color="auto"/>
              <w:left w:val="single" w:sz="4" w:space="0" w:color="auto"/>
            </w:tcBorders>
            <w:shd w:val="clear" w:color="auto" w:fill="FFFFFF"/>
          </w:tcPr>
          <w:p w14:paraId="65733837" w14:textId="77777777" w:rsidR="005E34D2" w:rsidRDefault="005E34D2" w:rsidP="005E34D2">
            <w:pPr>
              <w:rPr>
                <w:sz w:val="10"/>
                <w:szCs w:val="10"/>
              </w:rPr>
            </w:pPr>
          </w:p>
        </w:tc>
        <w:tc>
          <w:tcPr>
            <w:tcW w:w="1058" w:type="dxa"/>
            <w:tcBorders>
              <w:top w:val="single" w:sz="4" w:space="0" w:color="auto"/>
              <w:left w:val="single" w:sz="4" w:space="0" w:color="auto"/>
              <w:right w:val="single" w:sz="4" w:space="0" w:color="auto"/>
            </w:tcBorders>
            <w:shd w:val="clear" w:color="auto" w:fill="FFFFFF"/>
          </w:tcPr>
          <w:p w14:paraId="104071FF" w14:textId="77777777" w:rsidR="005E34D2" w:rsidRDefault="005E34D2" w:rsidP="005E34D2">
            <w:pPr>
              <w:rPr>
                <w:sz w:val="10"/>
                <w:szCs w:val="10"/>
              </w:rPr>
            </w:pPr>
          </w:p>
        </w:tc>
        <w:tc>
          <w:tcPr>
            <w:tcW w:w="1574" w:type="dxa"/>
            <w:tcBorders>
              <w:top w:val="single" w:sz="4" w:space="0" w:color="auto"/>
              <w:left w:val="single" w:sz="4" w:space="0" w:color="auto"/>
              <w:right w:val="single" w:sz="4" w:space="0" w:color="auto"/>
            </w:tcBorders>
            <w:shd w:val="clear" w:color="auto" w:fill="FFFFFF"/>
          </w:tcPr>
          <w:p w14:paraId="011B7D49" w14:textId="77777777" w:rsidR="005E34D2" w:rsidRDefault="005E34D2" w:rsidP="005E34D2">
            <w:pPr>
              <w:rPr>
                <w:sz w:val="10"/>
                <w:szCs w:val="10"/>
              </w:rPr>
            </w:pPr>
          </w:p>
        </w:tc>
      </w:tr>
      <w:tr w:rsidR="005E34D2" w14:paraId="25657CD9" w14:textId="4BCECF04" w:rsidTr="00A42753">
        <w:trPr>
          <w:trHeight w:hRule="exact" w:val="432"/>
          <w:jc w:val="center"/>
        </w:trPr>
        <w:tc>
          <w:tcPr>
            <w:tcW w:w="425" w:type="dxa"/>
            <w:tcBorders>
              <w:top w:val="single" w:sz="4" w:space="0" w:color="auto"/>
              <w:left w:val="single" w:sz="4" w:space="0" w:color="auto"/>
            </w:tcBorders>
            <w:shd w:val="clear" w:color="auto" w:fill="FFFFFF"/>
            <w:vAlign w:val="center"/>
          </w:tcPr>
          <w:p w14:paraId="30A26196" w14:textId="77777777" w:rsidR="005E34D2" w:rsidRPr="008E6C64" w:rsidRDefault="005E34D2" w:rsidP="008E6C64">
            <w:pPr>
              <w:pStyle w:val="ae"/>
              <w:shd w:val="clear" w:color="auto" w:fill="auto"/>
              <w:ind w:firstLine="0"/>
              <w:jc w:val="center"/>
              <w:rPr>
                <w:sz w:val="24"/>
                <w:szCs w:val="24"/>
              </w:rPr>
            </w:pPr>
            <w:r w:rsidRPr="008E6C64">
              <w:rPr>
                <w:sz w:val="24"/>
                <w:szCs w:val="24"/>
              </w:rPr>
              <w:t>2</w:t>
            </w:r>
          </w:p>
        </w:tc>
        <w:tc>
          <w:tcPr>
            <w:tcW w:w="12835" w:type="dxa"/>
            <w:gridSpan w:val="13"/>
            <w:tcBorders>
              <w:top w:val="single" w:sz="4" w:space="0" w:color="auto"/>
              <w:left w:val="single" w:sz="4" w:space="0" w:color="auto"/>
              <w:right w:val="single" w:sz="4" w:space="0" w:color="auto"/>
            </w:tcBorders>
            <w:shd w:val="clear" w:color="auto" w:fill="FFFFFF"/>
            <w:vAlign w:val="center"/>
          </w:tcPr>
          <w:p w14:paraId="60869095" w14:textId="77777777" w:rsidR="005E34D2" w:rsidRDefault="005E34D2" w:rsidP="005E34D2">
            <w:pPr>
              <w:pStyle w:val="ae"/>
              <w:shd w:val="clear" w:color="auto" w:fill="auto"/>
              <w:ind w:firstLine="0"/>
              <w:rPr>
                <w:sz w:val="24"/>
                <w:szCs w:val="24"/>
              </w:rPr>
            </w:pPr>
            <w:r>
              <w:rPr>
                <w:sz w:val="24"/>
                <w:szCs w:val="24"/>
              </w:rPr>
              <w:t>Задача:</w:t>
            </w:r>
          </w:p>
        </w:tc>
        <w:tc>
          <w:tcPr>
            <w:tcW w:w="1574" w:type="dxa"/>
            <w:tcBorders>
              <w:top w:val="single" w:sz="4" w:space="0" w:color="auto"/>
              <w:left w:val="single" w:sz="4" w:space="0" w:color="auto"/>
              <w:right w:val="single" w:sz="4" w:space="0" w:color="auto"/>
            </w:tcBorders>
            <w:shd w:val="clear" w:color="auto" w:fill="FFFFFF"/>
            <w:vAlign w:val="center"/>
          </w:tcPr>
          <w:p w14:paraId="57E8AAA3" w14:textId="77777777" w:rsidR="005E34D2" w:rsidRDefault="005E34D2" w:rsidP="005E34D2">
            <w:pPr>
              <w:pStyle w:val="ae"/>
              <w:shd w:val="clear" w:color="auto" w:fill="auto"/>
              <w:ind w:firstLine="0"/>
              <w:rPr>
                <w:sz w:val="24"/>
                <w:szCs w:val="24"/>
              </w:rPr>
            </w:pPr>
          </w:p>
        </w:tc>
      </w:tr>
      <w:tr w:rsidR="005E34D2" w14:paraId="2D1D1FCF" w14:textId="13022504" w:rsidTr="00A42753">
        <w:trPr>
          <w:trHeight w:hRule="exact" w:val="437"/>
          <w:jc w:val="center"/>
        </w:trPr>
        <w:tc>
          <w:tcPr>
            <w:tcW w:w="425" w:type="dxa"/>
            <w:tcBorders>
              <w:top w:val="single" w:sz="4" w:space="0" w:color="auto"/>
              <w:left w:val="single" w:sz="4" w:space="0" w:color="auto"/>
            </w:tcBorders>
            <w:shd w:val="clear" w:color="auto" w:fill="FFFFFF"/>
            <w:vAlign w:val="center"/>
          </w:tcPr>
          <w:p w14:paraId="417346B5" w14:textId="77777777" w:rsidR="005E34D2" w:rsidRPr="008E6C64" w:rsidRDefault="005E34D2" w:rsidP="008E6C64">
            <w:pPr>
              <w:pStyle w:val="ae"/>
              <w:shd w:val="clear" w:color="auto" w:fill="auto"/>
              <w:ind w:firstLine="0"/>
              <w:jc w:val="center"/>
              <w:rPr>
                <w:sz w:val="24"/>
                <w:szCs w:val="24"/>
              </w:rPr>
            </w:pPr>
            <w:r w:rsidRPr="008E6C64">
              <w:rPr>
                <w:sz w:val="24"/>
                <w:szCs w:val="24"/>
              </w:rPr>
              <w:t>2.1</w:t>
            </w:r>
          </w:p>
        </w:tc>
        <w:tc>
          <w:tcPr>
            <w:tcW w:w="1287" w:type="dxa"/>
            <w:tcBorders>
              <w:top w:val="single" w:sz="4" w:space="0" w:color="auto"/>
              <w:left w:val="single" w:sz="4" w:space="0" w:color="auto"/>
            </w:tcBorders>
            <w:shd w:val="clear" w:color="auto" w:fill="FFFFFF"/>
          </w:tcPr>
          <w:p w14:paraId="7E6C583B" w14:textId="77777777" w:rsidR="005E34D2" w:rsidRDefault="005E34D2" w:rsidP="005E34D2">
            <w:pPr>
              <w:rPr>
                <w:sz w:val="10"/>
                <w:szCs w:val="10"/>
              </w:rPr>
            </w:pPr>
          </w:p>
        </w:tc>
        <w:tc>
          <w:tcPr>
            <w:tcW w:w="1418" w:type="dxa"/>
            <w:gridSpan w:val="2"/>
            <w:tcBorders>
              <w:top w:val="single" w:sz="4" w:space="0" w:color="auto"/>
              <w:left w:val="single" w:sz="4" w:space="0" w:color="auto"/>
            </w:tcBorders>
            <w:shd w:val="clear" w:color="auto" w:fill="FFFFFF"/>
          </w:tcPr>
          <w:p w14:paraId="1D81BE68" w14:textId="77777777" w:rsidR="005E34D2" w:rsidRDefault="005E34D2" w:rsidP="005E34D2">
            <w:pPr>
              <w:rPr>
                <w:sz w:val="10"/>
                <w:szCs w:val="10"/>
              </w:rPr>
            </w:pPr>
          </w:p>
        </w:tc>
        <w:tc>
          <w:tcPr>
            <w:tcW w:w="1399" w:type="dxa"/>
            <w:tcBorders>
              <w:top w:val="single" w:sz="4" w:space="0" w:color="auto"/>
              <w:left w:val="single" w:sz="4" w:space="0" w:color="auto"/>
            </w:tcBorders>
            <w:shd w:val="clear" w:color="auto" w:fill="FFFFFF"/>
          </w:tcPr>
          <w:p w14:paraId="15724FB6" w14:textId="77777777" w:rsidR="005E34D2" w:rsidRDefault="005E34D2" w:rsidP="005E34D2">
            <w:pPr>
              <w:rPr>
                <w:sz w:val="10"/>
                <w:szCs w:val="10"/>
              </w:rPr>
            </w:pPr>
          </w:p>
        </w:tc>
        <w:tc>
          <w:tcPr>
            <w:tcW w:w="1843" w:type="dxa"/>
            <w:gridSpan w:val="2"/>
            <w:tcBorders>
              <w:top w:val="single" w:sz="4" w:space="0" w:color="auto"/>
              <w:left w:val="single" w:sz="4" w:space="0" w:color="auto"/>
            </w:tcBorders>
            <w:shd w:val="clear" w:color="auto" w:fill="FFFFFF"/>
          </w:tcPr>
          <w:p w14:paraId="5D68A7DF" w14:textId="77777777" w:rsidR="005E34D2" w:rsidRDefault="005E34D2" w:rsidP="005E34D2">
            <w:pPr>
              <w:rPr>
                <w:sz w:val="10"/>
                <w:szCs w:val="10"/>
              </w:rPr>
            </w:pPr>
          </w:p>
        </w:tc>
        <w:tc>
          <w:tcPr>
            <w:tcW w:w="949" w:type="dxa"/>
            <w:tcBorders>
              <w:top w:val="single" w:sz="4" w:space="0" w:color="auto"/>
              <w:left w:val="single" w:sz="4" w:space="0" w:color="auto"/>
            </w:tcBorders>
            <w:shd w:val="clear" w:color="auto" w:fill="FFFFFF"/>
          </w:tcPr>
          <w:p w14:paraId="12FCFD0B" w14:textId="77777777" w:rsidR="005E34D2" w:rsidRDefault="005E34D2" w:rsidP="005E34D2">
            <w:pPr>
              <w:rPr>
                <w:sz w:val="10"/>
                <w:szCs w:val="10"/>
              </w:rPr>
            </w:pPr>
          </w:p>
        </w:tc>
        <w:tc>
          <w:tcPr>
            <w:tcW w:w="1134" w:type="dxa"/>
            <w:tcBorders>
              <w:top w:val="single" w:sz="4" w:space="0" w:color="auto"/>
              <w:left w:val="single" w:sz="4" w:space="0" w:color="auto"/>
            </w:tcBorders>
            <w:shd w:val="clear" w:color="auto" w:fill="FFFFFF"/>
          </w:tcPr>
          <w:p w14:paraId="0E84391C" w14:textId="77777777" w:rsidR="005E34D2" w:rsidRDefault="005E34D2" w:rsidP="005E34D2">
            <w:pPr>
              <w:rPr>
                <w:sz w:val="10"/>
                <w:szCs w:val="10"/>
              </w:rPr>
            </w:pPr>
          </w:p>
        </w:tc>
        <w:tc>
          <w:tcPr>
            <w:tcW w:w="567" w:type="dxa"/>
            <w:tcBorders>
              <w:top w:val="single" w:sz="4" w:space="0" w:color="auto"/>
              <w:left w:val="single" w:sz="4" w:space="0" w:color="auto"/>
            </w:tcBorders>
            <w:shd w:val="clear" w:color="auto" w:fill="FFFFFF"/>
          </w:tcPr>
          <w:p w14:paraId="018F9DCC" w14:textId="77777777" w:rsidR="005E34D2" w:rsidRDefault="005E34D2" w:rsidP="005E34D2">
            <w:pPr>
              <w:rPr>
                <w:sz w:val="10"/>
                <w:szCs w:val="10"/>
              </w:rPr>
            </w:pPr>
          </w:p>
        </w:tc>
        <w:tc>
          <w:tcPr>
            <w:tcW w:w="567" w:type="dxa"/>
            <w:tcBorders>
              <w:top w:val="single" w:sz="4" w:space="0" w:color="auto"/>
              <w:left w:val="single" w:sz="4" w:space="0" w:color="auto"/>
            </w:tcBorders>
            <w:shd w:val="clear" w:color="auto" w:fill="FFFFFF"/>
          </w:tcPr>
          <w:p w14:paraId="7DA55E8B" w14:textId="77777777" w:rsidR="005E34D2" w:rsidRDefault="005E34D2" w:rsidP="005E34D2">
            <w:pPr>
              <w:rPr>
                <w:sz w:val="10"/>
                <w:szCs w:val="10"/>
              </w:rPr>
            </w:pPr>
          </w:p>
        </w:tc>
        <w:tc>
          <w:tcPr>
            <w:tcW w:w="1559" w:type="dxa"/>
            <w:tcBorders>
              <w:top w:val="single" w:sz="4" w:space="0" w:color="auto"/>
              <w:left w:val="single" w:sz="4" w:space="0" w:color="auto"/>
            </w:tcBorders>
            <w:shd w:val="clear" w:color="auto" w:fill="FFFFFF"/>
          </w:tcPr>
          <w:p w14:paraId="4C28E69E" w14:textId="77777777" w:rsidR="005E34D2" w:rsidRDefault="005E34D2" w:rsidP="005E34D2">
            <w:pPr>
              <w:rPr>
                <w:sz w:val="10"/>
                <w:szCs w:val="10"/>
              </w:rPr>
            </w:pPr>
          </w:p>
        </w:tc>
        <w:tc>
          <w:tcPr>
            <w:tcW w:w="1054" w:type="dxa"/>
            <w:tcBorders>
              <w:top w:val="single" w:sz="4" w:space="0" w:color="auto"/>
              <w:left w:val="single" w:sz="4" w:space="0" w:color="auto"/>
            </w:tcBorders>
            <w:shd w:val="clear" w:color="auto" w:fill="FFFFFF"/>
          </w:tcPr>
          <w:p w14:paraId="582424F9" w14:textId="77777777" w:rsidR="005E34D2" w:rsidRDefault="005E34D2" w:rsidP="005E34D2">
            <w:pPr>
              <w:rPr>
                <w:sz w:val="10"/>
                <w:szCs w:val="10"/>
              </w:rPr>
            </w:pPr>
          </w:p>
        </w:tc>
        <w:tc>
          <w:tcPr>
            <w:tcW w:w="1058" w:type="dxa"/>
            <w:tcBorders>
              <w:top w:val="single" w:sz="4" w:space="0" w:color="auto"/>
              <w:left w:val="single" w:sz="4" w:space="0" w:color="auto"/>
              <w:right w:val="single" w:sz="4" w:space="0" w:color="auto"/>
            </w:tcBorders>
            <w:shd w:val="clear" w:color="auto" w:fill="FFFFFF"/>
          </w:tcPr>
          <w:p w14:paraId="7DAB3BAC" w14:textId="77777777" w:rsidR="005E34D2" w:rsidRDefault="005E34D2" w:rsidP="005E34D2">
            <w:pPr>
              <w:rPr>
                <w:sz w:val="10"/>
                <w:szCs w:val="10"/>
              </w:rPr>
            </w:pPr>
          </w:p>
        </w:tc>
        <w:tc>
          <w:tcPr>
            <w:tcW w:w="1574" w:type="dxa"/>
            <w:tcBorders>
              <w:top w:val="single" w:sz="4" w:space="0" w:color="auto"/>
              <w:left w:val="single" w:sz="4" w:space="0" w:color="auto"/>
              <w:right w:val="single" w:sz="4" w:space="0" w:color="auto"/>
            </w:tcBorders>
            <w:shd w:val="clear" w:color="auto" w:fill="FFFFFF"/>
          </w:tcPr>
          <w:p w14:paraId="5452BE87" w14:textId="77777777" w:rsidR="005E34D2" w:rsidRDefault="005E34D2" w:rsidP="005E34D2">
            <w:pPr>
              <w:rPr>
                <w:sz w:val="10"/>
                <w:szCs w:val="10"/>
              </w:rPr>
            </w:pPr>
          </w:p>
        </w:tc>
      </w:tr>
      <w:tr w:rsidR="005E34D2" w14:paraId="68CB6958" w14:textId="7A66A9AA" w:rsidTr="00A42753">
        <w:trPr>
          <w:trHeight w:hRule="exact" w:val="427"/>
          <w:jc w:val="center"/>
        </w:trPr>
        <w:tc>
          <w:tcPr>
            <w:tcW w:w="425" w:type="dxa"/>
            <w:tcBorders>
              <w:top w:val="single" w:sz="4" w:space="0" w:color="auto"/>
              <w:left w:val="single" w:sz="4" w:space="0" w:color="auto"/>
              <w:bottom w:val="single" w:sz="4" w:space="0" w:color="auto"/>
            </w:tcBorders>
            <w:shd w:val="clear" w:color="auto" w:fill="FFFFFF"/>
            <w:vAlign w:val="center"/>
          </w:tcPr>
          <w:p w14:paraId="515A1872" w14:textId="606C8462" w:rsidR="005E34D2" w:rsidRPr="008E6C64" w:rsidRDefault="008E6C64" w:rsidP="00A42753">
            <w:pPr>
              <w:jc w:val="center"/>
              <w:rPr>
                <w:sz w:val="24"/>
                <w:szCs w:val="24"/>
              </w:rPr>
            </w:pPr>
            <w:r w:rsidRPr="008E6C64">
              <w:rPr>
                <w:sz w:val="24"/>
                <w:szCs w:val="24"/>
              </w:rPr>
              <w:t>2</w:t>
            </w:r>
            <w:r w:rsidR="00A42753">
              <w:rPr>
                <w:sz w:val="24"/>
                <w:szCs w:val="24"/>
              </w:rPr>
              <w:t>.</w:t>
            </w:r>
            <w:r w:rsidRPr="008E6C64">
              <w:rPr>
                <w:sz w:val="24"/>
                <w:szCs w:val="24"/>
              </w:rPr>
              <w:t>2</w:t>
            </w:r>
          </w:p>
        </w:tc>
        <w:tc>
          <w:tcPr>
            <w:tcW w:w="1287" w:type="dxa"/>
            <w:tcBorders>
              <w:top w:val="single" w:sz="4" w:space="0" w:color="auto"/>
              <w:left w:val="single" w:sz="4" w:space="0" w:color="auto"/>
              <w:bottom w:val="single" w:sz="4" w:space="0" w:color="auto"/>
            </w:tcBorders>
            <w:shd w:val="clear" w:color="auto" w:fill="FFFFFF"/>
          </w:tcPr>
          <w:p w14:paraId="0868BBDD" w14:textId="77777777" w:rsidR="005E34D2" w:rsidRDefault="005E34D2" w:rsidP="005E34D2">
            <w:pPr>
              <w:rPr>
                <w:sz w:val="10"/>
                <w:szCs w:val="10"/>
              </w:rPr>
            </w:pPr>
          </w:p>
        </w:tc>
        <w:tc>
          <w:tcPr>
            <w:tcW w:w="1418" w:type="dxa"/>
            <w:gridSpan w:val="2"/>
            <w:tcBorders>
              <w:top w:val="single" w:sz="4" w:space="0" w:color="auto"/>
              <w:left w:val="single" w:sz="4" w:space="0" w:color="auto"/>
              <w:bottom w:val="single" w:sz="4" w:space="0" w:color="auto"/>
            </w:tcBorders>
            <w:shd w:val="clear" w:color="auto" w:fill="FFFFFF"/>
          </w:tcPr>
          <w:p w14:paraId="34FBB6B9" w14:textId="77777777" w:rsidR="005E34D2" w:rsidRDefault="005E34D2" w:rsidP="005E34D2">
            <w:pPr>
              <w:rPr>
                <w:sz w:val="10"/>
                <w:szCs w:val="10"/>
              </w:rPr>
            </w:pPr>
          </w:p>
        </w:tc>
        <w:tc>
          <w:tcPr>
            <w:tcW w:w="1399" w:type="dxa"/>
            <w:tcBorders>
              <w:top w:val="single" w:sz="4" w:space="0" w:color="auto"/>
              <w:left w:val="single" w:sz="4" w:space="0" w:color="auto"/>
              <w:bottom w:val="single" w:sz="4" w:space="0" w:color="auto"/>
            </w:tcBorders>
            <w:shd w:val="clear" w:color="auto" w:fill="FFFFFF"/>
          </w:tcPr>
          <w:p w14:paraId="379D9BD8" w14:textId="77777777" w:rsidR="005E34D2" w:rsidRDefault="005E34D2" w:rsidP="005E34D2">
            <w:pPr>
              <w:rPr>
                <w:sz w:val="10"/>
                <w:szCs w:val="10"/>
              </w:rPr>
            </w:pPr>
          </w:p>
        </w:tc>
        <w:tc>
          <w:tcPr>
            <w:tcW w:w="1843" w:type="dxa"/>
            <w:gridSpan w:val="2"/>
            <w:tcBorders>
              <w:top w:val="single" w:sz="4" w:space="0" w:color="auto"/>
              <w:left w:val="single" w:sz="4" w:space="0" w:color="auto"/>
              <w:bottom w:val="single" w:sz="4" w:space="0" w:color="auto"/>
            </w:tcBorders>
            <w:shd w:val="clear" w:color="auto" w:fill="FFFFFF"/>
          </w:tcPr>
          <w:p w14:paraId="34706FA2" w14:textId="77777777" w:rsidR="005E34D2" w:rsidRDefault="005E34D2" w:rsidP="005E34D2">
            <w:pPr>
              <w:rPr>
                <w:sz w:val="10"/>
                <w:szCs w:val="10"/>
              </w:rPr>
            </w:pPr>
          </w:p>
        </w:tc>
        <w:tc>
          <w:tcPr>
            <w:tcW w:w="949" w:type="dxa"/>
            <w:tcBorders>
              <w:top w:val="single" w:sz="4" w:space="0" w:color="auto"/>
              <w:left w:val="single" w:sz="4" w:space="0" w:color="auto"/>
              <w:bottom w:val="single" w:sz="4" w:space="0" w:color="auto"/>
            </w:tcBorders>
            <w:shd w:val="clear" w:color="auto" w:fill="FFFFFF"/>
          </w:tcPr>
          <w:p w14:paraId="58775C3D" w14:textId="77777777" w:rsidR="005E34D2" w:rsidRDefault="005E34D2" w:rsidP="005E34D2">
            <w:pPr>
              <w:rPr>
                <w:sz w:val="10"/>
                <w:szCs w:val="10"/>
              </w:rPr>
            </w:pPr>
          </w:p>
        </w:tc>
        <w:tc>
          <w:tcPr>
            <w:tcW w:w="1134" w:type="dxa"/>
            <w:tcBorders>
              <w:top w:val="single" w:sz="4" w:space="0" w:color="auto"/>
              <w:left w:val="single" w:sz="4" w:space="0" w:color="auto"/>
              <w:bottom w:val="single" w:sz="4" w:space="0" w:color="auto"/>
            </w:tcBorders>
            <w:shd w:val="clear" w:color="auto" w:fill="FFFFFF"/>
          </w:tcPr>
          <w:p w14:paraId="761A6773" w14:textId="77777777" w:rsidR="005E34D2" w:rsidRDefault="005E34D2" w:rsidP="005E34D2">
            <w:pPr>
              <w:rPr>
                <w:sz w:val="10"/>
                <w:szCs w:val="10"/>
              </w:rPr>
            </w:pPr>
          </w:p>
        </w:tc>
        <w:tc>
          <w:tcPr>
            <w:tcW w:w="567" w:type="dxa"/>
            <w:tcBorders>
              <w:top w:val="single" w:sz="4" w:space="0" w:color="auto"/>
              <w:left w:val="single" w:sz="4" w:space="0" w:color="auto"/>
              <w:bottom w:val="single" w:sz="4" w:space="0" w:color="auto"/>
            </w:tcBorders>
            <w:shd w:val="clear" w:color="auto" w:fill="FFFFFF"/>
          </w:tcPr>
          <w:p w14:paraId="6DFF9811" w14:textId="77777777" w:rsidR="005E34D2" w:rsidRDefault="005E34D2" w:rsidP="005E34D2">
            <w:pPr>
              <w:rPr>
                <w:sz w:val="10"/>
                <w:szCs w:val="10"/>
              </w:rPr>
            </w:pPr>
          </w:p>
        </w:tc>
        <w:tc>
          <w:tcPr>
            <w:tcW w:w="567" w:type="dxa"/>
            <w:tcBorders>
              <w:top w:val="single" w:sz="4" w:space="0" w:color="auto"/>
              <w:left w:val="single" w:sz="4" w:space="0" w:color="auto"/>
              <w:bottom w:val="single" w:sz="4" w:space="0" w:color="auto"/>
            </w:tcBorders>
            <w:shd w:val="clear" w:color="auto" w:fill="FFFFFF"/>
          </w:tcPr>
          <w:p w14:paraId="0179B698" w14:textId="77777777" w:rsidR="005E34D2" w:rsidRDefault="005E34D2" w:rsidP="005E34D2">
            <w:pPr>
              <w:rPr>
                <w:sz w:val="10"/>
                <w:szCs w:val="10"/>
              </w:rPr>
            </w:pPr>
          </w:p>
        </w:tc>
        <w:tc>
          <w:tcPr>
            <w:tcW w:w="1559" w:type="dxa"/>
            <w:tcBorders>
              <w:top w:val="single" w:sz="4" w:space="0" w:color="auto"/>
              <w:left w:val="single" w:sz="4" w:space="0" w:color="auto"/>
              <w:bottom w:val="single" w:sz="4" w:space="0" w:color="auto"/>
            </w:tcBorders>
            <w:shd w:val="clear" w:color="auto" w:fill="FFFFFF"/>
          </w:tcPr>
          <w:p w14:paraId="355EA6C8" w14:textId="77777777" w:rsidR="005E34D2" w:rsidRDefault="005E34D2" w:rsidP="005E34D2">
            <w:pPr>
              <w:rPr>
                <w:sz w:val="10"/>
                <w:szCs w:val="10"/>
              </w:rPr>
            </w:pPr>
          </w:p>
        </w:tc>
        <w:tc>
          <w:tcPr>
            <w:tcW w:w="1054" w:type="dxa"/>
            <w:tcBorders>
              <w:top w:val="single" w:sz="4" w:space="0" w:color="auto"/>
              <w:left w:val="single" w:sz="4" w:space="0" w:color="auto"/>
              <w:bottom w:val="single" w:sz="4" w:space="0" w:color="auto"/>
            </w:tcBorders>
            <w:shd w:val="clear" w:color="auto" w:fill="FFFFFF"/>
          </w:tcPr>
          <w:p w14:paraId="0B311E07" w14:textId="77777777" w:rsidR="005E34D2" w:rsidRDefault="005E34D2" w:rsidP="005E34D2">
            <w:pPr>
              <w:rPr>
                <w:sz w:val="10"/>
                <w:szCs w:val="10"/>
              </w:rPr>
            </w:pPr>
          </w:p>
        </w:tc>
        <w:tc>
          <w:tcPr>
            <w:tcW w:w="1058" w:type="dxa"/>
            <w:tcBorders>
              <w:top w:val="single" w:sz="4" w:space="0" w:color="auto"/>
              <w:left w:val="single" w:sz="4" w:space="0" w:color="auto"/>
              <w:bottom w:val="single" w:sz="4" w:space="0" w:color="auto"/>
              <w:right w:val="single" w:sz="4" w:space="0" w:color="auto"/>
            </w:tcBorders>
            <w:shd w:val="clear" w:color="auto" w:fill="FFFFFF"/>
          </w:tcPr>
          <w:p w14:paraId="7659A993" w14:textId="77777777" w:rsidR="005E34D2" w:rsidRDefault="005E34D2" w:rsidP="005E34D2">
            <w:pPr>
              <w:rPr>
                <w:sz w:val="10"/>
                <w:szCs w:val="10"/>
              </w:rPr>
            </w:pPr>
          </w:p>
        </w:tc>
        <w:tc>
          <w:tcPr>
            <w:tcW w:w="1574" w:type="dxa"/>
            <w:tcBorders>
              <w:top w:val="single" w:sz="4" w:space="0" w:color="auto"/>
              <w:left w:val="single" w:sz="4" w:space="0" w:color="auto"/>
              <w:bottom w:val="single" w:sz="4" w:space="0" w:color="auto"/>
              <w:right w:val="single" w:sz="4" w:space="0" w:color="auto"/>
            </w:tcBorders>
            <w:shd w:val="clear" w:color="auto" w:fill="FFFFFF"/>
          </w:tcPr>
          <w:p w14:paraId="4F87D5AB" w14:textId="77777777" w:rsidR="005E34D2" w:rsidRDefault="005E34D2" w:rsidP="005E34D2">
            <w:pPr>
              <w:rPr>
                <w:sz w:val="10"/>
                <w:szCs w:val="10"/>
              </w:rPr>
            </w:pPr>
          </w:p>
        </w:tc>
      </w:tr>
    </w:tbl>
    <w:p w14:paraId="79AC209A" w14:textId="77777777" w:rsidR="0037064E" w:rsidRDefault="0037064E" w:rsidP="00A855FA">
      <w:pPr>
        <w:pStyle w:val="11"/>
        <w:shd w:val="clear" w:color="auto" w:fill="auto"/>
        <w:ind w:firstLine="800"/>
        <w:jc w:val="both"/>
        <w:rPr>
          <w:sz w:val="24"/>
          <w:szCs w:val="24"/>
        </w:rPr>
      </w:pPr>
    </w:p>
    <w:p w14:paraId="5E953DA4" w14:textId="100A6407" w:rsidR="00A855FA" w:rsidRPr="0063535D" w:rsidRDefault="00A855FA" w:rsidP="00A855FA">
      <w:pPr>
        <w:pStyle w:val="11"/>
        <w:shd w:val="clear" w:color="auto" w:fill="auto"/>
        <w:ind w:firstLine="800"/>
        <w:jc w:val="both"/>
        <w:rPr>
          <w:sz w:val="24"/>
          <w:szCs w:val="24"/>
          <w:u w:val="single"/>
        </w:rPr>
      </w:pPr>
      <w:r w:rsidRPr="0063535D">
        <w:rPr>
          <w:sz w:val="24"/>
          <w:szCs w:val="24"/>
          <w:u w:val="single"/>
        </w:rPr>
        <w:t>Примечания:</w:t>
      </w:r>
    </w:p>
    <w:p w14:paraId="1E6AB344" w14:textId="77777777" w:rsidR="00A855FA" w:rsidRPr="0037064E" w:rsidRDefault="00A855FA" w:rsidP="00A855FA">
      <w:pPr>
        <w:pStyle w:val="11"/>
        <w:shd w:val="clear" w:color="auto" w:fill="auto"/>
        <w:ind w:firstLine="800"/>
        <w:jc w:val="both"/>
        <w:rPr>
          <w:sz w:val="24"/>
          <w:szCs w:val="24"/>
        </w:rPr>
      </w:pPr>
      <w:r w:rsidRPr="0037064E">
        <w:rPr>
          <w:sz w:val="24"/>
          <w:szCs w:val="24"/>
          <w:vertAlign w:val="superscript"/>
        </w:rPr>
        <w:t>1</w:t>
      </w:r>
      <w:r w:rsidRPr="0037064E">
        <w:rPr>
          <w:sz w:val="24"/>
          <w:szCs w:val="24"/>
        </w:rPr>
        <w:t xml:space="preserve"> Количественно измеримый параметр, характеризующий достижение целей муниципальной программы и отражающий социально-экономические и иные общественно значимые эффекты от реализации муниципальной программы, с указанием метода расчета - накопительный итог или дискретный показатель.</w:t>
      </w:r>
    </w:p>
    <w:p w14:paraId="7E6C06C0" w14:textId="0ACEDD2E" w:rsidR="00A855FA" w:rsidRPr="0037064E" w:rsidRDefault="00A855FA" w:rsidP="00A855FA">
      <w:pPr>
        <w:pStyle w:val="11"/>
        <w:shd w:val="clear" w:color="auto" w:fill="auto"/>
        <w:ind w:firstLine="800"/>
        <w:jc w:val="both"/>
        <w:rPr>
          <w:sz w:val="24"/>
          <w:szCs w:val="24"/>
        </w:rPr>
      </w:pPr>
      <w:r w:rsidRPr="0037064E">
        <w:rPr>
          <w:sz w:val="24"/>
          <w:szCs w:val="24"/>
          <w:vertAlign w:val="superscript"/>
        </w:rPr>
        <w:t>2</w:t>
      </w:r>
      <w:r w:rsidRPr="0037064E">
        <w:rPr>
          <w:sz w:val="24"/>
          <w:szCs w:val="24"/>
        </w:rPr>
        <w:t xml:space="preserve"> Указывается связь с национальными целями Российской Федерации, государственной программой Российской Федерации, государственной программой </w:t>
      </w:r>
      <w:r w:rsidR="003A30CE">
        <w:rPr>
          <w:sz w:val="24"/>
          <w:szCs w:val="24"/>
        </w:rPr>
        <w:t>Кабардино-Балкарской Республики</w:t>
      </w:r>
      <w:r w:rsidRPr="0037064E">
        <w:rPr>
          <w:sz w:val="24"/>
          <w:szCs w:val="24"/>
        </w:rPr>
        <w:t xml:space="preserve">, региональным проектом, приоритетным проектом, ведомственным проектом </w:t>
      </w:r>
      <w:r w:rsidR="0037064E">
        <w:rPr>
          <w:sz w:val="24"/>
          <w:szCs w:val="24"/>
        </w:rPr>
        <w:t>Кабардино-Балкарской Республики</w:t>
      </w:r>
      <w:r w:rsidRPr="0037064E">
        <w:rPr>
          <w:sz w:val="24"/>
          <w:szCs w:val="24"/>
        </w:rPr>
        <w:t>.</w:t>
      </w:r>
    </w:p>
    <w:p w14:paraId="114BE5CB" w14:textId="77777777" w:rsidR="00A855FA" w:rsidRPr="0037064E" w:rsidRDefault="00A855FA" w:rsidP="00A855FA">
      <w:pPr>
        <w:pStyle w:val="11"/>
        <w:numPr>
          <w:ilvl w:val="0"/>
          <w:numId w:val="28"/>
        </w:numPr>
        <w:shd w:val="clear" w:color="auto" w:fill="auto"/>
        <w:tabs>
          <w:tab w:val="left" w:pos="988"/>
        </w:tabs>
        <w:ind w:firstLine="800"/>
        <w:jc w:val="both"/>
        <w:rPr>
          <w:sz w:val="24"/>
          <w:szCs w:val="24"/>
        </w:rPr>
      </w:pPr>
      <w:r w:rsidRPr="0037064E">
        <w:rPr>
          <w:sz w:val="24"/>
          <w:szCs w:val="24"/>
        </w:rPr>
        <w:t>Единицы измерения указываются в соответствии с Общероссийским классификатором единиц измерения, утвержденным Постановлением Госстандарта России от 26 декабря 1994 года № 366.</w:t>
      </w:r>
    </w:p>
    <w:p w14:paraId="27BB61E8" w14:textId="77777777" w:rsidR="00A855FA" w:rsidRPr="0037064E" w:rsidRDefault="00A855FA" w:rsidP="00A855FA">
      <w:pPr>
        <w:pStyle w:val="11"/>
        <w:numPr>
          <w:ilvl w:val="0"/>
          <w:numId w:val="28"/>
        </w:numPr>
        <w:shd w:val="clear" w:color="auto" w:fill="auto"/>
        <w:tabs>
          <w:tab w:val="left" w:pos="988"/>
        </w:tabs>
        <w:ind w:firstLine="800"/>
        <w:jc w:val="both"/>
        <w:rPr>
          <w:sz w:val="24"/>
          <w:szCs w:val="24"/>
        </w:rPr>
      </w:pPr>
      <w:r w:rsidRPr="0037064E">
        <w:rPr>
          <w:sz w:val="24"/>
          <w:szCs w:val="24"/>
        </w:rPr>
        <w:t>В качестве базового значения показателя указывается фактическое значение за год, предшествующий году разработки проекта муниципальной программы. В случае отсутствия фактических данных в качестве базового значения приводится плановое (прогнозное) значение.</w:t>
      </w:r>
    </w:p>
    <w:p w14:paraId="707693A0" w14:textId="77777777" w:rsidR="0037064E" w:rsidRPr="0037064E" w:rsidRDefault="00A855FA" w:rsidP="00A855FA">
      <w:pPr>
        <w:pStyle w:val="11"/>
        <w:numPr>
          <w:ilvl w:val="0"/>
          <w:numId w:val="28"/>
        </w:numPr>
        <w:shd w:val="clear" w:color="auto" w:fill="auto"/>
        <w:tabs>
          <w:tab w:val="left" w:pos="1059"/>
        </w:tabs>
        <w:ind w:firstLine="800"/>
      </w:pPr>
      <w:r w:rsidRPr="0037064E">
        <w:rPr>
          <w:sz w:val="24"/>
          <w:szCs w:val="24"/>
        </w:rPr>
        <w:t>МП - муниципальная программа.</w:t>
      </w:r>
    </w:p>
    <w:p w14:paraId="5AA7CDDB" w14:textId="36DDA7AE" w:rsidR="00A855FA" w:rsidRDefault="00A855FA" w:rsidP="00A855FA">
      <w:pPr>
        <w:pStyle w:val="11"/>
        <w:numPr>
          <w:ilvl w:val="0"/>
          <w:numId w:val="28"/>
        </w:numPr>
        <w:shd w:val="clear" w:color="auto" w:fill="auto"/>
        <w:tabs>
          <w:tab w:val="left" w:pos="1059"/>
        </w:tabs>
        <w:ind w:firstLine="800"/>
      </w:pPr>
      <w:r>
        <w:br w:type="page"/>
      </w:r>
    </w:p>
    <w:p w14:paraId="72913CD2" w14:textId="085FAC87" w:rsidR="00A855FA" w:rsidRDefault="005E34D2" w:rsidP="005E34D2">
      <w:pPr>
        <w:pStyle w:val="11"/>
        <w:shd w:val="clear" w:color="auto" w:fill="auto"/>
        <w:tabs>
          <w:tab w:val="left" w:pos="411"/>
        </w:tabs>
        <w:ind w:firstLine="0"/>
        <w:jc w:val="center"/>
      </w:pPr>
      <w:r>
        <w:lastRenderedPageBreak/>
        <w:t>3. Перечень м</w:t>
      </w:r>
      <w:r w:rsidR="00A855FA">
        <w:t>ероприяти</w:t>
      </w:r>
      <w:r>
        <w:t>й</w:t>
      </w:r>
      <w:r w:rsidR="00A855FA">
        <w:t xml:space="preserve"> структурного элемента</w:t>
      </w:r>
    </w:p>
    <w:p w14:paraId="4D25F15F" w14:textId="39C98D15" w:rsidR="008E6C64" w:rsidRDefault="00A42753" w:rsidP="00A855FA">
      <w:pPr>
        <w:pStyle w:val="ac"/>
        <w:shd w:val="clear" w:color="auto" w:fill="auto"/>
        <w:ind w:left="13320"/>
      </w:pPr>
      <w:r>
        <w:t xml:space="preserve">     </w:t>
      </w:r>
      <w:r w:rsidR="00A855FA">
        <w:t xml:space="preserve">Таблица </w:t>
      </w:r>
      <w:r w:rsidR="005E34D2">
        <w:t>3</w:t>
      </w:r>
    </w:p>
    <w:tbl>
      <w:tblPr>
        <w:tblOverlap w:val="never"/>
        <w:tblW w:w="14606" w:type="dxa"/>
        <w:jc w:val="center"/>
        <w:tblLayout w:type="fixed"/>
        <w:tblCellMar>
          <w:left w:w="10" w:type="dxa"/>
          <w:right w:w="10" w:type="dxa"/>
        </w:tblCellMar>
        <w:tblLook w:val="04A0" w:firstRow="1" w:lastRow="0" w:firstColumn="1" w:lastColumn="0" w:noHBand="0" w:noVBand="1"/>
      </w:tblPr>
      <w:tblGrid>
        <w:gridCol w:w="714"/>
        <w:gridCol w:w="1769"/>
        <w:gridCol w:w="1418"/>
        <w:gridCol w:w="1349"/>
        <w:gridCol w:w="993"/>
        <w:gridCol w:w="1417"/>
        <w:gridCol w:w="1559"/>
        <w:gridCol w:w="1418"/>
        <w:gridCol w:w="1215"/>
        <w:gridCol w:w="2754"/>
      </w:tblGrid>
      <w:tr w:rsidR="005E34D2" w14:paraId="720CF58B" w14:textId="77777777" w:rsidTr="004E338A">
        <w:trPr>
          <w:trHeight w:hRule="exact" w:val="642"/>
          <w:jc w:val="center"/>
        </w:trPr>
        <w:tc>
          <w:tcPr>
            <w:tcW w:w="714" w:type="dxa"/>
            <w:vMerge w:val="restart"/>
            <w:tcBorders>
              <w:top w:val="single" w:sz="4" w:space="0" w:color="auto"/>
              <w:left w:val="single" w:sz="4" w:space="0" w:color="auto"/>
            </w:tcBorders>
            <w:shd w:val="clear" w:color="auto" w:fill="FFFFFF"/>
            <w:vAlign w:val="center"/>
          </w:tcPr>
          <w:p w14:paraId="056E4752" w14:textId="77777777" w:rsidR="005E34D2" w:rsidRPr="008E6C64" w:rsidRDefault="005E34D2" w:rsidP="003A666D">
            <w:pPr>
              <w:pStyle w:val="ae"/>
              <w:shd w:val="clear" w:color="auto" w:fill="auto"/>
              <w:ind w:firstLine="0"/>
              <w:jc w:val="center"/>
              <w:rPr>
                <w:sz w:val="24"/>
                <w:szCs w:val="24"/>
              </w:rPr>
            </w:pPr>
            <w:r w:rsidRPr="008E6C64">
              <w:rPr>
                <w:sz w:val="24"/>
                <w:szCs w:val="24"/>
              </w:rPr>
              <w:t>№</w:t>
            </w:r>
          </w:p>
          <w:p w14:paraId="72B2C3B1" w14:textId="77777777" w:rsidR="005E34D2" w:rsidRPr="008E6C64" w:rsidRDefault="005E34D2" w:rsidP="003A666D">
            <w:pPr>
              <w:pStyle w:val="ae"/>
              <w:shd w:val="clear" w:color="auto" w:fill="auto"/>
              <w:ind w:firstLine="0"/>
              <w:jc w:val="center"/>
              <w:rPr>
                <w:sz w:val="24"/>
                <w:szCs w:val="24"/>
              </w:rPr>
            </w:pPr>
            <w:r w:rsidRPr="008E6C64">
              <w:rPr>
                <w:sz w:val="24"/>
                <w:szCs w:val="24"/>
              </w:rPr>
              <w:t>п/п</w:t>
            </w:r>
          </w:p>
        </w:tc>
        <w:tc>
          <w:tcPr>
            <w:tcW w:w="1769" w:type="dxa"/>
            <w:vMerge w:val="restart"/>
            <w:tcBorders>
              <w:top w:val="single" w:sz="4" w:space="0" w:color="auto"/>
              <w:left w:val="single" w:sz="4" w:space="0" w:color="auto"/>
            </w:tcBorders>
            <w:shd w:val="clear" w:color="auto" w:fill="FFFFFF"/>
            <w:vAlign w:val="center"/>
          </w:tcPr>
          <w:p w14:paraId="4F0A5243" w14:textId="5ACD7019" w:rsidR="005E34D2" w:rsidRPr="008E6C64" w:rsidRDefault="005E34D2" w:rsidP="003A666D">
            <w:pPr>
              <w:pStyle w:val="ae"/>
              <w:shd w:val="clear" w:color="auto" w:fill="auto"/>
              <w:ind w:firstLine="0"/>
              <w:jc w:val="center"/>
              <w:rPr>
                <w:sz w:val="24"/>
                <w:szCs w:val="24"/>
              </w:rPr>
            </w:pPr>
            <w:r w:rsidRPr="008E6C64">
              <w:rPr>
                <w:sz w:val="24"/>
                <w:szCs w:val="24"/>
              </w:rPr>
              <w:t>Наименование мероприятия (результата)</w:t>
            </w:r>
          </w:p>
        </w:tc>
        <w:tc>
          <w:tcPr>
            <w:tcW w:w="1418" w:type="dxa"/>
            <w:vMerge w:val="restart"/>
            <w:tcBorders>
              <w:top w:val="single" w:sz="4" w:space="0" w:color="auto"/>
              <w:left w:val="single" w:sz="4" w:space="0" w:color="auto"/>
            </w:tcBorders>
            <w:shd w:val="clear" w:color="auto" w:fill="FFFFFF"/>
            <w:vAlign w:val="center"/>
          </w:tcPr>
          <w:p w14:paraId="5A02C302" w14:textId="77777777" w:rsidR="005E34D2" w:rsidRPr="008E6C64" w:rsidRDefault="005E34D2" w:rsidP="008E6C64">
            <w:pPr>
              <w:pStyle w:val="ae"/>
              <w:shd w:val="clear" w:color="auto" w:fill="auto"/>
              <w:spacing w:line="233" w:lineRule="auto"/>
              <w:ind w:firstLine="0"/>
              <w:jc w:val="center"/>
              <w:rPr>
                <w:sz w:val="24"/>
                <w:szCs w:val="24"/>
              </w:rPr>
            </w:pPr>
            <w:r w:rsidRPr="008E6C64">
              <w:rPr>
                <w:sz w:val="24"/>
                <w:szCs w:val="24"/>
              </w:rPr>
              <w:t xml:space="preserve">Единица измерения (по ОКЕИ </w:t>
            </w:r>
            <w:r w:rsidRPr="008E6C64">
              <w:rPr>
                <w:sz w:val="24"/>
                <w:szCs w:val="24"/>
                <w:vertAlign w:val="superscript"/>
              </w:rPr>
              <w:t>1</w:t>
            </w:r>
            <w:r w:rsidRPr="008E6C64">
              <w:rPr>
                <w:sz w:val="24"/>
                <w:szCs w:val="24"/>
              </w:rPr>
              <w:t>)</w:t>
            </w:r>
          </w:p>
        </w:tc>
        <w:tc>
          <w:tcPr>
            <w:tcW w:w="2342" w:type="dxa"/>
            <w:gridSpan w:val="2"/>
            <w:tcBorders>
              <w:top w:val="single" w:sz="4" w:space="0" w:color="auto"/>
              <w:left w:val="single" w:sz="4" w:space="0" w:color="auto"/>
            </w:tcBorders>
            <w:shd w:val="clear" w:color="auto" w:fill="FFFFFF"/>
            <w:vAlign w:val="center"/>
          </w:tcPr>
          <w:p w14:paraId="3700086E" w14:textId="77777777" w:rsidR="005E34D2" w:rsidRPr="008E6C64" w:rsidRDefault="005E34D2" w:rsidP="008E6C64">
            <w:pPr>
              <w:pStyle w:val="ae"/>
              <w:shd w:val="clear" w:color="auto" w:fill="auto"/>
              <w:ind w:firstLine="0"/>
              <w:jc w:val="center"/>
              <w:rPr>
                <w:sz w:val="24"/>
                <w:szCs w:val="24"/>
              </w:rPr>
            </w:pPr>
            <w:r w:rsidRPr="008E6C64">
              <w:rPr>
                <w:sz w:val="24"/>
                <w:szCs w:val="24"/>
              </w:rPr>
              <w:t>Базовое значение</w:t>
            </w:r>
          </w:p>
        </w:tc>
        <w:tc>
          <w:tcPr>
            <w:tcW w:w="8363" w:type="dxa"/>
            <w:gridSpan w:val="5"/>
            <w:tcBorders>
              <w:top w:val="single" w:sz="4" w:space="0" w:color="auto"/>
              <w:left w:val="single" w:sz="4" w:space="0" w:color="auto"/>
              <w:bottom w:val="single" w:sz="4" w:space="0" w:color="auto"/>
              <w:right w:val="single" w:sz="4" w:space="0" w:color="auto"/>
            </w:tcBorders>
            <w:shd w:val="clear" w:color="auto" w:fill="FFFFFF"/>
            <w:vAlign w:val="bottom"/>
          </w:tcPr>
          <w:p w14:paraId="74E934BD" w14:textId="77777777" w:rsidR="00A262C6" w:rsidRPr="008E6C64" w:rsidRDefault="005E34D2" w:rsidP="003A666D">
            <w:pPr>
              <w:pStyle w:val="ae"/>
              <w:shd w:val="clear" w:color="auto" w:fill="auto"/>
              <w:ind w:firstLine="0"/>
              <w:jc w:val="center"/>
              <w:rPr>
                <w:sz w:val="24"/>
                <w:szCs w:val="24"/>
              </w:rPr>
            </w:pPr>
            <w:r w:rsidRPr="008E6C64">
              <w:rPr>
                <w:sz w:val="24"/>
                <w:szCs w:val="24"/>
              </w:rPr>
              <w:t>Значения мероприятия</w:t>
            </w:r>
            <w:r w:rsidR="00A262C6" w:rsidRPr="008E6C64">
              <w:rPr>
                <w:sz w:val="24"/>
                <w:szCs w:val="24"/>
              </w:rPr>
              <w:t>,</w:t>
            </w:r>
          </w:p>
          <w:p w14:paraId="29D1F847" w14:textId="141E993B" w:rsidR="005E34D2" w:rsidRPr="008E6C64" w:rsidRDefault="005E34D2" w:rsidP="003A666D">
            <w:pPr>
              <w:pStyle w:val="ae"/>
              <w:shd w:val="clear" w:color="auto" w:fill="auto"/>
              <w:ind w:firstLine="0"/>
              <w:jc w:val="center"/>
              <w:rPr>
                <w:sz w:val="24"/>
                <w:szCs w:val="24"/>
              </w:rPr>
            </w:pPr>
            <w:r w:rsidRPr="008E6C64">
              <w:rPr>
                <w:sz w:val="24"/>
                <w:szCs w:val="24"/>
              </w:rPr>
              <w:t xml:space="preserve"> </w:t>
            </w:r>
            <w:r w:rsidR="00A262C6" w:rsidRPr="008E6C64">
              <w:rPr>
                <w:sz w:val="24"/>
                <w:szCs w:val="24"/>
              </w:rPr>
              <w:t>параметра характеристики мероприятия (результата) по годам</w:t>
            </w:r>
          </w:p>
          <w:p w14:paraId="4E4C7AC2" w14:textId="77777777" w:rsidR="00A262C6" w:rsidRPr="008E6C64" w:rsidRDefault="00A262C6" w:rsidP="003A666D">
            <w:pPr>
              <w:pStyle w:val="ae"/>
              <w:shd w:val="clear" w:color="auto" w:fill="auto"/>
              <w:ind w:firstLine="0"/>
              <w:jc w:val="center"/>
              <w:rPr>
                <w:sz w:val="24"/>
                <w:szCs w:val="24"/>
              </w:rPr>
            </w:pPr>
          </w:p>
          <w:p w14:paraId="17504299" w14:textId="772E825F" w:rsidR="00A262C6" w:rsidRPr="008E6C64" w:rsidRDefault="00A262C6" w:rsidP="003A666D">
            <w:pPr>
              <w:pStyle w:val="ae"/>
              <w:shd w:val="clear" w:color="auto" w:fill="auto"/>
              <w:ind w:firstLine="0"/>
              <w:jc w:val="center"/>
              <w:rPr>
                <w:sz w:val="24"/>
                <w:szCs w:val="24"/>
              </w:rPr>
            </w:pPr>
          </w:p>
        </w:tc>
      </w:tr>
      <w:tr w:rsidR="005E34D2" w14:paraId="6BC68FC0" w14:textId="77777777" w:rsidTr="004E338A">
        <w:trPr>
          <w:trHeight w:hRule="exact" w:val="810"/>
          <w:jc w:val="center"/>
        </w:trPr>
        <w:tc>
          <w:tcPr>
            <w:tcW w:w="714" w:type="dxa"/>
            <w:vMerge/>
            <w:tcBorders>
              <w:left w:val="single" w:sz="4" w:space="0" w:color="auto"/>
              <w:bottom w:val="single" w:sz="4" w:space="0" w:color="auto"/>
            </w:tcBorders>
            <w:shd w:val="clear" w:color="auto" w:fill="FFFFFF"/>
            <w:vAlign w:val="center"/>
          </w:tcPr>
          <w:p w14:paraId="7634DBB1" w14:textId="77777777" w:rsidR="005E34D2" w:rsidRPr="008E6C64" w:rsidRDefault="005E34D2" w:rsidP="003A666D">
            <w:pPr>
              <w:rPr>
                <w:sz w:val="24"/>
                <w:szCs w:val="24"/>
              </w:rPr>
            </w:pPr>
          </w:p>
        </w:tc>
        <w:tc>
          <w:tcPr>
            <w:tcW w:w="1769" w:type="dxa"/>
            <w:vMerge/>
            <w:tcBorders>
              <w:left w:val="single" w:sz="4" w:space="0" w:color="auto"/>
              <w:bottom w:val="single" w:sz="4" w:space="0" w:color="auto"/>
            </w:tcBorders>
            <w:shd w:val="clear" w:color="auto" w:fill="FFFFFF"/>
            <w:vAlign w:val="center"/>
          </w:tcPr>
          <w:p w14:paraId="64DCFB6D" w14:textId="77777777" w:rsidR="005E34D2" w:rsidRPr="008E6C64" w:rsidRDefault="005E34D2" w:rsidP="003A666D">
            <w:pPr>
              <w:rPr>
                <w:sz w:val="24"/>
                <w:szCs w:val="24"/>
              </w:rPr>
            </w:pPr>
          </w:p>
        </w:tc>
        <w:tc>
          <w:tcPr>
            <w:tcW w:w="1418" w:type="dxa"/>
            <w:vMerge/>
            <w:tcBorders>
              <w:left w:val="single" w:sz="4" w:space="0" w:color="auto"/>
              <w:bottom w:val="single" w:sz="4" w:space="0" w:color="auto"/>
            </w:tcBorders>
            <w:shd w:val="clear" w:color="auto" w:fill="FFFFFF"/>
            <w:vAlign w:val="bottom"/>
          </w:tcPr>
          <w:p w14:paraId="0CA6749E" w14:textId="77777777" w:rsidR="005E34D2" w:rsidRPr="008E6C64" w:rsidRDefault="005E34D2" w:rsidP="003A666D">
            <w:pPr>
              <w:rPr>
                <w:sz w:val="24"/>
                <w:szCs w:val="24"/>
              </w:rPr>
            </w:pPr>
          </w:p>
        </w:tc>
        <w:tc>
          <w:tcPr>
            <w:tcW w:w="1349" w:type="dxa"/>
            <w:tcBorders>
              <w:top w:val="single" w:sz="4" w:space="0" w:color="auto"/>
              <w:left w:val="single" w:sz="4" w:space="0" w:color="auto"/>
            </w:tcBorders>
            <w:shd w:val="clear" w:color="auto" w:fill="FFFFFF"/>
            <w:vAlign w:val="center"/>
          </w:tcPr>
          <w:p w14:paraId="68D49A14" w14:textId="04363301" w:rsidR="005E34D2" w:rsidRPr="008E6C64" w:rsidRDefault="008E6C64" w:rsidP="00A42753">
            <w:pPr>
              <w:pStyle w:val="ae"/>
              <w:shd w:val="clear" w:color="auto" w:fill="auto"/>
              <w:ind w:firstLine="0"/>
              <w:jc w:val="center"/>
              <w:rPr>
                <w:sz w:val="24"/>
                <w:szCs w:val="24"/>
              </w:rPr>
            </w:pPr>
            <w:r w:rsidRPr="008E6C64">
              <w:rPr>
                <w:sz w:val="24"/>
                <w:szCs w:val="24"/>
              </w:rPr>
              <w:t>З</w:t>
            </w:r>
            <w:r w:rsidR="005E34D2" w:rsidRPr="008E6C64">
              <w:rPr>
                <w:sz w:val="24"/>
                <w:szCs w:val="24"/>
              </w:rPr>
              <w:t>начение</w:t>
            </w:r>
          </w:p>
        </w:tc>
        <w:tc>
          <w:tcPr>
            <w:tcW w:w="993" w:type="dxa"/>
            <w:tcBorders>
              <w:top w:val="single" w:sz="4" w:space="0" w:color="auto"/>
              <w:left w:val="single" w:sz="4" w:space="0" w:color="auto"/>
            </w:tcBorders>
            <w:shd w:val="clear" w:color="auto" w:fill="FFFFFF"/>
            <w:vAlign w:val="center"/>
          </w:tcPr>
          <w:p w14:paraId="36E1F4B2" w14:textId="23D448DB" w:rsidR="005E34D2" w:rsidRPr="008E6C64" w:rsidRDefault="005E34D2" w:rsidP="003A666D">
            <w:pPr>
              <w:pStyle w:val="ae"/>
              <w:shd w:val="clear" w:color="auto" w:fill="auto"/>
              <w:ind w:firstLine="0"/>
              <w:jc w:val="center"/>
              <w:rPr>
                <w:sz w:val="24"/>
                <w:szCs w:val="24"/>
              </w:rPr>
            </w:pPr>
            <w:r w:rsidRPr="008E6C64">
              <w:rPr>
                <w:sz w:val="24"/>
                <w:szCs w:val="24"/>
              </w:rPr>
              <w:t>год</w:t>
            </w:r>
          </w:p>
        </w:tc>
        <w:tc>
          <w:tcPr>
            <w:tcW w:w="1417" w:type="dxa"/>
            <w:tcBorders>
              <w:top w:val="single" w:sz="4" w:space="0" w:color="auto"/>
              <w:left w:val="single" w:sz="4" w:space="0" w:color="auto"/>
            </w:tcBorders>
            <w:shd w:val="clear" w:color="auto" w:fill="FFFFFF"/>
            <w:vAlign w:val="bottom"/>
          </w:tcPr>
          <w:p w14:paraId="3F27D273" w14:textId="7E344903" w:rsidR="005E34D2" w:rsidRPr="008E6C64" w:rsidRDefault="005E34D2" w:rsidP="003A666D">
            <w:pPr>
              <w:pStyle w:val="ae"/>
              <w:shd w:val="clear" w:color="auto" w:fill="auto"/>
              <w:ind w:firstLine="0"/>
              <w:jc w:val="center"/>
              <w:rPr>
                <w:sz w:val="24"/>
                <w:szCs w:val="24"/>
              </w:rPr>
            </w:pPr>
            <w:r w:rsidRPr="008E6C64">
              <w:rPr>
                <w:sz w:val="24"/>
                <w:szCs w:val="24"/>
              </w:rPr>
              <w:t>1-й год действия</w:t>
            </w:r>
          </w:p>
          <w:p w14:paraId="75C14FCE" w14:textId="77777777" w:rsidR="005E34D2" w:rsidRPr="008E6C64" w:rsidRDefault="005E34D2" w:rsidP="003A666D">
            <w:pPr>
              <w:pStyle w:val="ae"/>
              <w:shd w:val="clear" w:color="auto" w:fill="auto"/>
              <w:ind w:firstLine="0"/>
              <w:jc w:val="center"/>
              <w:rPr>
                <w:sz w:val="24"/>
                <w:szCs w:val="24"/>
              </w:rPr>
            </w:pPr>
            <w:r w:rsidRPr="008E6C64">
              <w:rPr>
                <w:sz w:val="24"/>
                <w:szCs w:val="24"/>
              </w:rPr>
              <w:t>МП</w:t>
            </w:r>
          </w:p>
        </w:tc>
        <w:tc>
          <w:tcPr>
            <w:tcW w:w="1559" w:type="dxa"/>
            <w:tcBorders>
              <w:top w:val="single" w:sz="4" w:space="0" w:color="auto"/>
              <w:left w:val="single" w:sz="4" w:space="0" w:color="auto"/>
            </w:tcBorders>
            <w:shd w:val="clear" w:color="auto" w:fill="FFFFFF"/>
            <w:vAlign w:val="bottom"/>
          </w:tcPr>
          <w:p w14:paraId="141F7D5C" w14:textId="77777777" w:rsidR="005E34D2" w:rsidRPr="008E6C64" w:rsidRDefault="005E34D2" w:rsidP="003A666D">
            <w:pPr>
              <w:pStyle w:val="ae"/>
              <w:shd w:val="clear" w:color="auto" w:fill="auto"/>
              <w:ind w:firstLine="0"/>
              <w:jc w:val="center"/>
              <w:rPr>
                <w:sz w:val="24"/>
                <w:szCs w:val="24"/>
              </w:rPr>
            </w:pPr>
            <w:r w:rsidRPr="008E6C64">
              <w:rPr>
                <w:sz w:val="24"/>
                <w:szCs w:val="24"/>
              </w:rPr>
              <w:t>2-й год действия</w:t>
            </w:r>
          </w:p>
          <w:p w14:paraId="1718FF14" w14:textId="77777777" w:rsidR="005E34D2" w:rsidRPr="008E6C64" w:rsidRDefault="005E34D2" w:rsidP="003A666D">
            <w:pPr>
              <w:pStyle w:val="ae"/>
              <w:shd w:val="clear" w:color="auto" w:fill="auto"/>
              <w:ind w:firstLine="0"/>
              <w:jc w:val="center"/>
              <w:rPr>
                <w:sz w:val="24"/>
                <w:szCs w:val="24"/>
              </w:rPr>
            </w:pPr>
            <w:r w:rsidRPr="008E6C64">
              <w:rPr>
                <w:sz w:val="24"/>
                <w:szCs w:val="24"/>
              </w:rPr>
              <w:t>МП</w:t>
            </w:r>
          </w:p>
        </w:tc>
        <w:tc>
          <w:tcPr>
            <w:tcW w:w="1418" w:type="dxa"/>
            <w:tcBorders>
              <w:top w:val="single" w:sz="4" w:space="0" w:color="auto"/>
              <w:left w:val="single" w:sz="4" w:space="0" w:color="auto"/>
            </w:tcBorders>
            <w:shd w:val="clear" w:color="auto" w:fill="FFFFFF"/>
          </w:tcPr>
          <w:p w14:paraId="34FE4EC6" w14:textId="77777777" w:rsidR="005E34D2" w:rsidRPr="008E6C64" w:rsidRDefault="005E34D2" w:rsidP="003A666D">
            <w:pPr>
              <w:rPr>
                <w:sz w:val="24"/>
                <w:szCs w:val="24"/>
              </w:rPr>
            </w:pPr>
          </w:p>
        </w:tc>
        <w:tc>
          <w:tcPr>
            <w:tcW w:w="1215" w:type="dxa"/>
            <w:tcBorders>
              <w:top w:val="single" w:sz="4" w:space="0" w:color="auto"/>
              <w:left w:val="single" w:sz="4" w:space="0" w:color="auto"/>
            </w:tcBorders>
            <w:shd w:val="clear" w:color="auto" w:fill="FFFFFF"/>
          </w:tcPr>
          <w:p w14:paraId="1B20D7BA" w14:textId="77777777" w:rsidR="005E34D2" w:rsidRPr="008E6C64" w:rsidRDefault="005E34D2" w:rsidP="003A666D">
            <w:pPr>
              <w:rPr>
                <w:sz w:val="24"/>
                <w:szCs w:val="24"/>
              </w:rPr>
            </w:pPr>
          </w:p>
        </w:tc>
        <w:tc>
          <w:tcPr>
            <w:tcW w:w="2754" w:type="dxa"/>
            <w:tcBorders>
              <w:top w:val="single" w:sz="4" w:space="0" w:color="auto"/>
              <w:left w:val="single" w:sz="4" w:space="0" w:color="auto"/>
              <w:right w:val="single" w:sz="4" w:space="0" w:color="auto"/>
            </w:tcBorders>
            <w:shd w:val="clear" w:color="auto" w:fill="FFFFFF"/>
            <w:vAlign w:val="bottom"/>
          </w:tcPr>
          <w:p w14:paraId="5600AD39" w14:textId="77777777" w:rsidR="005E34D2" w:rsidRPr="008E6C64" w:rsidRDefault="005E34D2" w:rsidP="003A666D">
            <w:pPr>
              <w:pStyle w:val="ae"/>
              <w:shd w:val="clear" w:color="auto" w:fill="auto"/>
              <w:ind w:firstLine="0"/>
              <w:jc w:val="center"/>
              <w:rPr>
                <w:sz w:val="24"/>
                <w:szCs w:val="24"/>
              </w:rPr>
            </w:pPr>
            <w:r w:rsidRPr="008E6C64">
              <w:rPr>
                <w:sz w:val="24"/>
                <w:szCs w:val="24"/>
              </w:rPr>
              <w:t>Год завершения действия МП</w:t>
            </w:r>
          </w:p>
        </w:tc>
      </w:tr>
      <w:tr w:rsidR="008E6C64" w14:paraId="60BD163B" w14:textId="77777777" w:rsidTr="004E338A">
        <w:trPr>
          <w:trHeight w:hRule="exact" w:val="463"/>
          <w:jc w:val="center"/>
        </w:trPr>
        <w:tc>
          <w:tcPr>
            <w:tcW w:w="714" w:type="dxa"/>
            <w:tcBorders>
              <w:top w:val="single" w:sz="4" w:space="0" w:color="auto"/>
              <w:left w:val="single" w:sz="4" w:space="0" w:color="auto"/>
            </w:tcBorders>
            <w:shd w:val="clear" w:color="auto" w:fill="FFFFFF"/>
            <w:vAlign w:val="center"/>
          </w:tcPr>
          <w:p w14:paraId="0B83206F" w14:textId="510AC3F4" w:rsidR="008E6C64" w:rsidRPr="008E6C64" w:rsidRDefault="008E6C64" w:rsidP="008E6C64">
            <w:pPr>
              <w:jc w:val="center"/>
              <w:rPr>
                <w:sz w:val="24"/>
                <w:szCs w:val="24"/>
              </w:rPr>
            </w:pPr>
            <w:r w:rsidRPr="008E6C64">
              <w:rPr>
                <w:sz w:val="24"/>
                <w:szCs w:val="24"/>
              </w:rPr>
              <w:t>1</w:t>
            </w:r>
          </w:p>
        </w:tc>
        <w:tc>
          <w:tcPr>
            <w:tcW w:w="1769" w:type="dxa"/>
            <w:tcBorders>
              <w:top w:val="single" w:sz="4" w:space="0" w:color="auto"/>
              <w:left w:val="single" w:sz="4" w:space="0" w:color="auto"/>
            </w:tcBorders>
            <w:shd w:val="clear" w:color="auto" w:fill="FFFFFF"/>
            <w:vAlign w:val="center"/>
          </w:tcPr>
          <w:p w14:paraId="40800097" w14:textId="250C3E69" w:rsidR="008E6C64" w:rsidRPr="008E6C64" w:rsidRDefault="008E6C64" w:rsidP="008E6C64">
            <w:pPr>
              <w:jc w:val="center"/>
              <w:rPr>
                <w:sz w:val="24"/>
                <w:szCs w:val="24"/>
              </w:rPr>
            </w:pPr>
            <w:r w:rsidRPr="008E6C64">
              <w:rPr>
                <w:sz w:val="24"/>
                <w:szCs w:val="24"/>
              </w:rPr>
              <w:t>2</w:t>
            </w:r>
          </w:p>
        </w:tc>
        <w:tc>
          <w:tcPr>
            <w:tcW w:w="1418" w:type="dxa"/>
            <w:tcBorders>
              <w:top w:val="single" w:sz="4" w:space="0" w:color="auto"/>
              <w:left w:val="single" w:sz="4" w:space="0" w:color="auto"/>
            </w:tcBorders>
            <w:shd w:val="clear" w:color="auto" w:fill="FFFFFF"/>
            <w:vAlign w:val="center"/>
          </w:tcPr>
          <w:p w14:paraId="09A37886" w14:textId="61C302A8" w:rsidR="008E6C64" w:rsidRPr="008E6C64" w:rsidRDefault="008E6C64" w:rsidP="008E6C64">
            <w:pPr>
              <w:jc w:val="center"/>
              <w:rPr>
                <w:sz w:val="24"/>
                <w:szCs w:val="24"/>
              </w:rPr>
            </w:pPr>
            <w:r w:rsidRPr="008E6C64">
              <w:rPr>
                <w:sz w:val="24"/>
                <w:szCs w:val="24"/>
              </w:rPr>
              <w:t>3</w:t>
            </w:r>
          </w:p>
        </w:tc>
        <w:tc>
          <w:tcPr>
            <w:tcW w:w="1349" w:type="dxa"/>
            <w:tcBorders>
              <w:top w:val="single" w:sz="4" w:space="0" w:color="auto"/>
              <w:left w:val="single" w:sz="4" w:space="0" w:color="auto"/>
            </w:tcBorders>
            <w:shd w:val="clear" w:color="auto" w:fill="FFFFFF"/>
            <w:vAlign w:val="center"/>
          </w:tcPr>
          <w:p w14:paraId="5F537416" w14:textId="1149CFEF" w:rsidR="008E6C64" w:rsidRPr="008E6C64" w:rsidRDefault="008E6C64" w:rsidP="008E6C64">
            <w:pPr>
              <w:pStyle w:val="ae"/>
              <w:shd w:val="clear" w:color="auto" w:fill="auto"/>
              <w:ind w:firstLine="0"/>
              <w:jc w:val="center"/>
              <w:rPr>
                <w:sz w:val="24"/>
                <w:szCs w:val="24"/>
              </w:rPr>
            </w:pPr>
            <w:r w:rsidRPr="008E6C64">
              <w:rPr>
                <w:sz w:val="24"/>
                <w:szCs w:val="24"/>
              </w:rPr>
              <w:t>4</w:t>
            </w:r>
          </w:p>
        </w:tc>
        <w:tc>
          <w:tcPr>
            <w:tcW w:w="993" w:type="dxa"/>
            <w:tcBorders>
              <w:top w:val="single" w:sz="4" w:space="0" w:color="auto"/>
              <w:left w:val="single" w:sz="4" w:space="0" w:color="auto"/>
            </w:tcBorders>
            <w:shd w:val="clear" w:color="auto" w:fill="FFFFFF"/>
            <w:vAlign w:val="center"/>
          </w:tcPr>
          <w:p w14:paraId="1F994DCE" w14:textId="57BAC2B0" w:rsidR="008E6C64" w:rsidRPr="008E6C64" w:rsidRDefault="008E6C64" w:rsidP="008E6C64">
            <w:pPr>
              <w:pStyle w:val="ae"/>
              <w:shd w:val="clear" w:color="auto" w:fill="auto"/>
              <w:ind w:firstLine="0"/>
              <w:jc w:val="center"/>
              <w:rPr>
                <w:sz w:val="24"/>
                <w:szCs w:val="24"/>
              </w:rPr>
            </w:pPr>
            <w:r w:rsidRPr="008E6C64">
              <w:rPr>
                <w:sz w:val="24"/>
                <w:szCs w:val="24"/>
              </w:rPr>
              <w:t>5</w:t>
            </w:r>
          </w:p>
        </w:tc>
        <w:tc>
          <w:tcPr>
            <w:tcW w:w="1417" w:type="dxa"/>
            <w:tcBorders>
              <w:top w:val="single" w:sz="4" w:space="0" w:color="auto"/>
              <w:left w:val="single" w:sz="4" w:space="0" w:color="auto"/>
            </w:tcBorders>
            <w:shd w:val="clear" w:color="auto" w:fill="FFFFFF"/>
            <w:vAlign w:val="center"/>
          </w:tcPr>
          <w:p w14:paraId="574A9B32" w14:textId="32CBC2FD" w:rsidR="008E6C64" w:rsidRPr="008E6C64" w:rsidRDefault="008E6C64" w:rsidP="008E6C64">
            <w:pPr>
              <w:pStyle w:val="ae"/>
              <w:shd w:val="clear" w:color="auto" w:fill="auto"/>
              <w:ind w:firstLine="0"/>
              <w:jc w:val="center"/>
              <w:rPr>
                <w:sz w:val="24"/>
                <w:szCs w:val="24"/>
              </w:rPr>
            </w:pPr>
            <w:r w:rsidRPr="008E6C64">
              <w:rPr>
                <w:sz w:val="24"/>
                <w:szCs w:val="24"/>
              </w:rPr>
              <w:t>6</w:t>
            </w:r>
          </w:p>
        </w:tc>
        <w:tc>
          <w:tcPr>
            <w:tcW w:w="1559" w:type="dxa"/>
            <w:tcBorders>
              <w:top w:val="single" w:sz="4" w:space="0" w:color="auto"/>
              <w:left w:val="single" w:sz="4" w:space="0" w:color="auto"/>
            </w:tcBorders>
            <w:shd w:val="clear" w:color="auto" w:fill="FFFFFF"/>
            <w:vAlign w:val="center"/>
          </w:tcPr>
          <w:p w14:paraId="6430B251" w14:textId="4E0430B6" w:rsidR="008E6C64" w:rsidRPr="008E6C64" w:rsidRDefault="008E6C64" w:rsidP="008E6C64">
            <w:pPr>
              <w:pStyle w:val="ae"/>
              <w:shd w:val="clear" w:color="auto" w:fill="auto"/>
              <w:ind w:firstLine="0"/>
              <w:jc w:val="center"/>
              <w:rPr>
                <w:sz w:val="24"/>
                <w:szCs w:val="24"/>
              </w:rPr>
            </w:pPr>
            <w:r w:rsidRPr="008E6C64">
              <w:rPr>
                <w:sz w:val="24"/>
                <w:szCs w:val="24"/>
              </w:rPr>
              <w:t>7</w:t>
            </w:r>
          </w:p>
        </w:tc>
        <w:tc>
          <w:tcPr>
            <w:tcW w:w="1418" w:type="dxa"/>
            <w:tcBorders>
              <w:top w:val="single" w:sz="4" w:space="0" w:color="auto"/>
              <w:left w:val="single" w:sz="4" w:space="0" w:color="auto"/>
            </w:tcBorders>
            <w:shd w:val="clear" w:color="auto" w:fill="FFFFFF"/>
            <w:vAlign w:val="center"/>
          </w:tcPr>
          <w:p w14:paraId="3B35AF82" w14:textId="11CD96ED" w:rsidR="008E6C64" w:rsidRPr="008E6C64" w:rsidRDefault="008E6C64" w:rsidP="008E6C64">
            <w:pPr>
              <w:jc w:val="center"/>
              <w:rPr>
                <w:sz w:val="24"/>
                <w:szCs w:val="24"/>
              </w:rPr>
            </w:pPr>
            <w:r w:rsidRPr="008E6C64">
              <w:rPr>
                <w:sz w:val="24"/>
                <w:szCs w:val="24"/>
              </w:rPr>
              <w:t>8</w:t>
            </w:r>
          </w:p>
        </w:tc>
        <w:tc>
          <w:tcPr>
            <w:tcW w:w="1215" w:type="dxa"/>
            <w:tcBorders>
              <w:top w:val="single" w:sz="4" w:space="0" w:color="auto"/>
              <w:left w:val="single" w:sz="4" w:space="0" w:color="auto"/>
            </w:tcBorders>
            <w:shd w:val="clear" w:color="auto" w:fill="FFFFFF"/>
            <w:vAlign w:val="center"/>
          </w:tcPr>
          <w:p w14:paraId="159ADF27" w14:textId="1723CFA7" w:rsidR="008E6C64" w:rsidRPr="008E6C64" w:rsidRDefault="008E6C64" w:rsidP="008E6C64">
            <w:pPr>
              <w:jc w:val="center"/>
              <w:rPr>
                <w:sz w:val="24"/>
                <w:szCs w:val="24"/>
              </w:rPr>
            </w:pPr>
            <w:r w:rsidRPr="008E6C64">
              <w:rPr>
                <w:sz w:val="24"/>
                <w:szCs w:val="24"/>
              </w:rPr>
              <w:t>9</w:t>
            </w:r>
          </w:p>
        </w:tc>
        <w:tc>
          <w:tcPr>
            <w:tcW w:w="2754" w:type="dxa"/>
            <w:tcBorders>
              <w:top w:val="single" w:sz="4" w:space="0" w:color="auto"/>
              <w:left w:val="single" w:sz="4" w:space="0" w:color="auto"/>
              <w:right w:val="single" w:sz="4" w:space="0" w:color="auto"/>
            </w:tcBorders>
            <w:shd w:val="clear" w:color="auto" w:fill="FFFFFF"/>
            <w:vAlign w:val="center"/>
          </w:tcPr>
          <w:p w14:paraId="716F953C" w14:textId="53E1ED11" w:rsidR="008E6C64" w:rsidRPr="008E6C64" w:rsidRDefault="008E6C64" w:rsidP="008E6C64">
            <w:pPr>
              <w:pStyle w:val="ae"/>
              <w:shd w:val="clear" w:color="auto" w:fill="auto"/>
              <w:ind w:firstLine="0"/>
              <w:jc w:val="center"/>
              <w:rPr>
                <w:sz w:val="24"/>
                <w:szCs w:val="24"/>
              </w:rPr>
            </w:pPr>
            <w:r w:rsidRPr="008E6C64">
              <w:rPr>
                <w:sz w:val="24"/>
                <w:szCs w:val="24"/>
              </w:rPr>
              <w:t>10</w:t>
            </w:r>
          </w:p>
        </w:tc>
      </w:tr>
      <w:tr w:rsidR="005E34D2" w14:paraId="5843E5DD" w14:textId="2E7C3C97" w:rsidTr="004E338A">
        <w:trPr>
          <w:trHeight w:hRule="exact" w:val="283"/>
          <w:jc w:val="center"/>
        </w:trPr>
        <w:tc>
          <w:tcPr>
            <w:tcW w:w="714" w:type="dxa"/>
            <w:tcBorders>
              <w:top w:val="single" w:sz="4" w:space="0" w:color="auto"/>
              <w:left w:val="single" w:sz="4" w:space="0" w:color="auto"/>
              <w:right w:val="single" w:sz="4" w:space="0" w:color="auto"/>
            </w:tcBorders>
            <w:shd w:val="clear" w:color="auto" w:fill="FFFFFF"/>
            <w:vAlign w:val="bottom"/>
          </w:tcPr>
          <w:p w14:paraId="3B85B92D" w14:textId="12EF9CD0" w:rsidR="005E34D2" w:rsidRDefault="008E6C64" w:rsidP="00826995">
            <w:pPr>
              <w:pStyle w:val="ae"/>
              <w:shd w:val="clear" w:color="auto" w:fill="auto"/>
              <w:ind w:firstLine="0"/>
              <w:jc w:val="center"/>
              <w:rPr>
                <w:sz w:val="24"/>
                <w:szCs w:val="24"/>
              </w:rPr>
            </w:pPr>
            <w:r>
              <w:rPr>
                <w:sz w:val="24"/>
                <w:szCs w:val="24"/>
              </w:rPr>
              <w:t>1</w:t>
            </w:r>
          </w:p>
        </w:tc>
        <w:tc>
          <w:tcPr>
            <w:tcW w:w="13892" w:type="dxa"/>
            <w:gridSpan w:val="9"/>
            <w:tcBorders>
              <w:top w:val="single" w:sz="4" w:space="0" w:color="auto"/>
              <w:left w:val="single" w:sz="4" w:space="0" w:color="auto"/>
              <w:bottom w:val="single" w:sz="4" w:space="0" w:color="auto"/>
              <w:right w:val="single" w:sz="4" w:space="0" w:color="auto"/>
            </w:tcBorders>
            <w:shd w:val="clear" w:color="auto" w:fill="auto"/>
          </w:tcPr>
          <w:p w14:paraId="6F2D4352" w14:textId="77777777" w:rsidR="005E34D2" w:rsidRDefault="005E34D2">
            <w:pPr>
              <w:spacing w:after="200" w:line="276" w:lineRule="auto"/>
            </w:pPr>
          </w:p>
        </w:tc>
      </w:tr>
      <w:tr w:rsidR="005E34D2" w14:paraId="1EECDE2D" w14:textId="77777777" w:rsidTr="004E338A">
        <w:trPr>
          <w:trHeight w:hRule="exact" w:val="288"/>
          <w:jc w:val="center"/>
        </w:trPr>
        <w:tc>
          <w:tcPr>
            <w:tcW w:w="714" w:type="dxa"/>
            <w:tcBorders>
              <w:top w:val="single" w:sz="4" w:space="0" w:color="auto"/>
              <w:left w:val="single" w:sz="4" w:space="0" w:color="auto"/>
            </w:tcBorders>
            <w:shd w:val="clear" w:color="auto" w:fill="FFFFFF"/>
            <w:vAlign w:val="bottom"/>
          </w:tcPr>
          <w:p w14:paraId="3FD63CC1" w14:textId="77777777" w:rsidR="005E34D2" w:rsidRDefault="005E34D2" w:rsidP="003A666D">
            <w:pPr>
              <w:pStyle w:val="ae"/>
              <w:shd w:val="clear" w:color="auto" w:fill="auto"/>
              <w:ind w:firstLine="0"/>
              <w:jc w:val="center"/>
              <w:rPr>
                <w:sz w:val="24"/>
                <w:szCs w:val="24"/>
              </w:rPr>
            </w:pPr>
            <w:r>
              <w:rPr>
                <w:sz w:val="24"/>
                <w:szCs w:val="24"/>
              </w:rPr>
              <w:t>1.1.</w:t>
            </w:r>
          </w:p>
        </w:tc>
        <w:tc>
          <w:tcPr>
            <w:tcW w:w="1769" w:type="dxa"/>
            <w:tcBorders>
              <w:top w:val="single" w:sz="4" w:space="0" w:color="auto"/>
              <w:left w:val="single" w:sz="4" w:space="0" w:color="auto"/>
            </w:tcBorders>
            <w:shd w:val="clear" w:color="auto" w:fill="FFFFFF"/>
          </w:tcPr>
          <w:p w14:paraId="18E5A06B" w14:textId="77777777" w:rsidR="005E34D2" w:rsidRDefault="005E34D2" w:rsidP="003A666D">
            <w:pPr>
              <w:rPr>
                <w:sz w:val="10"/>
                <w:szCs w:val="10"/>
              </w:rPr>
            </w:pPr>
          </w:p>
        </w:tc>
        <w:tc>
          <w:tcPr>
            <w:tcW w:w="1418" w:type="dxa"/>
            <w:tcBorders>
              <w:top w:val="single" w:sz="4" w:space="0" w:color="auto"/>
              <w:left w:val="single" w:sz="4" w:space="0" w:color="auto"/>
            </w:tcBorders>
            <w:shd w:val="clear" w:color="auto" w:fill="FFFFFF"/>
          </w:tcPr>
          <w:p w14:paraId="3C47D65A" w14:textId="77777777" w:rsidR="005E34D2" w:rsidRDefault="005E34D2" w:rsidP="003A666D">
            <w:pPr>
              <w:rPr>
                <w:sz w:val="10"/>
                <w:szCs w:val="10"/>
              </w:rPr>
            </w:pPr>
          </w:p>
        </w:tc>
        <w:tc>
          <w:tcPr>
            <w:tcW w:w="1349" w:type="dxa"/>
            <w:tcBorders>
              <w:top w:val="single" w:sz="4" w:space="0" w:color="auto"/>
              <w:left w:val="single" w:sz="4" w:space="0" w:color="auto"/>
            </w:tcBorders>
            <w:shd w:val="clear" w:color="auto" w:fill="FFFFFF"/>
          </w:tcPr>
          <w:p w14:paraId="2AF71E5A" w14:textId="77777777" w:rsidR="005E34D2" w:rsidRDefault="005E34D2" w:rsidP="003A666D">
            <w:pPr>
              <w:rPr>
                <w:sz w:val="10"/>
                <w:szCs w:val="10"/>
              </w:rPr>
            </w:pPr>
          </w:p>
        </w:tc>
        <w:tc>
          <w:tcPr>
            <w:tcW w:w="993" w:type="dxa"/>
            <w:tcBorders>
              <w:top w:val="single" w:sz="4" w:space="0" w:color="auto"/>
              <w:left w:val="single" w:sz="4" w:space="0" w:color="auto"/>
            </w:tcBorders>
            <w:shd w:val="clear" w:color="auto" w:fill="FFFFFF"/>
          </w:tcPr>
          <w:p w14:paraId="7BC3EA6A" w14:textId="77777777" w:rsidR="005E34D2" w:rsidRDefault="005E34D2" w:rsidP="003A666D">
            <w:pPr>
              <w:rPr>
                <w:sz w:val="10"/>
                <w:szCs w:val="10"/>
              </w:rPr>
            </w:pPr>
          </w:p>
        </w:tc>
        <w:tc>
          <w:tcPr>
            <w:tcW w:w="1417" w:type="dxa"/>
            <w:tcBorders>
              <w:top w:val="single" w:sz="4" w:space="0" w:color="auto"/>
              <w:left w:val="single" w:sz="4" w:space="0" w:color="auto"/>
            </w:tcBorders>
            <w:shd w:val="clear" w:color="auto" w:fill="FFFFFF"/>
          </w:tcPr>
          <w:p w14:paraId="65542C7F" w14:textId="57DAB0F7" w:rsidR="005E34D2" w:rsidRDefault="005E34D2" w:rsidP="003A666D">
            <w:pPr>
              <w:rPr>
                <w:sz w:val="10"/>
                <w:szCs w:val="10"/>
              </w:rPr>
            </w:pPr>
          </w:p>
        </w:tc>
        <w:tc>
          <w:tcPr>
            <w:tcW w:w="1559" w:type="dxa"/>
            <w:tcBorders>
              <w:top w:val="single" w:sz="4" w:space="0" w:color="auto"/>
              <w:left w:val="single" w:sz="4" w:space="0" w:color="auto"/>
            </w:tcBorders>
            <w:shd w:val="clear" w:color="auto" w:fill="FFFFFF"/>
          </w:tcPr>
          <w:p w14:paraId="693C011D" w14:textId="77777777" w:rsidR="005E34D2" w:rsidRDefault="005E34D2" w:rsidP="003A666D">
            <w:pPr>
              <w:rPr>
                <w:sz w:val="10"/>
                <w:szCs w:val="10"/>
              </w:rPr>
            </w:pPr>
          </w:p>
        </w:tc>
        <w:tc>
          <w:tcPr>
            <w:tcW w:w="1418" w:type="dxa"/>
            <w:tcBorders>
              <w:top w:val="single" w:sz="4" w:space="0" w:color="auto"/>
              <w:left w:val="single" w:sz="4" w:space="0" w:color="auto"/>
            </w:tcBorders>
            <w:shd w:val="clear" w:color="auto" w:fill="FFFFFF"/>
          </w:tcPr>
          <w:p w14:paraId="3E03B4D7" w14:textId="77777777" w:rsidR="005E34D2" w:rsidRDefault="005E34D2" w:rsidP="003A666D">
            <w:pPr>
              <w:rPr>
                <w:sz w:val="10"/>
                <w:szCs w:val="10"/>
              </w:rPr>
            </w:pPr>
          </w:p>
        </w:tc>
        <w:tc>
          <w:tcPr>
            <w:tcW w:w="1215" w:type="dxa"/>
            <w:tcBorders>
              <w:top w:val="single" w:sz="4" w:space="0" w:color="auto"/>
              <w:left w:val="single" w:sz="4" w:space="0" w:color="auto"/>
            </w:tcBorders>
            <w:shd w:val="clear" w:color="auto" w:fill="FFFFFF"/>
          </w:tcPr>
          <w:p w14:paraId="2F3D66E3" w14:textId="77777777" w:rsidR="005E34D2" w:rsidRDefault="005E34D2" w:rsidP="003A666D">
            <w:pPr>
              <w:rPr>
                <w:sz w:val="10"/>
                <w:szCs w:val="10"/>
              </w:rPr>
            </w:pPr>
          </w:p>
        </w:tc>
        <w:tc>
          <w:tcPr>
            <w:tcW w:w="2754" w:type="dxa"/>
            <w:tcBorders>
              <w:top w:val="single" w:sz="4" w:space="0" w:color="auto"/>
              <w:left w:val="single" w:sz="4" w:space="0" w:color="auto"/>
              <w:right w:val="single" w:sz="4" w:space="0" w:color="auto"/>
            </w:tcBorders>
            <w:shd w:val="clear" w:color="auto" w:fill="FFFFFF"/>
          </w:tcPr>
          <w:p w14:paraId="61A0D094" w14:textId="77777777" w:rsidR="005E34D2" w:rsidRDefault="005E34D2" w:rsidP="003A666D">
            <w:pPr>
              <w:rPr>
                <w:sz w:val="10"/>
                <w:szCs w:val="10"/>
              </w:rPr>
            </w:pPr>
          </w:p>
        </w:tc>
      </w:tr>
      <w:tr w:rsidR="005E34D2" w14:paraId="4050B84C" w14:textId="77777777" w:rsidTr="004E338A">
        <w:trPr>
          <w:trHeight w:hRule="exact" w:val="283"/>
          <w:jc w:val="center"/>
        </w:trPr>
        <w:tc>
          <w:tcPr>
            <w:tcW w:w="714" w:type="dxa"/>
            <w:tcBorders>
              <w:top w:val="single" w:sz="4" w:space="0" w:color="auto"/>
              <w:left w:val="single" w:sz="4" w:space="0" w:color="auto"/>
            </w:tcBorders>
            <w:shd w:val="clear" w:color="auto" w:fill="FFFFFF"/>
          </w:tcPr>
          <w:p w14:paraId="001435B9" w14:textId="77777777" w:rsidR="005E34D2" w:rsidRDefault="005E34D2" w:rsidP="003A666D">
            <w:pPr>
              <w:rPr>
                <w:sz w:val="10"/>
                <w:szCs w:val="10"/>
              </w:rPr>
            </w:pPr>
          </w:p>
        </w:tc>
        <w:tc>
          <w:tcPr>
            <w:tcW w:w="1769" w:type="dxa"/>
            <w:tcBorders>
              <w:top w:val="single" w:sz="4" w:space="0" w:color="auto"/>
              <w:left w:val="single" w:sz="4" w:space="0" w:color="auto"/>
            </w:tcBorders>
            <w:shd w:val="clear" w:color="auto" w:fill="FFFFFF"/>
          </w:tcPr>
          <w:p w14:paraId="225DB7BA" w14:textId="77777777" w:rsidR="005E34D2" w:rsidRDefault="005E34D2" w:rsidP="003A666D">
            <w:pPr>
              <w:rPr>
                <w:sz w:val="10"/>
                <w:szCs w:val="10"/>
              </w:rPr>
            </w:pPr>
          </w:p>
        </w:tc>
        <w:tc>
          <w:tcPr>
            <w:tcW w:w="1418" w:type="dxa"/>
            <w:tcBorders>
              <w:top w:val="single" w:sz="4" w:space="0" w:color="auto"/>
              <w:left w:val="single" w:sz="4" w:space="0" w:color="auto"/>
            </w:tcBorders>
            <w:shd w:val="clear" w:color="auto" w:fill="FFFFFF"/>
          </w:tcPr>
          <w:p w14:paraId="005E12EC" w14:textId="77777777" w:rsidR="005E34D2" w:rsidRDefault="005E34D2" w:rsidP="003A666D">
            <w:pPr>
              <w:rPr>
                <w:sz w:val="10"/>
                <w:szCs w:val="10"/>
              </w:rPr>
            </w:pPr>
          </w:p>
        </w:tc>
        <w:tc>
          <w:tcPr>
            <w:tcW w:w="1349" w:type="dxa"/>
            <w:tcBorders>
              <w:top w:val="single" w:sz="4" w:space="0" w:color="auto"/>
              <w:left w:val="single" w:sz="4" w:space="0" w:color="auto"/>
            </w:tcBorders>
            <w:shd w:val="clear" w:color="auto" w:fill="FFFFFF"/>
          </w:tcPr>
          <w:p w14:paraId="34089943" w14:textId="77777777" w:rsidR="005E34D2" w:rsidRDefault="005E34D2" w:rsidP="003A666D">
            <w:pPr>
              <w:rPr>
                <w:sz w:val="10"/>
                <w:szCs w:val="10"/>
              </w:rPr>
            </w:pPr>
          </w:p>
        </w:tc>
        <w:tc>
          <w:tcPr>
            <w:tcW w:w="993" w:type="dxa"/>
            <w:tcBorders>
              <w:top w:val="single" w:sz="4" w:space="0" w:color="auto"/>
              <w:left w:val="single" w:sz="4" w:space="0" w:color="auto"/>
            </w:tcBorders>
            <w:shd w:val="clear" w:color="auto" w:fill="FFFFFF"/>
          </w:tcPr>
          <w:p w14:paraId="1EAB6E36" w14:textId="77777777" w:rsidR="005E34D2" w:rsidRDefault="005E34D2" w:rsidP="003A666D">
            <w:pPr>
              <w:rPr>
                <w:sz w:val="10"/>
                <w:szCs w:val="10"/>
              </w:rPr>
            </w:pPr>
          </w:p>
        </w:tc>
        <w:tc>
          <w:tcPr>
            <w:tcW w:w="1417" w:type="dxa"/>
            <w:tcBorders>
              <w:top w:val="single" w:sz="4" w:space="0" w:color="auto"/>
              <w:left w:val="single" w:sz="4" w:space="0" w:color="auto"/>
            </w:tcBorders>
            <w:shd w:val="clear" w:color="auto" w:fill="FFFFFF"/>
          </w:tcPr>
          <w:p w14:paraId="48EC7BA7" w14:textId="6CEB6C6C" w:rsidR="005E34D2" w:rsidRDefault="005E34D2" w:rsidP="003A666D">
            <w:pPr>
              <w:rPr>
                <w:sz w:val="10"/>
                <w:szCs w:val="10"/>
              </w:rPr>
            </w:pPr>
          </w:p>
        </w:tc>
        <w:tc>
          <w:tcPr>
            <w:tcW w:w="1559" w:type="dxa"/>
            <w:tcBorders>
              <w:top w:val="single" w:sz="4" w:space="0" w:color="auto"/>
              <w:left w:val="single" w:sz="4" w:space="0" w:color="auto"/>
            </w:tcBorders>
            <w:shd w:val="clear" w:color="auto" w:fill="FFFFFF"/>
          </w:tcPr>
          <w:p w14:paraId="33509581" w14:textId="77777777" w:rsidR="005E34D2" w:rsidRDefault="005E34D2" w:rsidP="003A666D">
            <w:pPr>
              <w:rPr>
                <w:sz w:val="10"/>
                <w:szCs w:val="10"/>
              </w:rPr>
            </w:pPr>
          </w:p>
        </w:tc>
        <w:tc>
          <w:tcPr>
            <w:tcW w:w="1418" w:type="dxa"/>
            <w:tcBorders>
              <w:top w:val="single" w:sz="4" w:space="0" w:color="auto"/>
              <w:left w:val="single" w:sz="4" w:space="0" w:color="auto"/>
            </w:tcBorders>
            <w:shd w:val="clear" w:color="auto" w:fill="FFFFFF"/>
          </w:tcPr>
          <w:p w14:paraId="3584358E" w14:textId="77777777" w:rsidR="005E34D2" w:rsidRDefault="005E34D2" w:rsidP="003A666D">
            <w:pPr>
              <w:rPr>
                <w:sz w:val="10"/>
                <w:szCs w:val="10"/>
              </w:rPr>
            </w:pPr>
          </w:p>
        </w:tc>
        <w:tc>
          <w:tcPr>
            <w:tcW w:w="1215" w:type="dxa"/>
            <w:tcBorders>
              <w:top w:val="single" w:sz="4" w:space="0" w:color="auto"/>
              <w:left w:val="single" w:sz="4" w:space="0" w:color="auto"/>
            </w:tcBorders>
            <w:shd w:val="clear" w:color="auto" w:fill="FFFFFF"/>
          </w:tcPr>
          <w:p w14:paraId="2C074B33" w14:textId="77777777" w:rsidR="005E34D2" w:rsidRDefault="005E34D2" w:rsidP="003A666D">
            <w:pPr>
              <w:rPr>
                <w:sz w:val="10"/>
                <w:szCs w:val="10"/>
              </w:rPr>
            </w:pPr>
          </w:p>
        </w:tc>
        <w:tc>
          <w:tcPr>
            <w:tcW w:w="2754" w:type="dxa"/>
            <w:tcBorders>
              <w:top w:val="single" w:sz="4" w:space="0" w:color="auto"/>
              <w:left w:val="single" w:sz="4" w:space="0" w:color="auto"/>
              <w:right w:val="single" w:sz="4" w:space="0" w:color="auto"/>
            </w:tcBorders>
            <w:shd w:val="clear" w:color="auto" w:fill="FFFFFF"/>
          </w:tcPr>
          <w:p w14:paraId="2EDCA95D" w14:textId="77777777" w:rsidR="005E34D2" w:rsidRDefault="005E34D2" w:rsidP="003A666D">
            <w:pPr>
              <w:rPr>
                <w:sz w:val="10"/>
                <w:szCs w:val="10"/>
              </w:rPr>
            </w:pPr>
          </w:p>
        </w:tc>
      </w:tr>
      <w:tr w:rsidR="005E34D2" w14:paraId="046F7D44" w14:textId="367C9228" w:rsidTr="004E338A">
        <w:trPr>
          <w:trHeight w:hRule="exact" w:val="288"/>
          <w:jc w:val="center"/>
        </w:trPr>
        <w:tc>
          <w:tcPr>
            <w:tcW w:w="714" w:type="dxa"/>
            <w:tcBorders>
              <w:top w:val="single" w:sz="4" w:space="0" w:color="auto"/>
              <w:left w:val="single" w:sz="4" w:space="0" w:color="auto"/>
              <w:right w:val="single" w:sz="4" w:space="0" w:color="auto"/>
            </w:tcBorders>
            <w:shd w:val="clear" w:color="auto" w:fill="FFFFFF"/>
            <w:vAlign w:val="bottom"/>
          </w:tcPr>
          <w:p w14:paraId="73BB1AEA" w14:textId="77777777" w:rsidR="005E34D2" w:rsidRDefault="005E34D2" w:rsidP="003A666D">
            <w:pPr>
              <w:pStyle w:val="ae"/>
              <w:shd w:val="clear" w:color="auto" w:fill="auto"/>
              <w:ind w:firstLine="0"/>
              <w:jc w:val="center"/>
              <w:rPr>
                <w:sz w:val="24"/>
                <w:szCs w:val="24"/>
              </w:rPr>
            </w:pPr>
            <w:r>
              <w:rPr>
                <w:sz w:val="24"/>
                <w:szCs w:val="24"/>
              </w:rPr>
              <w:t>2</w:t>
            </w:r>
          </w:p>
        </w:tc>
        <w:tc>
          <w:tcPr>
            <w:tcW w:w="13892" w:type="dxa"/>
            <w:gridSpan w:val="9"/>
            <w:tcBorders>
              <w:top w:val="single" w:sz="4" w:space="0" w:color="auto"/>
              <w:left w:val="single" w:sz="4" w:space="0" w:color="auto"/>
              <w:bottom w:val="single" w:sz="4" w:space="0" w:color="auto"/>
              <w:right w:val="single" w:sz="4" w:space="0" w:color="auto"/>
            </w:tcBorders>
            <w:shd w:val="clear" w:color="auto" w:fill="auto"/>
          </w:tcPr>
          <w:p w14:paraId="63FFDBA0" w14:textId="77777777" w:rsidR="005E34D2" w:rsidRDefault="005E34D2">
            <w:pPr>
              <w:spacing w:after="200" w:line="276" w:lineRule="auto"/>
            </w:pPr>
          </w:p>
        </w:tc>
      </w:tr>
      <w:tr w:rsidR="005E34D2" w14:paraId="51CF62B6" w14:textId="77777777" w:rsidTr="004E338A">
        <w:trPr>
          <w:trHeight w:hRule="exact" w:val="283"/>
          <w:jc w:val="center"/>
        </w:trPr>
        <w:tc>
          <w:tcPr>
            <w:tcW w:w="714" w:type="dxa"/>
            <w:tcBorders>
              <w:top w:val="single" w:sz="4" w:space="0" w:color="auto"/>
              <w:left w:val="single" w:sz="4" w:space="0" w:color="auto"/>
            </w:tcBorders>
            <w:shd w:val="clear" w:color="auto" w:fill="FFFFFF"/>
            <w:vAlign w:val="bottom"/>
          </w:tcPr>
          <w:p w14:paraId="44253D98" w14:textId="77777777" w:rsidR="005E34D2" w:rsidRDefault="005E34D2" w:rsidP="003A666D">
            <w:pPr>
              <w:pStyle w:val="ae"/>
              <w:shd w:val="clear" w:color="auto" w:fill="auto"/>
              <w:ind w:firstLine="0"/>
              <w:jc w:val="center"/>
              <w:rPr>
                <w:sz w:val="24"/>
                <w:szCs w:val="24"/>
              </w:rPr>
            </w:pPr>
            <w:r>
              <w:rPr>
                <w:sz w:val="24"/>
                <w:szCs w:val="24"/>
              </w:rPr>
              <w:t>2.1.</w:t>
            </w:r>
          </w:p>
        </w:tc>
        <w:tc>
          <w:tcPr>
            <w:tcW w:w="1769" w:type="dxa"/>
            <w:tcBorders>
              <w:top w:val="single" w:sz="4" w:space="0" w:color="auto"/>
              <w:left w:val="single" w:sz="4" w:space="0" w:color="auto"/>
            </w:tcBorders>
            <w:shd w:val="clear" w:color="auto" w:fill="FFFFFF"/>
          </w:tcPr>
          <w:p w14:paraId="63B8CA48" w14:textId="77777777" w:rsidR="005E34D2" w:rsidRDefault="005E34D2" w:rsidP="003A666D">
            <w:pPr>
              <w:rPr>
                <w:sz w:val="10"/>
                <w:szCs w:val="10"/>
              </w:rPr>
            </w:pPr>
          </w:p>
        </w:tc>
        <w:tc>
          <w:tcPr>
            <w:tcW w:w="1418" w:type="dxa"/>
            <w:tcBorders>
              <w:top w:val="single" w:sz="4" w:space="0" w:color="auto"/>
              <w:left w:val="single" w:sz="4" w:space="0" w:color="auto"/>
            </w:tcBorders>
            <w:shd w:val="clear" w:color="auto" w:fill="FFFFFF"/>
          </w:tcPr>
          <w:p w14:paraId="433512BC" w14:textId="77777777" w:rsidR="005E34D2" w:rsidRDefault="005E34D2" w:rsidP="003A666D">
            <w:pPr>
              <w:rPr>
                <w:sz w:val="10"/>
                <w:szCs w:val="10"/>
              </w:rPr>
            </w:pPr>
          </w:p>
        </w:tc>
        <w:tc>
          <w:tcPr>
            <w:tcW w:w="1349" w:type="dxa"/>
            <w:tcBorders>
              <w:top w:val="single" w:sz="4" w:space="0" w:color="auto"/>
              <w:left w:val="single" w:sz="4" w:space="0" w:color="auto"/>
            </w:tcBorders>
            <w:shd w:val="clear" w:color="auto" w:fill="FFFFFF"/>
          </w:tcPr>
          <w:p w14:paraId="661C8352" w14:textId="77777777" w:rsidR="005E34D2" w:rsidRDefault="005E34D2" w:rsidP="003A666D">
            <w:pPr>
              <w:rPr>
                <w:sz w:val="10"/>
                <w:szCs w:val="10"/>
              </w:rPr>
            </w:pPr>
          </w:p>
        </w:tc>
        <w:tc>
          <w:tcPr>
            <w:tcW w:w="993" w:type="dxa"/>
            <w:tcBorders>
              <w:top w:val="single" w:sz="4" w:space="0" w:color="auto"/>
              <w:left w:val="single" w:sz="4" w:space="0" w:color="auto"/>
            </w:tcBorders>
            <w:shd w:val="clear" w:color="auto" w:fill="FFFFFF"/>
          </w:tcPr>
          <w:p w14:paraId="60DC9A4F" w14:textId="77777777" w:rsidR="005E34D2" w:rsidRDefault="005E34D2" w:rsidP="003A666D">
            <w:pPr>
              <w:rPr>
                <w:sz w:val="10"/>
                <w:szCs w:val="10"/>
              </w:rPr>
            </w:pPr>
          </w:p>
        </w:tc>
        <w:tc>
          <w:tcPr>
            <w:tcW w:w="1417" w:type="dxa"/>
            <w:tcBorders>
              <w:top w:val="single" w:sz="4" w:space="0" w:color="auto"/>
              <w:left w:val="single" w:sz="4" w:space="0" w:color="auto"/>
            </w:tcBorders>
            <w:shd w:val="clear" w:color="auto" w:fill="FFFFFF"/>
          </w:tcPr>
          <w:p w14:paraId="6EE6D680" w14:textId="3069AB47" w:rsidR="005E34D2" w:rsidRDefault="005E34D2" w:rsidP="003A666D">
            <w:pPr>
              <w:rPr>
                <w:sz w:val="10"/>
                <w:szCs w:val="10"/>
              </w:rPr>
            </w:pPr>
          </w:p>
        </w:tc>
        <w:tc>
          <w:tcPr>
            <w:tcW w:w="1559" w:type="dxa"/>
            <w:tcBorders>
              <w:top w:val="single" w:sz="4" w:space="0" w:color="auto"/>
              <w:left w:val="single" w:sz="4" w:space="0" w:color="auto"/>
            </w:tcBorders>
            <w:shd w:val="clear" w:color="auto" w:fill="FFFFFF"/>
          </w:tcPr>
          <w:p w14:paraId="28BFD40D" w14:textId="77777777" w:rsidR="005E34D2" w:rsidRDefault="005E34D2" w:rsidP="003A666D">
            <w:pPr>
              <w:rPr>
                <w:sz w:val="10"/>
                <w:szCs w:val="10"/>
              </w:rPr>
            </w:pPr>
          </w:p>
        </w:tc>
        <w:tc>
          <w:tcPr>
            <w:tcW w:w="1418" w:type="dxa"/>
            <w:tcBorders>
              <w:top w:val="single" w:sz="4" w:space="0" w:color="auto"/>
              <w:left w:val="single" w:sz="4" w:space="0" w:color="auto"/>
            </w:tcBorders>
            <w:shd w:val="clear" w:color="auto" w:fill="FFFFFF"/>
          </w:tcPr>
          <w:p w14:paraId="6236D1C2" w14:textId="77777777" w:rsidR="005E34D2" w:rsidRDefault="005E34D2" w:rsidP="003A666D">
            <w:pPr>
              <w:rPr>
                <w:sz w:val="10"/>
                <w:szCs w:val="10"/>
              </w:rPr>
            </w:pPr>
          </w:p>
        </w:tc>
        <w:tc>
          <w:tcPr>
            <w:tcW w:w="1215" w:type="dxa"/>
            <w:tcBorders>
              <w:top w:val="single" w:sz="4" w:space="0" w:color="auto"/>
              <w:left w:val="single" w:sz="4" w:space="0" w:color="auto"/>
            </w:tcBorders>
            <w:shd w:val="clear" w:color="auto" w:fill="FFFFFF"/>
          </w:tcPr>
          <w:p w14:paraId="6C19F3EA" w14:textId="77777777" w:rsidR="005E34D2" w:rsidRDefault="005E34D2" w:rsidP="003A666D">
            <w:pPr>
              <w:rPr>
                <w:sz w:val="10"/>
                <w:szCs w:val="10"/>
              </w:rPr>
            </w:pPr>
          </w:p>
        </w:tc>
        <w:tc>
          <w:tcPr>
            <w:tcW w:w="2754" w:type="dxa"/>
            <w:tcBorders>
              <w:top w:val="single" w:sz="4" w:space="0" w:color="auto"/>
              <w:left w:val="single" w:sz="4" w:space="0" w:color="auto"/>
              <w:right w:val="single" w:sz="4" w:space="0" w:color="auto"/>
            </w:tcBorders>
            <w:shd w:val="clear" w:color="auto" w:fill="FFFFFF"/>
          </w:tcPr>
          <w:p w14:paraId="3AAF3C30" w14:textId="77777777" w:rsidR="005E34D2" w:rsidRDefault="005E34D2" w:rsidP="003A666D">
            <w:pPr>
              <w:rPr>
                <w:sz w:val="10"/>
                <w:szCs w:val="10"/>
              </w:rPr>
            </w:pPr>
          </w:p>
        </w:tc>
      </w:tr>
      <w:tr w:rsidR="005E34D2" w14:paraId="604F31A2" w14:textId="77777777" w:rsidTr="004E338A">
        <w:trPr>
          <w:trHeight w:hRule="exact" w:val="298"/>
          <w:jc w:val="center"/>
        </w:trPr>
        <w:tc>
          <w:tcPr>
            <w:tcW w:w="714" w:type="dxa"/>
            <w:tcBorders>
              <w:top w:val="single" w:sz="4" w:space="0" w:color="auto"/>
              <w:left w:val="single" w:sz="4" w:space="0" w:color="auto"/>
              <w:bottom w:val="single" w:sz="4" w:space="0" w:color="auto"/>
            </w:tcBorders>
            <w:shd w:val="clear" w:color="auto" w:fill="FFFFFF"/>
          </w:tcPr>
          <w:p w14:paraId="1C0AB8FC" w14:textId="77777777" w:rsidR="005E34D2" w:rsidRDefault="005E34D2" w:rsidP="003A666D">
            <w:pPr>
              <w:rPr>
                <w:sz w:val="10"/>
                <w:szCs w:val="10"/>
              </w:rPr>
            </w:pPr>
          </w:p>
        </w:tc>
        <w:tc>
          <w:tcPr>
            <w:tcW w:w="1769" w:type="dxa"/>
            <w:tcBorders>
              <w:top w:val="single" w:sz="4" w:space="0" w:color="auto"/>
              <w:left w:val="single" w:sz="4" w:space="0" w:color="auto"/>
              <w:bottom w:val="single" w:sz="4" w:space="0" w:color="auto"/>
            </w:tcBorders>
            <w:shd w:val="clear" w:color="auto" w:fill="FFFFFF"/>
          </w:tcPr>
          <w:p w14:paraId="62675F5B" w14:textId="77777777" w:rsidR="005E34D2" w:rsidRDefault="005E34D2" w:rsidP="003A666D">
            <w:pPr>
              <w:rPr>
                <w:sz w:val="10"/>
                <w:szCs w:val="10"/>
              </w:rPr>
            </w:pPr>
          </w:p>
        </w:tc>
        <w:tc>
          <w:tcPr>
            <w:tcW w:w="1418" w:type="dxa"/>
            <w:tcBorders>
              <w:top w:val="single" w:sz="4" w:space="0" w:color="auto"/>
              <w:left w:val="single" w:sz="4" w:space="0" w:color="auto"/>
              <w:bottom w:val="single" w:sz="4" w:space="0" w:color="auto"/>
            </w:tcBorders>
            <w:shd w:val="clear" w:color="auto" w:fill="FFFFFF"/>
          </w:tcPr>
          <w:p w14:paraId="32C20EA9" w14:textId="77777777" w:rsidR="005E34D2" w:rsidRDefault="005E34D2" w:rsidP="003A666D">
            <w:pPr>
              <w:rPr>
                <w:sz w:val="10"/>
                <w:szCs w:val="10"/>
              </w:rPr>
            </w:pPr>
          </w:p>
        </w:tc>
        <w:tc>
          <w:tcPr>
            <w:tcW w:w="1349" w:type="dxa"/>
            <w:tcBorders>
              <w:top w:val="single" w:sz="4" w:space="0" w:color="auto"/>
              <w:left w:val="single" w:sz="4" w:space="0" w:color="auto"/>
              <w:bottom w:val="single" w:sz="4" w:space="0" w:color="auto"/>
            </w:tcBorders>
            <w:shd w:val="clear" w:color="auto" w:fill="FFFFFF"/>
          </w:tcPr>
          <w:p w14:paraId="59B932C0" w14:textId="77777777" w:rsidR="005E34D2" w:rsidRDefault="005E34D2" w:rsidP="003A666D">
            <w:pPr>
              <w:rPr>
                <w:sz w:val="10"/>
                <w:szCs w:val="10"/>
              </w:rPr>
            </w:pPr>
          </w:p>
        </w:tc>
        <w:tc>
          <w:tcPr>
            <w:tcW w:w="993" w:type="dxa"/>
            <w:tcBorders>
              <w:top w:val="single" w:sz="4" w:space="0" w:color="auto"/>
              <w:left w:val="single" w:sz="4" w:space="0" w:color="auto"/>
              <w:bottom w:val="single" w:sz="4" w:space="0" w:color="auto"/>
            </w:tcBorders>
            <w:shd w:val="clear" w:color="auto" w:fill="FFFFFF"/>
          </w:tcPr>
          <w:p w14:paraId="5F8F192B" w14:textId="77777777" w:rsidR="005E34D2" w:rsidRDefault="005E34D2" w:rsidP="003A666D">
            <w:pPr>
              <w:rPr>
                <w:sz w:val="10"/>
                <w:szCs w:val="10"/>
              </w:rPr>
            </w:pPr>
          </w:p>
        </w:tc>
        <w:tc>
          <w:tcPr>
            <w:tcW w:w="1417" w:type="dxa"/>
            <w:tcBorders>
              <w:top w:val="single" w:sz="4" w:space="0" w:color="auto"/>
              <w:left w:val="single" w:sz="4" w:space="0" w:color="auto"/>
              <w:bottom w:val="single" w:sz="4" w:space="0" w:color="auto"/>
            </w:tcBorders>
            <w:shd w:val="clear" w:color="auto" w:fill="FFFFFF"/>
          </w:tcPr>
          <w:p w14:paraId="30DCC2EC" w14:textId="605CB4C0" w:rsidR="005E34D2" w:rsidRDefault="005E34D2" w:rsidP="003A666D">
            <w:pPr>
              <w:rPr>
                <w:sz w:val="10"/>
                <w:szCs w:val="10"/>
              </w:rPr>
            </w:pPr>
          </w:p>
        </w:tc>
        <w:tc>
          <w:tcPr>
            <w:tcW w:w="1559" w:type="dxa"/>
            <w:tcBorders>
              <w:top w:val="single" w:sz="4" w:space="0" w:color="auto"/>
              <w:left w:val="single" w:sz="4" w:space="0" w:color="auto"/>
              <w:bottom w:val="single" w:sz="4" w:space="0" w:color="auto"/>
            </w:tcBorders>
            <w:shd w:val="clear" w:color="auto" w:fill="FFFFFF"/>
          </w:tcPr>
          <w:p w14:paraId="202EA30A" w14:textId="77777777" w:rsidR="005E34D2" w:rsidRDefault="005E34D2" w:rsidP="003A666D">
            <w:pPr>
              <w:rPr>
                <w:sz w:val="10"/>
                <w:szCs w:val="10"/>
              </w:rPr>
            </w:pPr>
          </w:p>
        </w:tc>
        <w:tc>
          <w:tcPr>
            <w:tcW w:w="1418" w:type="dxa"/>
            <w:tcBorders>
              <w:top w:val="single" w:sz="4" w:space="0" w:color="auto"/>
              <w:left w:val="single" w:sz="4" w:space="0" w:color="auto"/>
              <w:bottom w:val="single" w:sz="4" w:space="0" w:color="auto"/>
            </w:tcBorders>
            <w:shd w:val="clear" w:color="auto" w:fill="FFFFFF"/>
          </w:tcPr>
          <w:p w14:paraId="38317F2A" w14:textId="77777777" w:rsidR="005E34D2" w:rsidRDefault="005E34D2" w:rsidP="003A666D">
            <w:pPr>
              <w:rPr>
                <w:sz w:val="10"/>
                <w:szCs w:val="10"/>
              </w:rPr>
            </w:pPr>
          </w:p>
        </w:tc>
        <w:tc>
          <w:tcPr>
            <w:tcW w:w="1215" w:type="dxa"/>
            <w:tcBorders>
              <w:top w:val="single" w:sz="4" w:space="0" w:color="auto"/>
              <w:left w:val="single" w:sz="4" w:space="0" w:color="auto"/>
              <w:bottom w:val="single" w:sz="4" w:space="0" w:color="auto"/>
            </w:tcBorders>
            <w:shd w:val="clear" w:color="auto" w:fill="FFFFFF"/>
          </w:tcPr>
          <w:p w14:paraId="5DE84180" w14:textId="77777777" w:rsidR="005E34D2" w:rsidRDefault="005E34D2" w:rsidP="003A666D">
            <w:pPr>
              <w:rPr>
                <w:sz w:val="10"/>
                <w:szCs w:val="10"/>
              </w:rPr>
            </w:pPr>
          </w:p>
        </w:tc>
        <w:tc>
          <w:tcPr>
            <w:tcW w:w="2754" w:type="dxa"/>
            <w:tcBorders>
              <w:top w:val="single" w:sz="4" w:space="0" w:color="auto"/>
              <w:left w:val="single" w:sz="4" w:space="0" w:color="auto"/>
              <w:bottom w:val="single" w:sz="4" w:space="0" w:color="auto"/>
              <w:right w:val="single" w:sz="4" w:space="0" w:color="auto"/>
            </w:tcBorders>
            <w:shd w:val="clear" w:color="auto" w:fill="FFFFFF"/>
          </w:tcPr>
          <w:p w14:paraId="3225C423" w14:textId="77777777" w:rsidR="005E34D2" w:rsidRDefault="005E34D2" w:rsidP="003A666D">
            <w:pPr>
              <w:rPr>
                <w:sz w:val="10"/>
                <w:szCs w:val="10"/>
              </w:rPr>
            </w:pPr>
          </w:p>
        </w:tc>
      </w:tr>
    </w:tbl>
    <w:p w14:paraId="58F2BC20" w14:textId="77777777" w:rsidR="0037064E" w:rsidRDefault="0037064E" w:rsidP="00A855FA">
      <w:pPr>
        <w:pStyle w:val="11"/>
        <w:shd w:val="clear" w:color="auto" w:fill="auto"/>
        <w:ind w:firstLine="800"/>
        <w:rPr>
          <w:sz w:val="24"/>
          <w:szCs w:val="24"/>
        </w:rPr>
      </w:pPr>
    </w:p>
    <w:p w14:paraId="59301062" w14:textId="2AC16955" w:rsidR="00A855FA" w:rsidRPr="0063535D" w:rsidRDefault="00A855FA" w:rsidP="00A855FA">
      <w:pPr>
        <w:pStyle w:val="11"/>
        <w:shd w:val="clear" w:color="auto" w:fill="auto"/>
        <w:ind w:firstLine="800"/>
        <w:rPr>
          <w:sz w:val="24"/>
          <w:szCs w:val="24"/>
          <w:u w:val="single"/>
        </w:rPr>
      </w:pPr>
      <w:r w:rsidRPr="0063535D">
        <w:rPr>
          <w:sz w:val="24"/>
          <w:szCs w:val="24"/>
          <w:u w:val="single"/>
        </w:rPr>
        <w:t>Примечания:</w:t>
      </w:r>
    </w:p>
    <w:p w14:paraId="23F15519" w14:textId="77777777" w:rsidR="00A855FA" w:rsidRDefault="00A855FA" w:rsidP="00A855FA">
      <w:pPr>
        <w:pStyle w:val="11"/>
        <w:shd w:val="clear" w:color="auto" w:fill="auto"/>
        <w:ind w:firstLine="800"/>
        <w:rPr>
          <w:sz w:val="24"/>
          <w:szCs w:val="24"/>
        </w:rPr>
      </w:pPr>
      <w:r w:rsidRPr="0037064E">
        <w:rPr>
          <w:sz w:val="24"/>
          <w:szCs w:val="24"/>
          <w:vertAlign w:val="superscript"/>
        </w:rPr>
        <w:t>1</w:t>
      </w:r>
      <w:r w:rsidRPr="0037064E">
        <w:rPr>
          <w:sz w:val="24"/>
          <w:szCs w:val="24"/>
        </w:rPr>
        <w:t xml:space="preserve"> Единицы измерения указываются в соответствии с Общероссийским классификатором единиц измерения, утвержденным Постановлением Госстандарта России от 26 декабря 1994 года № 366.</w:t>
      </w:r>
    </w:p>
    <w:p w14:paraId="44CE052D" w14:textId="77777777" w:rsidR="00826995" w:rsidRDefault="00826995" w:rsidP="008E6C64">
      <w:pPr>
        <w:pStyle w:val="ac"/>
        <w:shd w:val="clear" w:color="auto" w:fill="auto"/>
        <w:ind w:left="13320"/>
      </w:pPr>
    </w:p>
    <w:p w14:paraId="2EA955DB" w14:textId="77777777" w:rsidR="00826995" w:rsidRDefault="00826995" w:rsidP="008E6C64">
      <w:pPr>
        <w:pStyle w:val="ac"/>
        <w:shd w:val="clear" w:color="auto" w:fill="auto"/>
        <w:ind w:left="13320"/>
      </w:pPr>
    </w:p>
    <w:p w14:paraId="314F897A" w14:textId="77777777" w:rsidR="00826995" w:rsidRDefault="00826995" w:rsidP="008E6C64">
      <w:pPr>
        <w:pStyle w:val="ac"/>
        <w:shd w:val="clear" w:color="auto" w:fill="auto"/>
        <w:ind w:left="13320"/>
      </w:pPr>
    </w:p>
    <w:p w14:paraId="5359DBC5" w14:textId="77777777" w:rsidR="00826995" w:rsidRDefault="00826995" w:rsidP="008E6C64">
      <w:pPr>
        <w:pStyle w:val="ac"/>
        <w:shd w:val="clear" w:color="auto" w:fill="auto"/>
        <w:ind w:left="13320"/>
      </w:pPr>
    </w:p>
    <w:p w14:paraId="3950F53A" w14:textId="77777777" w:rsidR="00826995" w:rsidRDefault="00826995" w:rsidP="008E6C64">
      <w:pPr>
        <w:pStyle w:val="ac"/>
        <w:shd w:val="clear" w:color="auto" w:fill="auto"/>
        <w:ind w:left="13320"/>
      </w:pPr>
    </w:p>
    <w:p w14:paraId="71DC71AF" w14:textId="77777777" w:rsidR="00826995" w:rsidRDefault="00826995" w:rsidP="008E6C64">
      <w:pPr>
        <w:pStyle w:val="ac"/>
        <w:shd w:val="clear" w:color="auto" w:fill="auto"/>
        <w:ind w:left="13320"/>
      </w:pPr>
    </w:p>
    <w:p w14:paraId="31022895" w14:textId="77777777" w:rsidR="00826995" w:rsidRDefault="00826995" w:rsidP="008E6C64">
      <w:pPr>
        <w:pStyle w:val="ac"/>
        <w:shd w:val="clear" w:color="auto" w:fill="auto"/>
        <w:ind w:left="13320"/>
      </w:pPr>
    </w:p>
    <w:p w14:paraId="3ADBA615" w14:textId="77777777" w:rsidR="00826995" w:rsidRDefault="00826995" w:rsidP="008E6C64">
      <w:pPr>
        <w:pStyle w:val="ac"/>
        <w:shd w:val="clear" w:color="auto" w:fill="auto"/>
        <w:ind w:left="13320"/>
      </w:pPr>
    </w:p>
    <w:p w14:paraId="177F582F" w14:textId="77777777" w:rsidR="00826995" w:rsidRDefault="00826995" w:rsidP="008E6C64">
      <w:pPr>
        <w:pStyle w:val="ac"/>
        <w:shd w:val="clear" w:color="auto" w:fill="auto"/>
        <w:ind w:left="13320"/>
      </w:pPr>
    </w:p>
    <w:p w14:paraId="0B66D3C7" w14:textId="77777777" w:rsidR="00826995" w:rsidRDefault="00826995" w:rsidP="008E6C64">
      <w:pPr>
        <w:pStyle w:val="ac"/>
        <w:shd w:val="clear" w:color="auto" w:fill="auto"/>
        <w:ind w:left="13320"/>
      </w:pPr>
    </w:p>
    <w:p w14:paraId="02D71E76" w14:textId="77777777" w:rsidR="00826995" w:rsidRDefault="00826995" w:rsidP="008E6C64">
      <w:pPr>
        <w:pStyle w:val="ac"/>
        <w:shd w:val="clear" w:color="auto" w:fill="auto"/>
        <w:ind w:left="13320"/>
      </w:pPr>
    </w:p>
    <w:p w14:paraId="11B84BF1" w14:textId="77777777" w:rsidR="00826995" w:rsidRDefault="00826995" w:rsidP="008E6C64">
      <w:pPr>
        <w:pStyle w:val="ac"/>
        <w:shd w:val="clear" w:color="auto" w:fill="auto"/>
        <w:ind w:left="13320"/>
      </w:pPr>
    </w:p>
    <w:p w14:paraId="6646236F" w14:textId="77777777" w:rsidR="00826995" w:rsidRDefault="00826995" w:rsidP="008E6C64">
      <w:pPr>
        <w:pStyle w:val="ac"/>
        <w:shd w:val="clear" w:color="auto" w:fill="auto"/>
        <w:ind w:left="13320"/>
      </w:pPr>
    </w:p>
    <w:p w14:paraId="2BCA43B9" w14:textId="77777777" w:rsidR="00826995" w:rsidRDefault="00826995" w:rsidP="008E6C64">
      <w:pPr>
        <w:pStyle w:val="ac"/>
        <w:shd w:val="clear" w:color="auto" w:fill="auto"/>
        <w:ind w:left="13320"/>
      </w:pPr>
    </w:p>
    <w:p w14:paraId="017F3725" w14:textId="77777777" w:rsidR="004E338A" w:rsidRDefault="004E338A" w:rsidP="008E6C64">
      <w:pPr>
        <w:pStyle w:val="ac"/>
        <w:shd w:val="clear" w:color="auto" w:fill="auto"/>
        <w:ind w:left="13320"/>
      </w:pPr>
    </w:p>
    <w:p w14:paraId="71028FFB" w14:textId="00DEC40C" w:rsidR="008E6C64" w:rsidRDefault="004E338A" w:rsidP="004E338A">
      <w:pPr>
        <w:pStyle w:val="ac"/>
        <w:shd w:val="clear" w:color="auto" w:fill="auto"/>
        <w:ind w:left="13320"/>
        <w:rPr>
          <w:sz w:val="24"/>
          <w:szCs w:val="24"/>
        </w:rPr>
      </w:pPr>
      <w:r>
        <w:lastRenderedPageBreak/>
        <w:t xml:space="preserve">      </w:t>
      </w:r>
      <w:r w:rsidR="008E6C64">
        <w:t>Таблица 4</w:t>
      </w:r>
    </w:p>
    <w:p w14:paraId="31B735F0" w14:textId="77777777" w:rsidR="00A855FA" w:rsidRDefault="00A855FA" w:rsidP="00A855FA">
      <w:pPr>
        <w:pStyle w:val="11"/>
        <w:numPr>
          <w:ilvl w:val="0"/>
          <w:numId w:val="30"/>
        </w:numPr>
        <w:shd w:val="clear" w:color="auto" w:fill="auto"/>
        <w:tabs>
          <w:tab w:val="left" w:pos="411"/>
        </w:tabs>
        <w:ind w:firstLine="0"/>
        <w:jc w:val="center"/>
      </w:pPr>
      <w:r>
        <w:t>Финансовое обеспечение структурного элемента</w:t>
      </w:r>
    </w:p>
    <w:tbl>
      <w:tblPr>
        <w:tblOverlap w:val="never"/>
        <w:tblW w:w="14677" w:type="dxa"/>
        <w:jc w:val="center"/>
        <w:tblLayout w:type="fixed"/>
        <w:tblCellMar>
          <w:left w:w="10" w:type="dxa"/>
          <w:right w:w="10" w:type="dxa"/>
        </w:tblCellMar>
        <w:tblLook w:val="04A0" w:firstRow="1" w:lastRow="0" w:firstColumn="1" w:lastColumn="0" w:noHBand="0" w:noVBand="1"/>
      </w:tblPr>
      <w:tblGrid>
        <w:gridCol w:w="743"/>
        <w:gridCol w:w="5492"/>
        <w:gridCol w:w="1401"/>
        <w:gridCol w:w="1555"/>
        <w:gridCol w:w="994"/>
        <w:gridCol w:w="994"/>
        <w:gridCol w:w="1838"/>
        <w:gridCol w:w="1660"/>
      </w:tblGrid>
      <w:tr w:rsidR="00320D42" w14:paraId="6463FFEF" w14:textId="77777777" w:rsidTr="004E338A">
        <w:trPr>
          <w:trHeight w:hRule="exact" w:val="288"/>
          <w:jc w:val="center"/>
        </w:trPr>
        <w:tc>
          <w:tcPr>
            <w:tcW w:w="14677" w:type="dxa"/>
            <w:gridSpan w:val="8"/>
            <w:shd w:val="clear" w:color="auto" w:fill="FFFFFF"/>
          </w:tcPr>
          <w:p w14:paraId="118CDF6C" w14:textId="273819CD" w:rsidR="00320D42" w:rsidRDefault="00320D42" w:rsidP="003A666D">
            <w:pPr>
              <w:pStyle w:val="ae"/>
              <w:shd w:val="clear" w:color="auto" w:fill="auto"/>
              <w:ind w:firstLine="0"/>
            </w:pPr>
          </w:p>
        </w:tc>
      </w:tr>
      <w:tr w:rsidR="00A855FA" w14:paraId="6C5329A4" w14:textId="77777777" w:rsidTr="004E338A">
        <w:trPr>
          <w:trHeight w:hRule="exact" w:val="283"/>
          <w:jc w:val="center"/>
        </w:trPr>
        <w:tc>
          <w:tcPr>
            <w:tcW w:w="743" w:type="dxa"/>
            <w:vMerge w:val="restart"/>
            <w:tcBorders>
              <w:top w:val="single" w:sz="4" w:space="0" w:color="auto"/>
              <w:left w:val="single" w:sz="4" w:space="0" w:color="auto"/>
            </w:tcBorders>
            <w:shd w:val="clear" w:color="auto" w:fill="FFFFFF"/>
            <w:vAlign w:val="center"/>
          </w:tcPr>
          <w:p w14:paraId="6B5E5B86" w14:textId="77777777" w:rsidR="00A855FA" w:rsidRDefault="00A855FA" w:rsidP="003A666D">
            <w:pPr>
              <w:pStyle w:val="ae"/>
              <w:shd w:val="clear" w:color="auto" w:fill="auto"/>
              <w:ind w:firstLine="0"/>
              <w:jc w:val="center"/>
              <w:rPr>
                <w:sz w:val="24"/>
                <w:szCs w:val="24"/>
              </w:rPr>
            </w:pPr>
            <w:r>
              <w:rPr>
                <w:sz w:val="24"/>
                <w:szCs w:val="24"/>
              </w:rPr>
              <w:t>№ п/п</w:t>
            </w:r>
          </w:p>
        </w:tc>
        <w:tc>
          <w:tcPr>
            <w:tcW w:w="5492" w:type="dxa"/>
            <w:vMerge w:val="restart"/>
            <w:tcBorders>
              <w:top w:val="single" w:sz="4" w:space="0" w:color="auto"/>
              <w:left w:val="single" w:sz="4" w:space="0" w:color="auto"/>
            </w:tcBorders>
            <w:shd w:val="clear" w:color="auto" w:fill="FFFFFF"/>
            <w:vAlign w:val="center"/>
          </w:tcPr>
          <w:p w14:paraId="1DEA0C82" w14:textId="77777777" w:rsidR="00A855FA" w:rsidRDefault="00A855FA" w:rsidP="003A666D">
            <w:pPr>
              <w:pStyle w:val="ae"/>
              <w:shd w:val="clear" w:color="auto" w:fill="auto"/>
              <w:ind w:firstLine="0"/>
              <w:jc w:val="center"/>
              <w:rPr>
                <w:sz w:val="24"/>
                <w:szCs w:val="24"/>
              </w:rPr>
            </w:pPr>
            <w:r>
              <w:rPr>
                <w:sz w:val="24"/>
                <w:szCs w:val="24"/>
              </w:rPr>
              <w:t>Наименование мероприятия</w:t>
            </w:r>
          </w:p>
        </w:tc>
        <w:tc>
          <w:tcPr>
            <w:tcW w:w="6782" w:type="dxa"/>
            <w:gridSpan w:val="5"/>
            <w:tcBorders>
              <w:top w:val="single" w:sz="4" w:space="0" w:color="auto"/>
              <w:left w:val="single" w:sz="4" w:space="0" w:color="auto"/>
            </w:tcBorders>
            <w:shd w:val="clear" w:color="auto" w:fill="FFFFFF"/>
            <w:vAlign w:val="bottom"/>
          </w:tcPr>
          <w:p w14:paraId="36EE8F33" w14:textId="77777777" w:rsidR="00A855FA" w:rsidRDefault="00A855FA" w:rsidP="003A666D">
            <w:pPr>
              <w:pStyle w:val="ae"/>
              <w:shd w:val="clear" w:color="auto" w:fill="auto"/>
              <w:ind w:firstLine="0"/>
              <w:jc w:val="center"/>
              <w:rPr>
                <w:sz w:val="24"/>
                <w:szCs w:val="24"/>
              </w:rPr>
            </w:pPr>
            <w:r>
              <w:rPr>
                <w:sz w:val="24"/>
                <w:szCs w:val="24"/>
              </w:rPr>
              <w:t>Финансовое обеспечение по годам реализации, тыс. руб.</w:t>
            </w:r>
          </w:p>
        </w:tc>
        <w:tc>
          <w:tcPr>
            <w:tcW w:w="1660" w:type="dxa"/>
            <w:vMerge w:val="restart"/>
            <w:tcBorders>
              <w:top w:val="single" w:sz="4" w:space="0" w:color="auto"/>
              <w:left w:val="single" w:sz="4" w:space="0" w:color="auto"/>
              <w:right w:val="single" w:sz="4" w:space="0" w:color="auto"/>
            </w:tcBorders>
            <w:shd w:val="clear" w:color="auto" w:fill="FFFFFF"/>
            <w:vAlign w:val="center"/>
          </w:tcPr>
          <w:p w14:paraId="78F8654D" w14:textId="77777777" w:rsidR="00A855FA" w:rsidRDefault="00A855FA" w:rsidP="003A666D">
            <w:pPr>
              <w:pStyle w:val="ae"/>
              <w:shd w:val="clear" w:color="auto" w:fill="auto"/>
              <w:ind w:firstLine="0"/>
              <w:jc w:val="center"/>
              <w:rPr>
                <w:sz w:val="24"/>
                <w:szCs w:val="24"/>
              </w:rPr>
            </w:pPr>
            <w:r>
              <w:rPr>
                <w:sz w:val="24"/>
                <w:szCs w:val="24"/>
              </w:rPr>
              <w:t>Всего</w:t>
            </w:r>
          </w:p>
        </w:tc>
      </w:tr>
      <w:tr w:rsidR="00A855FA" w14:paraId="00F39E22" w14:textId="77777777" w:rsidTr="004E338A">
        <w:trPr>
          <w:trHeight w:hRule="exact" w:val="470"/>
          <w:jc w:val="center"/>
        </w:trPr>
        <w:tc>
          <w:tcPr>
            <w:tcW w:w="743" w:type="dxa"/>
            <w:vMerge/>
            <w:tcBorders>
              <w:left w:val="single" w:sz="4" w:space="0" w:color="auto"/>
              <w:bottom w:val="single" w:sz="4" w:space="0" w:color="auto"/>
            </w:tcBorders>
            <w:shd w:val="clear" w:color="auto" w:fill="FFFFFF"/>
            <w:vAlign w:val="center"/>
          </w:tcPr>
          <w:p w14:paraId="4D715D5B" w14:textId="77777777" w:rsidR="00A855FA" w:rsidRDefault="00A855FA" w:rsidP="003A666D"/>
        </w:tc>
        <w:tc>
          <w:tcPr>
            <w:tcW w:w="5492" w:type="dxa"/>
            <w:vMerge/>
            <w:tcBorders>
              <w:left w:val="single" w:sz="4" w:space="0" w:color="auto"/>
              <w:bottom w:val="single" w:sz="4" w:space="0" w:color="auto"/>
            </w:tcBorders>
            <w:shd w:val="clear" w:color="auto" w:fill="FFFFFF"/>
            <w:vAlign w:val="center"/>
          </w:tcPr>
          <w:p w14:paraId="111751BD" w14:textId="77777777" w:rsidR="00A855FA" w:rsidRDefault="00A855FA" w:rsidP="003A666D"/>
        </w:tc>
        <w:tc>
          <w:tcPr>
            <w:tcW w:w="1401" w:type="dxa"/>
            <w:tcBorders>
              <w:top w:val="single" w:sz="4" w:space="0" w:color="auto"/>
              <w:left w:val="single" w:sz="4" w:space="0" w:color="auto"/>
            </w:tcBorders>
            <w:shd w:val="clear" w:color="auto" w:fill="FFFFFF"/>
            <w:vAlign w:val="bottom"/>
          </w:tcPr>
          <w:p w14:paraId="46A785CB" w14:textId="77777777" w:rsidR="00A855FA" w:rsidRDefault="00A855FA" w:rsidP="003A666D">
            <w:pPr>
              <w:pStyle w:val="ae"/>
              <w:shd w:val="clear" w:color="auto" w:fill="auto"/>
              <w:ind w:firstLine="0"/>
              <w:jc w:val="center"/>
              <w:rPr>
                <w:sz w:val="20"/>
                <w:szCs w:val="20"/>
              </w:rPr>
            </w:pPr>
            <w:r>
              <w:rPr>
                <w:sz w:val="20"/>
                <w:szCs w:val="20"/>
              </w:rPr>
              <w:t>1-й год</w:t>
            </w:r>
          </w:p>
          <w:p w14:paraId="23C49730" w14:textId="41275E02" w:rsidR="00A855FA" w:rsidRDefault="00A855FA" w:rsidP="004E338A">
            <w:pPr>
              <w:pStyle w:val="ae"/>
              <w:shd w:val="clear" w:color="auto" w:fill="auto"/>
              <w:ind w:firstLine="0"/>
              <w:jc w:val="center"/>
              <w:rPr>
                <w:sz w:val="20"/>
                <w:szCs w:val="20"/>
              </w:rPr>
            </w:pPr>
            <w:r>
              <w:rPr>
                <w:sz w:val="20"/>
                <w:szCs w:val="20"/>
              </w:rPr>
              <w:t>действия МП</w:t>
            </w:r>
          </w:p>
        </w:tc>
        <w:tc>
          <w:tcPr>
            <w:tcW w:w="1555" w:type="dxa"/>
            <w:tcBorders>
              <w:top w:val="single" w:sz="4" w:space="0" w:color="auto"/>
              <w:left w:val="single" w:sz="4" w:space="0" w:color="auto"/>
            </w:tcBorders>
            <w:shd w:val="clear" w:color="auto" w:fill="FFFFFF"/>
            <w:vAlign w:val="bottom"/>
          </w:tcPr>
          <w:p w14:paraId="47E8C921" w14:textId="77777777" w:rsidR="00A855FA" w:rsidRDefault="00A855FA" w:rsidP="003A666D">
            <w:pPr>
              <w:pStyle w:val="ae"/>
              <w:shd w:val="clear" w:color="auto" w:fill="auto"/>
              <w:ind w:firstLine="0"/>
              <w:jc w:val="center"/>
              <w:rPr>
                <w:sz w:val="20"/>
                <w:szCs w:val="20"/>
              </w:rPr>
            </w:pPr>
            <w:r>
              <w:rPr>
                <w:sz w:val="20"/>
                <w:szCs w:val="20"/>
              </w:rPr>
              <w:t>2-й год действия МП</w:t>
            </w:r>
          </w:p>
        </w:tc>
        <w:tc>
          <w:tcPr>
            <w:tcW w:w="994" w:type="dxa"/>
            <w:tcBorders>
              <w:top w:val="single" w:sz="4" w:space="0" w:color="auto"/>
              <w:left w:val="single" w:sz="4" w:space="0" w:color="auto"/>
            </w:tcBorders>
            <w:shd w:val="clear" w:color="auto" w:fill="FFFFFF"/>
          </w:tcPr>
          <w:p w14:paraId="4878D5C6" w14:textId="77777777" w:rsidR="00A855FA" w:rsidRDefault="00A855FA" w:rsidP="003A666D">
            <w:pPr>
              <w:rPr>
                <w:sz w:val="10"/>
                <w:szCs w:val="10"/>
              </w:rPr>
            </w:pPr>
          </w:p>
        </w:tc>
        <w:tc>
          <w:tcPr>
            <w:tcW w:w="994" w:type="dxa"/>
            <w:tcBorders>
              <w:top w:val="single" w:sz="4" w:space="0" w:color="auto"/>
              <w:left w:val="single" w:sz="4" w:space="0" w:color="auto"/>
            </w:tcBorders>
            <w:shd w:val="clear" w:color="auto" w:fill="FFFFFF"/>
          </w:tcPr>
          <w:p w14:paraId="5EADDE27" w14:textId="77777777" w:rsidR="00A855FA" w:rsidRDefault="00A855FA" w:rsidP="003A666D">
            <w:pPr>
              <w:rPr>
                <w:sz w:val="10"/>
                <w:szCs w:val="10"/>
              </w:rPr>
            </w:pPr>
          </w:p>
        </w:tc>
        <w:tc>
          <w:tcPr>
            <w:tcW w:w="1838" w:type="dxa"/>
            <w:tcBorders>
              <w:top w:val="single" w:sz="4" w:space="0" w:color="auto"/>
              <w:left w:val="single" w:sz="4" w:space="0" w:color="auto"/>
              <w:bottom w:val="single" w:sz="4" w:space="0" w:color="auto"/>
            </w:tcBorders>
            <w:shd w:val="clear" w:color="auto" w:fill="FFFFFF"/>
            <w:vAlign w:val="bottom"/>
          </w:tcPr>
          <w:p w14:paraId="4F30541C" w14:textId="77777777" w:rsidR="00A855FA" w:rsidRDefault="00A855FA" w:rsidP="003A666D">
            <w:pPr>
              <w:pStyle w:val="ae"/>
              <w:shd w:val="clear" w:color="auto" w:fill="auto"/>
              <w:ind w:firstLine="0"/>
              <w:jc w:val="center"/>
              <w:rPr>
                <w:sz w:val="20"/>
                <w:szCs w:val="20"/>
              </w:rPr>
            </w:pPr>
            <w:r>
              <w:rPr>
                <w:sz w:val="20"/>
                <w:szCs w:val="20"/>
              </w:rPr>
              <w:t>Год завершения действия МП</w:t>
            </w:r>
          </w:p>
        </w:tc>
        <w:tc>
          <w:tcPr>
            <w:tcW w:w="1660" w:type="dxa"/>
            <w:vMerge/>
            <w:tcBorders>
              <w:left w:val="single" w:sz="4" w:space="0" w:color="auto"/>
              <w:bottom w:val="single" w:sz="4" w:space="0" w:color="auto"/>
              <w:right w:val="single" w:sz="4" w:space="0" w:color="auto"/>
            </w:tcBorders>
            <w:shd w:val="clear" w:color="auto" w:fill="FFFFFF"/>
            <w:vAlign w:val="center"/>
          </w:tcPr>
          <w:p w14:paraId="0C179D20" w14:textId="77777777" w:rsidR="00A855FA" w:rsidRDefault="00A855FA" w:rsidP="003A666D"/>
        </w:tc>
      </w:tr>
      <w:tr w:rsidR="008E6C64" w14:paraId="169444E3" w14:textId="77777777" w:rsidTr="004E338A">
        <w:trPr>
          <w:trHeight w:hRule="exact" w:val="470"/>
          <w:jc w:val="center"/>
        </w:trPr>
        <w:tc>
          <w:tcPr>
            <w:tcW w:w="743" w:type="dxa"/>
            <w:tcBorders>
              <w:top w:val="single" w:sz="4" w:space="0" w:color="auto"/>
              <w:left w:val="single" w:sz="4" w:space="0" w:color="auto"/>
            </w:tcBorders>
            <w:shd w:val="clear" w:color="auto" w:fill="FFFFFF"/>
            <w:vAlign w:val="center"/>
          </w:tcPr>
          <w:p w14:paraId="2033065B" w14:textId="41008DF0" w:rsidR="008E6C64" w:rsidRPr="00826995" w:rsidRDefault="00826995" w:rsidP="00826995">
            <w:pPr>
              <w:jc w:val="center"/>
              <w:rPr>
                <w:sz w:val="24"/>
                <w:szCs w:val="24"/>
              </w:rPr>
            </w:pPr>
            <w:r w:rsidRPr="00826995">
              <w:rPr>
                <w:sz w:val="24"/>
                <w:szCs w:val="24"/>
              </w:rPr>
              <w:t>1</w:t>
            </w:r>
          </w:p>
        </w:tc>
        <w:tc>
          <w:tcPr>
            <w:tcW w:w="5492" w:type="dxa"/>
            <w:tcBorders>
              <w:top w:val="single" w:sz="4" w:space="0" w:color="auto"/>
              <w:left w:val="single" w:sz="4" w:space="0" w:color="auto"/>
            </w:tcBorders>
            <w:shd w:val="clear" w:color="auto" w:fill="FFFFFF"/>
            <w:vAlign w:val="center"/>
          </w:tcPr>
          <w:p w14:paraId="60879AB6" w14:textId="4D5215F1" w:rsidR="008E6C64" w:rsidRPr="00826995" w:rsidRDefault="00826995" w:rsidP="00826995">
            <w:pPr>
              <w:jc w:val="center"/>
              <w:rPr>
                <w:sz w:val="24"/>
                <w:szCs w:val="24"/>
              </w:rPr>
            </w:pPr>
            <w:r w:rsidRPr="00826995">
              <w:rPr>
                <w:sz w:val="24"/>
                <w:szCs w:val="24"/>
              </w:rPr>
              <w:t>2</w:t>
            </w:r>
          </w:p>
        </w:tc>
        <w:tc>
          <w:tcPr>
            <w:tcW w:w="1401" w:type="dxa"/>
            <w:tcBorders>
              <w:top w:val="single" w:sz="4" w:space="0" w:color="auto"/>
              <w:left w:val="single" w:sz="4" w:space="0" w:color="auto"/>
            </w:tcBorders>
            <w:shd w:val="clear" w:color="auto" w:fill="FFFFFF"/>
            <w:vAlign w:val="center"/>
          </w:tcPr>
          <w:p w14:paraId="4D472729" w14:textId="61208BA6" w:rsidR="008E6C64" w:rsidRPr="00826995" w:rsidRDefault="00826995" w:rsidP="00826995">
            <w:pPr>
              <w:pStyle w:val="ae"/>
              <w:shd w:val="clear" w:color="auto" w:fill="auto"/>
              <w:ind w:firstLine="0"/>
              <w:jc w:val="center"/>
              <w:rPr>
                <w:sz w:val="24"/>
                <w:szCs w:val="24"/>
                <w:lang w:eastAsia="ru-RU"/>
              </w:rPr>
            </w:pPr>
            <w:r w:rsidRPr="00826995">
              <w:rPr>
                <w:sz w:val="24"/>
                <w:szCs w:val="24"/>
                <w:lang w:eastAsia="ru-RU"/>
              </w:rPr>
              <w:t>3</w:t>
            </w:r>
          </w:p>
        </w:tc>
        <w:tc>
          <w:tcPr>
            <w:tcW w:w="1555" w:type="dxa"/>
            <w:tcBorders>
              <w:top w:val="single" w:sz="4" w:space="0" w:color="auto"/>
              <w:left w:val="single" w:sz="4" w:space="0" w:color="auto"/>
            </w:tcBorders>
            <w:shd w:val="clear" w:color="auto" w:fill="FFFFFF"/>
            <w:vAlign w:val="center"/>
          </w:tcPr>
          <w:p w14:paraId="3DB63114" w14:textId="389A5BFC" w:rsidR="008E6C64" w:rsidRPr="00826995" w:rsidRDefault="00826995" w:rsidP="00826995">
            <w:pPr>
              <w:pStyle w:val="ae"/>
              <w:shd w:val="clear" w:color="auto" w:fill="auto"/>
              <w:ind w:firstLine="0"/>
              <w:jc w:val="center"/>
              <w:rPr>
                <w:sz w:val="24"/>
                <w:szCs w:val="24"/>
                <w:lang w:eastAsia="ru-RU"/>
              </w:rPr>
            </w:pPr>
            <w:r w:rsidRPr="00826995">
              <w:rPr>
                <w:sz w:val="24"/>
                <w:szCs w:val="24"/>
                <w:lang w:eastAsia="ru-RU"/>
              </w:rPr>
              <w:t>4</w:t>
            </w:r>
          </w:p>
        </w:tc>
        <w:tc>
          <w:tcPr>
            <w:tcW w:w="994" w:type="dxa"/>
            <w:tcBorders>
              <w:top w:val="single" w:sz="4" w:space="0" w:color="auto"/>
              <w:left w:val="single" w:sz="4" w:space="0" w:color="auto"/>
            </w:tcBorders>
            <w:shd w:val="clear" w:color="auto" w:fill="FFFFFF"/>
            <w:vAlign w:val="center"/>
          </w:tcPr>
          <w:p w14:paraId="1185964C" w14:textId="14C7B5FB" w:rsidR="008E6C64" w:rsidRPr="00826995" w:rsidRDefault="00826995" w:rsidP="00826995">
            <w:pPr>
              <w:jc w:val="center"/>
              <w:rPr>
                <w:sz w:val="24"/>
                <w:szCs w:val="24"/>
              </w:rPr>
            </w:pPr>
            <w:r w:rsidRPr="00826995">
              <w:rPr>
                <w:sz w:val="24"/>
                <w:szCs w:val="24"/>
              </w:rPr>
              <w:t>5</w:t>
            </w:r>
          </w:p>
        </w:tc>
        <w:tc>
          <w:tcPr>
            <w:tcW w:w="994" w:type="dxa"/>
            <w:tcBorders>
              <w:top w:val="single" w:sz="4" w:space="0" w:color="auto"/>
              <w:left w:val="single" w:sz="4" w:space="0" w:color="auto"/>
            </w:tcBorders>
            <w:shd w:val="clear" w:color="auto" w:fill="FFFFFF"/>
            <w:vAlign w:val="center"/>
          </w:tcPr>
          <w:p w14:paraId="4CE3A6C5" w14:textId="4C9D1315" w:rsidR="008E6C64" w:rsidRPr="00826995" w:rsidRDefault="00826995" w:rsidP="00826995">
            <w:pPr>
              <w:jc w:val="center"/>
              <w:rPr>
                <w:sz w:val="24"/>
                <w:szCs w:val="24"/>
              </w:rPr>
            </w:pPr>
            <w:r w:rsidRPr="00826995">
              <w:rPr>
                <w:sz w:val="24"/>
                <w:szCs w:val="24"/>
              </w:rPr>
              <w:t>6</w:t>
            </w:r>
          </w:p>
        </w:tc>
        <w:tc>
          <w:tcPr>
            <w:tcW w:w="1838" w:type="dxa"/>
            <w:tcBorders>
              <w:top w:val="single" w:sz="4" w:space="0" w:color="auto"/>
              <w:left w:val="single" w:sz="4" w:space="0" w:color="auto"/>
            </w:tcBorders>
            <w:shd w:val="clear" w:color="auto" w:fill="FFFFFF"/>
            <w:vAlign w:val="center"/>
          </w:tcPr>
          <w:p w14:paraId="5481A024" w14:textId="40F1EF9C" w:rsidR="008E6C64" w:rsidRPr="00826995" w:rsidRDefault="00826995" w:rsidP="00826995">
            <w:pPr>
              <w:pStyle w:val="ae"/>
              <w:shd w:val="clear" w:color="auto" w:fill="auto"/>
              <w:ind w:firstLine="0"/>
              <w:jc w:val="center"/>
              <w:rPr>
                <w:sz w:val="24"/>
                <w:szCs w:val="24"/>
                <w:lang w:eastAsia="ru-RU"/>
              </w:rPr>
            </w:pPr>
            <w:r w:rsidRPr="00826995">
              <w:rPr>
                <w:sz w:val="24"/>
                <w:szCs w:val="24"/>
                <w:lang w:eastAsia="ru-RU"/>
              </w:rPr>
              <w:t>7</w:t>
            </w:r>
          </w:p>
        </w:tc>
        <w:tc>
          <w:tcPr>
            <w:tcW w:w="1660" w:type="dxa"/>
            <w:tcBorders>
              <w:left w:val="single" w:sz="4" w:space="0" w:color="auto"/>
              <w:right w:val="single" w:sz="4" w:space="0" w:color="auto"/>
            </w:tcBorders>
            <w:shd w:val="clear" w:color="auto" w:fill="FFFFFF"/>
            <w:vAlign w:val="center"/>
          </w:tcPr>
          <w:p w14:paraId="0BE97759" w14:textId="1C820B7E" w:rsidR="008E6C64" w:rsidRPr="00826995" w:rsidRDefault="00826995" w:rsidP="00826995">
            <w:pPr>
              <w:jc w:val="center"/>
              <w:rPr>
                <w:sz w:val="24"/>
                <w:szCs w:val="24"/>
              </w:rPr>
            </w:pPr>
            <w:r w:rsidRPr="00826995">
              <w:rPr>
                <w:sz w:val="24"/>
                <w:szCs w:val="24"/>
              </w:rPr>
              <w:t>8</w:t>
            </w:r>
          </w:p>
        </w:tc>
      </w:tr>
      <w:tr w:rsidR="00A855FA" w14:paraId="4C555B39" w14:textId="77777777" w:rsidTr="004E338A">
        <w:trPr>
          <w:trHeight w:hRule="exact" w:val="307"/>
          <w:jc w:val="center"/>
        </w:trPr>
        <w:tc>
          <w:tcPr>
            <w:tcW w:w="743" w:type="dxa"/>
            <w:tcBorders>
              <w:top w:val="single" w:sz="4" w:space="0" w:color="auto"/>
              <w:left w:val="single" w:sz="4" w:space="0" w:color="auto"/>
            </w:tcBorders>
            <w:shd w:val="clear" w:color="auto" w:fill="FFFFFF"/>
            <w:vAlign w:val="bottom"/>
          </w:tcPr>
          <w:p w14:paraId="1D063919" w14:textId="77777777" w:rsidR="00A855FA" w:rsidRDefault="00A855FA" w:rsidP="003A666D">
            <w:pPr>
              <w:pStyle w:val="ae"/>
              <w:shd w:val="clear" w:color="auto" w:fill="auto"/>
              <w:ind w:firstLine="0"/>
              <w:jc w:val="center"/>
              <w:rPr>
                <w:sz w:val="24"/>
                <w:szCs w:val="24"/>
              </w:rPr>
            </w:pPr>
            <w:r>
              <w:rPr>
                <w:sz w:val="24"/>
                <w:szCs w:val="24"/>
              </w:rPr>
              <w:t>1</w:t>
            </w:r>
          </w:p>
        </w:tc>
        <w:tc>
          <w:tcPr>
            <w:tcW w:w="13934" w:type="dxa"/>
            <w:gridSpan w:val="7"/>
            <w:tcBorders>
              <w:top w:val="single" w:sz="4" w:space="0" w:color="auto"/>
              <w:left w:val="single" w:sz="4" w:space="0" w:color="auto"/>
              <w:right w:val="single" w:sz="4" w:space="0" w:color="auto"/>
            </w:tcBorders>
            <w:shd w:val="clear" w:color="auto" w:fill="FFFFFF"/>
            <w:vAlign w:val="center"/>
          </w:tcPr>
          <w:p w14:paraId="12C93726" w14:textId="768015CF" w:rsidR="00A855FA" w:rsidRDefault="00A855FA" w:rsidP="003A666D">
            <w:pPr>
              <w:pStyle w:val="ae"/>
              <w:shd w:val="clear" w:color="auto" w:fill="auto"/>
              <w:ind w:firstLine="0"/>
              <w:rPr>
                <w:sz w:val="24"/>
                <w:szCs w:val="24"/>
              </w:rPr>
            </w:pPr>
            <w:r>
              <w:rPr>
                <w:sz w:val="24"/>
                <w:szCs w:val="24"/>
              </w:rPr>
              <w:t xml:space="preserve">Задача </w:t>
            </w:r>
            <w:r w:rsidR="00826995">
              <w:rPr>
                <w:sz w:val="24"/>
                <w:szCs w:val="24"/>
              </w:rPr>
              <w:t xml:space="preserve">№ </w:t>
            </w:r>
            <w:r>
              <w:rPr>
                <w:sz w:val="24"/>
                <w:szCs w:val="24"/>
              </w:rPr>
              <w:t>1</w:t>
            </w:r>
          </w:p>
        </w:tc>
      </w:tr>
      <w:tr w:rsidR="00A855FA" w14:paraId="0D0F06B5" w14:textId="77777777" w:rsidTr="004E338A">
        <w:trPr>
          <w:trHeight w:hRule="exact" w:val="288"/>
          <w:jc w:val="center"/>
        </w:trPr>
        <w:tc>
          <w:tcPr>
            <w:tcW w:w="743" w:type="dxa"/>
            <w:tcBorders>
              <w:top w:val="single" w:sz="4" w:space="0" w:color="auto"/>
              <w:left w:val="single" w:sz="4" w:space="0" w:color="auto"/>
            </w:tcBorders>
            <w:shd w:val="clear" w:color="auto" w:fill="FFFFFF"/>
            <w:vAlign w:val="bottom"/>
          </w:tcPr>
          <w:p w14:paraId="01997490" w14:textId="77777777" w:rsidR="00A855FA" w:rsidRDefault="00A855FA" w:rsidP="003A666D">
            <w:pPr>
              <w:pStyle w:val="ae"/>
              <w:shd w:val="clear" w:color="auto" w:fill="auto"/>
              <w:ind w:firstLine="0"/>
              <w:jc w:val="center"/>
              <w:rPr>
                <w:sz w:val="24"/>
                <w:szCs w:val="24"/>
              </w:rPr>
            </w:pPr>
            <w:r>
              <w:rPr>
                <w:sz w:val="24"/>
                <w:szCs w:val="24"/>
              </w:rPr>
              <w:t>1.1.</w:t>
            </w:r>
          </w:p>
        </w:tc>
        <w:tc>
          <w:tcPr>
            <w:tcW w:w="5492" w:type="dxa"/>
            <w:tcBorders>
              <w:top w:val="single" w:sz="4" w:space="0" w:color="auto"/>
              <w:left w:val="single" w:sz="4" w:space="0" w:color="auto"/>
            </w:tcBorders>
            <w:shd w:val="clear" w:color="auto" w:fill="FFFFFF"/>
            <w:vAlign w:val="bottom"/>
          </w:tcPr>
          <w:p w14:paraId="771961D2" w14:textId="249F793B" w:rsidR="00A855FA" w:rsidRDefault="00A855FA" w:rsidP="00826995">
            <w:pPr>
              <w:pStyle w:val="ae"/>
              <w:shd w:val="clear" w:color="auto" w:fill="auto"/>
              <w:ind w:firstLine="0"/>
              <w:rPr>
                <w:sz w:val="24"/>
                <w:szCs w:val="24"/>
              </w:rPr>
            </w:pPr>
            <w:r>
              <w:rPr>
                <w:sz w:val="24"/>
                <w:szCs w:val="24"/>
              </w:rPr>
              <w:t>Мероприятие «</w:t>
            </w:r>
            <w:r w:rsidR="00826995">
              <w:rPr>
                <w:sz w:val="24"/>
                <w:szCs w:val="24"/>
              </w:rPr>
              <w:t>__</w:t>
            </w:r>
            <w:r>
              <w:rPr>
                <w:sz w:val="24"/>
                <w:szCs w:val="24"/>
              </w:rPr>
              <w:t>»</w:t>
            </w:r>
          </w:p>
        </w:tc>
        <w:tc>
          <w:tcPr>
            <w:tcW w:w="1401" w:type="dxa"/>
            <w:tcBorders>
              <w:top w:val="single" w:sz="4" w:space="0" w:color="auto"/>
              <w:left w:val="single" w:sz="4" w:space="0" w:color="auto"/>
            </w:tcBorders>
            <w:shd w:val="clear" w:color="auto" w:fill="FFFFFF"/>
          </w:tcPr>
          <w:p w14:paraId="23CAA742" w14:textId="77777777" w:rsidR="00A855FA" w:rsidRDefault="00A855FA" w:rsidP="003A666D">
            <w:pPr>
              <w:rPr>
                <w:sz w:val="10"/>
                <w:szCs w:val="10"/>
              </w:rPr>
            </w:pPr>
          </w:p>
        </w:tc>
        <w:tc>
          <w:tcPr>
            <w:tcW w:w="1555" w:type="dxa"/>
            <w:tcBorders>
              <w:top w:val="single" w:sz="4" w:space="0" w:color="auto"/>
              <w:left w:val="single" w:sz="4" w:space="0" w:color="auto"/>
            </w:tcBorders>
            <w:shd w:val="clear" w:color="auto" w:fill="FFFFFF"/>
          </w:tcPr>
          <w:p w14:paraId="307F58A2" w14:textId="77777777" w:rsidR="00A855FA" w:rsidRDefault="00A855FA" w:rsidP="003A666D">
            <w:pPr>
              <w:rPr>
                <w:sz w:val="10"/>
                <w:szCs w:val="10"/>
              </w:rPr>
            </w:pPr>
          </w:p>
        </w:tc>
        <w:tc>
          <w:tcPr>
            <w:tcW w:w="994" w:type="dxa"/>
            <w:tcBorders>
              <w:top w:val="single" w:sz="4" w:space="0" w:color="auto"/>
              <w:left w:val="single" w:sz="4" w:space="0" w:color="auto"/>
            </w:tcBorders>
            <w:shd w:val="clear" w:color="auto" w:fill="FFFFFF"/>
          </w:tcPr>
          <w:p w14:paraId="20780789" w14:textId="77777777" w:rsidR="00A855FA" w:rsidRDefault="00A855FA" w:rsidP="003A666D">
            <w:pPr>
              <w:rPr>
                <w:sz w:val="10"/>
                <w:szCs w:val="10"/>
              </w:rPr>
            </w:pPr>
          </w:p>
        </w:tc>
        <w:tc>
          <w:tcPr>
            <w:tcW w:w="994" w:type="dxa"/>
            <w:tcBorders>
              <w:top w:val="single" w:sz="4" w:space="0" w:color="auto"/>
              <w:left w:val="single" w:sz="4" w:space="0" w:color="auto"/>
            </w:tcBorders>
            <w:shd w:val="clear" w:color="auto" w:fill="FFFFFF"/>
          </w:tcPr>
          <w:p w14:paraId="37C5CD97" w14:textId="77777777" w:rsidR="00A855FA" w:rsidRDefault="00A855FA" w:rsidP="003A666D">
            <w:pPr>
              <w:rPr>
                <w:sz w:val="10"/>
                <w:szCs w:val="10"/>
              </w:rPr>
            </w:pPr>
          </w:p>
        </w:tc>
        <w:tc>
          <w:tcPr>
            <w:tcW w:w="1838" w:type="dxa"/>
            <w:tcBorders>
              <w:top w:val="single" w:sz="4" w:space="0" w:color="auto"/>
              <w:left w:val="single" w:sz="4" w:space="0" w:color="auto"/>
            </w:tcBorders>
            <w:shd w:val="clear" w:color="auto" w:fill="FFFFFF"/>
          </w:tcPr>
          <w:p w14:paraId="3A6CE3E3" w14:textId="77777777" w:rsidR="00A855FA" w:rsidRDefault="00A855FA" w:rsidP="003A666D">
            <w:pPr>
              <w:rPr>
                <w:sz w:val="10"/>
                <w:szCs w:val="10"/>
              </w:rPr>
            </w:pPr>
          </w:p>
        </w:tc>
        <w:tc>
          <w:tcPr>
            <w:tcW w:w="1660" w:type="dxa"/>
            <w:tcBorders>
              <w:top w:val="single" w:sz="4" w:space="0" w:color="auto"/>
              <w:left w:val="single" w:sz="4" w:space="0" w:color="auto"/>
              <w:right w:val="single" w:sz="4" w:space="0" w:color="auto"/>
            </w:tcBorders>
            <w:shd w:val="clear" w:color="auto" w:fill="FFFFFF"/>
          </w:tcPr>
          <w:p w14:paraId="7E6F409F" w14:textId="77777777" w:rsidR="00A855FA" w:rsidRDefault="00A855FA" w:rsidP="003A666D">
            <w:pPr>
              <w:rPr>
                <w:sz w:val="10"/>
                <w:szCs w:val="10"/>
              </w:rPr>
            </w:pPr>
          </w:p>
        </w:tc>
      </w:tr>
      <w:tr w:rsidR="00A855FA" w14:paraId="3F4077EF" w14:textId="77777777" w:rsidTr="004E338A">
        <w:trPr>
          <w:trHeight w:hRule="exact" w:val="283"/>
          <w:jc w:val="center"/>
        </w:trPr>
        <w:tc>
          <w:tcPr>
            <w:tcW w:w="743" w:type="dxa"/>
            <w:tcBorders>
              <w:top w:val="single" w:sz="4" w:space="0" w:color="auto"/>
              <w:left w:val="single" w:sz="4" w:space="0" w:color="auto"/>
            </w:tcBorders>
            <w:shd w:val="clear" w:color="auto" w:fill="FFFFFF"/>
            <w:vAlign w:val="bottom"/>
          </w:tcPr>
          <w:p w14:paraId="1480F372" w14:textId="77777777" w:rsidR="00A855FA" w:rsidRDefault="00A855FA" w:rsidP="003A666D">
            <w:pPr>
              <w:pStyle w:val="ae"/>
              <w:shd w:val="clear" w:color="auto" w:fill="auto"/>
              <w:ind w:firstLine="0"/>
              <w:jc w:val="center"/>
              <w:rPr>
                <w:sz w:val="24"/>
                <w:szCs w:val="24"/>
              </w:rPr>
            </w:pPr>
            <w:r>
              <w:rPr>
                <w:sz w:val="24"/>
                <w:szCs w:val="24"/>
              </w:rPr>
              <w:t>1.1.1.</w:t>
            </w:r>
          </w:p>
        </w:tc>
        <w:tc>
          <w:tcPr>
            <w:tcW w:w="5492" w:type="dxa"/>
            <w:tcBorders>
              <w:top w:val="single" w:sz="4" w:space="0" w:color="auto"/>
              <w:left w:val="single" w:sz="4" w:space="0" w:color="auto"/>
            </w:tcBorders>
            <w:shd w:val="clear" w:color="auto" w:fill="FFFFFF"/>
            <w:vAlign w:val="bottom"/>
          </w:tcPr>
          <w:p w14:paraId="32081DE7" w14:textId="77777777" w:rsidR="00A855FA" w:rsidRDefault="00A855FA" w:rsidP="003A666D">
            <w:pPr>
              <w:pStyle w:val="ae"/>
              <w:shd w:val="clear" w:color="auto" w:fill="auto"/>
              <w:ind w:firstLine="0"/>
              <w:rPr>
                <w:sz w:val="24"/>
                <w:szCs w:val="24"/>
              </w:rPr>
            </w:pPr>
            <w:r>
              <w:rPr>
                <w:sz w:val="24"/>
                <w:szCs w:val="24"/>
              </w:rPr>
              <w:t>Всего предусмотрено в местном бюджете, из них:</w:t>
            </w:r>
          </w:p>
        </w:tc>
        <w:tc>
          <w:tcPr>
            <w:tcW w:w="1401" w:type="dxa"/>
            <w:tcBorders>
              <w:top w:val="single" w:sz="4" w:space="0" w:color="auto"/>
              <w:left w:val="single" w:sz="4" w:space="0" w:color="auto"/>
            </w:tcBorders>
            <w:shd w:val="clear" w:color="auto" w:fill="FFFFFF"/>
          </w:tcPr>
          <w:p w14:paraId="7C6FF750" w14:textId="77777777" w:rsidR="00A855FA" w:rsidRDefault="00A855FA" w:rsidP="003A666D">
            <w:pPr>
              <w:rPr>
                <w:sz w:val="10"/>
                <w:szCs w:val="10"/>
              </w:rPr>
            </w:pPr>
          </w:p>
        </w:tc>
        <w:tc>
          <w:tcPr>
            <w:tcW w:w="1555" w:type="dxa"/>
            <w:tcBorders>
              <w:top w:val="single" w:sz="4" w:space="0" w:color="auto"/>
              <w:left w:val="single" w:sz="4" w:space="0" w:color="auto"/>
            </w:tcBorders>
            <w:shd w:val="clear" w:color="auto" w:fill="FFFFFF"/>
          </w:tcPr>
          <w:p w14:paraId="6E6FB471" w14:textId="77777777" w:rsidR="00A855FA" w:rsidRDefault="00A855FA" w:rsidP="003A666D">
            <w:pPr>
              <w:rPr>
                <w:sz w:val="10"/>
                <w:szCs w:val="10"/>
              </w:rPr>
            </w:pPr>
          </w:p>
        </w:tc>
        <w:tc>
          <w:tcPr>
            <w:tcW w:w="994" w:type="dxa"/>
            <w:tcBorders>
              <w:top w:val="single" w:sz="4" w:space="0" w:color="auto"/>
              <w:left w:val="single" w:sz="4" w:space="0" w:color="auto"/>
            </w:tcBorders>
            <w:shd w:val="clear" w:color="auto" w:fill="FFFFFF"/>
          </w:tcPr>
          <w:p w14:paraId="4E6A40F8" w14:textId="77777777" w:rsidR="00A855FA" w:rsidRDefault="00A855FA" w:rsidP="003A666D">
            <w:pPr>
              <w:rPr>
                <w:sz w:val="10"/>
                <w:szCs w:val="10"/>
              </w:rPr>
            </w:pPr>
          </w:p>
        </w:tc>
        <w:tc>
          <w:tcPr>
            <w:tcW w:w="994" w:type="dxa"/>
            <w:tcBorders>
              <w:top w:val="single" w:sz="4" w:space="0" w:color="auto"/>
              <w:left w:val="single" w:sz="4" w:space="0" w:color="auto"/>
            </w:tcBorders>
            <w:shd w:val="clear" w:color="auto" w:fill="FFFFFF"/>
          </w:tcPr>
          <w:p w14:paraId="5D4B55EA" w14:textId="77777777" w:rsidR="00A855FA" w:rsidRDefault="00A855FA" w:rsidP="003A666D">
            <w:pPr>
              <w:rPr>
                <w:sz w:val="10"/>
                <w:szCs w:val="10"/>
              </w:rPr>
            </w:pPr>
          </w:p>
        </w:tc>
        <w:tc>
          <w:tcPr>
            <w:tcW w:w="1838" w:type="dxa"/>
            <w:tcBorders>
              <w:top w:val="single" w:sz="4" w:space="0" w:color="auto"/>
              <w:left w:val="single" w:sz="4" w:space="0" w:color="auto"/>
            </w:tcBorders>
            <w:shd w:val="clear" w:color="auto" w:fill="FFFFFF"/>
          </w:tcPr>
          <w:p w14:paraId="2E2BDA76" w14:textId="77777777" w:rsidR="00A855FA" w:rsidRDefault="00A855FA" w:rsidP="003A666D">
            <w:pPr>
              <w:rPr>
                <w:sz w:val="10"/>
                <w:szCs w:val="10"/>
              </w:rPr>
            </w:pPr>
          </w:p>
        </w:tc>
        <w:tc>
          <w:tcPr>
            <w:tcW w:w="1660" w:type="dxa"/>
            <w:tcBorders>
              <w:top w:val="single" w:sz="4" w:space="0" w:color="auto"/>
              <w:left w:val="single" w:sz="4" w:space="0" w:color="auto"/>
              <w:right w:val="single" w:sz="4" w:space="0" w:color="auto"/>
            </w:tcBorders>
            <w:shd w:val="clear" w:color="auto" w:fill="FFFFFF"/>
          </w:tcPr>
          <w:p w14:paraId="63689C49" w14:textId="77777777" w:rsidR="00A855FA" w:rsidRDefault="00A855FA" w:rsidP="003A666D">
            <w:pPr>
              <w:rPr>
                <w:sz w:val="10"/>
                <w:szCs w:val="10"/>
              </w:rPr>
            </w:pPr>
          </w:p>
        </w:tc>
      </w:tr>
      <w:tr w:rsidR="00A855FA" w14:paraId="224CFDE2" w14:textId="77777777" w:rsidTr="004E338A">
        <w:trPr>
          <w:trHeight w:hRule="exact" w:val="288"/>
          <w:jc w:val="center"/>
        </w:trPr>
        <w:tc>
          <w:tcPr>
            <w:tcW w:w="743" w:type="dxa"/>
            <w:tcBorders>
              <w:top w:val="single" w:sz="4" w:space="0" w:color="auto"/>
              <w:left w:val="single" w:sz="4" w:space="0" w:color="auto"/>
            </w:tcBorders>
            <w:shd w:val="clear" w:color="auto" w:fill="FFFFFF"/>
          </w:tcPr>
          <w:p w14:paraId="2745D661" w14:textId="77777777" w:rsidR="00A855FA" w:rsidRDefault="00A855FA" w:rsidP="003A666D">
            <w:pPr>
              <w:rPr>
                <w:sz w:val="10"/>
                <w:szCs w:val="10"/>
              </w:rPr>
            </w:pPr>
          </w:p>
        </w:tc>
        <w:tc>
          <w:tcPr>
            <w:tcW w:w="5492" w:type="dxa"/>
            <w:tcBorders>
              <w:top w:val="single" w:sz="4" w:space="0" w:color="auto"/>
              <w:left w:val="single" w:sz="4" w:space="0" w:color="auto"/>
            </w:tcBorders>
            <w:shd w:val="clear" w:color="auto" w:fill="FFFFFF"/>
            <w:vAlign w:val="bottom"/>
          </w:tcPr>
          <w:p w14:paraId="3D3E16D0" w14:textId="77777777" w:rsidR="00A855FA" w:rsidRDefault="00A855FA" w:rsidP="003A666D">
            <w:pPr>
              <w:pStyle w:val="ae"/>
              <w:shd w:val="clear" w:color="auto" w:fill="auto"/>
              <w:ind w:firstLine="0"/>
              <w:rPr>
                <w:sz w:val="24"/>
                <w:szCs w:val="24"/>
              </w:rPr>
            </w:pPr>
            <w:r>
              <w:rPr>
                <w:sz w:val="24"/>
                <w:szCs w:val="24"/>
              </w:rPr>
              <w:t>Федеральный бюджет</w:t>
            </w:r>
          </w:p>
        </w:tc>
        <w:tc>
          <w:tcPr>
            <w:tcW w:w="1401" w:type="dxa"/>
            <w:tcBorders>
              <w:top w:val="single" w:sz="4" w:space="0" w:color="auto"/>
              <w:left w:val="single" w:sz="4" w:space="0" w:color="auto"/>
            </w:tcBorders>
            <w:shd w:val="clear" w:color="auto" w:fill="FFFFFF"/>
          </w:tcPr>
          <w:p w14:paraId="11FDFFA9" w14:textId="77777777" w:rsidR="00A855FA" w:rsidRDefault="00A855FA" w:rsidP="003A666D">
            <w:pPr>
              <w:rPr>
                <w:sz w:val="10"/>
                <w:szCs w:val="10"/>
              </w:rPr>
            </w:pPr>
          </w:p>
        </w:tc>
        <w:tc>
          <w:tcPr>
            <w:tcW w:w="1555" w:type="dxa"/>
            <w:tcBorders>
              <w:top w:val="single" w:sz="4" w:space="0" w:color="auto"/>
              <w:left w:val="single" w:sz="4" w:space="0" w:color="auto"/>
            </w:tcBorders>
            <w:shd w:val="clear" w:color="auto" w:fill="FFFFFF"/>
          </w:tcPr>
          <w:p w14:paraId="58459E8E" w14:textId="77777777" w:rsidR="00A855FA" w:rsidRDefault="00A855FA" w:rsidP="003A666D">
            <w:pPr>
              <w:rPr>
                <w:sz w:val="10"/>
                <w:szCs w:val="10"/>
              </w:rPr>
            </w:pPr>
          </w:p>
        </w:tc>
        <w:tc>
          <w:tcPr>
            <w:tcW w:w="994" w:type="dxa"/>
            <w:tcBorders>
              <w:top w:val="single" w:sz="4" w:space="0" w:color="auto"/>
              <w:left w:val="single" w:sz="4" w:space="0" w:color="auto"/>
            </w:tcBorders>
            <w:shd w:val="clear" w:color="auto" w:fill="FFFFFF"/>
          </w:tcPr>
          <w:p w14:paraId="01E09537" w14:textId="77777777" w:rsidR="00A855FA" w:rsidRDefault="00A855FA" w:rsidP="003A666D">
            <w:pPr>
              <w:rPr>
                <w:sz w:val="10"/>
                <w:szCs w:val="10"/>
              </w:rPr>
            </w:pPr>
          </w:p>
        </w:tc>
        <w:tc>
          <w:tcPr>
            <w:tcW w:w="994" w:type="dxa"/>
            <w:tcBorders>
              <w:top w:val="single" w:sz="4" w:space="0" w:color="auto"/>
              <w:left w:val="single" w:sz="4" w:space="0" w:color="auto"/>
            </w:tcBorders>
            <w:shd w:val="clear" w:color="auto" w:fill="FFFFFF"/>
          </w:tcPr>
          <w:p w14:paraId="1FC91A7A" w14:textId="77777777" w:rsidR="00A855FA" w:rsidRDefault="00A855FA" w:rsidP="003A666D">
            <w:pPr>
              <w:rPr>
                <w:sz w:val="10"/>
                <w:szCs w:val="10"/>
              </w:rPr>
            </w:pPr>
          </w:p>
        </w:tc>
        <w:tc>
          <w:tcPr>
            <w:tcW w:w="1838" w:type="dxa"/>
            <w:tcBorders>
              <w:top w:val="single" w:sz="4" w:space="0" w:color="auto"/>
              <w:left w:val="single" w:sz="4" w:space="0" w:color="auto"/>
            </w:tcBorders>
            <w:shd w:val="clear" w:color="auto" w:fill="FFFFFF"/>
          </w:tcPr>
          <w:p w14:paraId="01097658" w14:textId="77777777" w:rsidR="00A855FA" w:rsidRDefault="00A855FA" w:rsidP="003A666D">
            <w:pPr>
              <w:rPr>
                <w:sz w:val="10"/>
                <w:szCs w:val="10"/>
              </w:rPr>
            </w:pPr>
          </w:p>
        </w:tc>
        <w:tc>
          <w:tcPr>
            <w:tcW w:w="1660" w:type="dxa"/>
            <w:tcBorders>
              <w:top w:val="single" w:sz="4" w:space="0" w:color="auto"/>
              <w:left w:val="single" w:sz="4" w:space="0" w:color="auto"/>
              <w:right w:val="single" w:sz="4" w:space="0" w:color="auto"/>
            </w:tcBorders>
            <w:shd w:val="clear" w:color="auto" w:fill="FFFFFF"/>
          </w:tcPr>
          <w:p w14:paraId="630DC50A" w14:textId="77777777" w:rsidR="00A855FA" w:rsidRDefault="00A855FA" w:rsidP="003A666D">
            <w:pPr>
              <w:rPr>
                <w:sz w:val="10"/>
                <w:szCs w:val="10"/>
              </w:rPr>
            </w:pPr>
          </w:p>
        </w:tc>
      </w:tr>
      <w:tr w:rsidR="00A855FA" w14:paraId="123DA2C3" w14:textId="77777777" w:rsidTr="004E338A">
        <w:trPr>
          <w:trHeight w:hRule="exact" w:val="288"/>
          <w:jc w:val="center"/>
        </w:trPr>
        <w:tc>
          <w:tcPr>
            <w:tcW w:w="743" w:type="dxa"/>
            <w:tcBorders>
              <w:top w:val="single" w:sz="4" w:space="0" w:color="auto"/>
              <w:left w:val="single" w:sz="4" w:space="0" w:color="auto"/>
            </w:tcBorders>
            <w:shd w:val="clear" w:color="auto" w:fill="FFFFFF"/>
          </w:tcPr>
          <w:p w14:paraId="7EB47F98" w14:textId="77777777" w:rsidR="00A855FA" w:rsidRDefault="00A855FA" w:rsidP="003A666D">
            <w:pPr>
              <w:rPr>
                <w:sz w:val="10"/>
                <w:szCs w:val="10"/>
              </w:rPr>
            </w:pPr>
          </w:p>
        </w:tc>
        <w:tc>
          <w:tcPr>
            <w:tcW w:w="5492" w:type="dxa"/>
            <w:tcBorders>
              <w:top w:val="single" w:sz="4" w:space="0" w:color="auto"/>
              <w:left w:val="single" w:sz="4" w:space="0" w:color="auto"/>
            </w:tcBorders>
            <w:shd w:val="clear" w:color="auto" w:fill="FFFFFF"/>
            <w:vAlign w:val="bottom"/>
          </w:tcPr>
          <w:p w14:paraId="6D8FE8C5" w14:textId="726ACF92" w:rsidR="00A855FA" w:rsidRDefault="00320D42" w:rsidP="003A666D">
            <w:pPr>
              <w:pStyle w:val="ae"/>
              <w:shd w:val="clear" w:color="auto" w:fill="auto"/>
              <w:ind w:firstLine="0"/>
              <w:rPr>
                <w:sz w:val="24"/>
                <w:szCs w:val="24"/>
              </w:rPr>
            </w:pPr>
            <w:r w:rsidRPr="00320D42">
              <w:rPr>
                <w:sz w:val="24"/>
                <w:szCs w:val="24"/>
              </w:rPr>
              <w:t>Региональный бюджет</w:t>
            </w:r>
          </w:p>
        </w:tc>
        <w:tc>
          <w:tcPr>
            <w:tcW w:w="1401" w:type="dxa"/>
            <w:tcBorders>
              <w:top w:val="single" w:sz="4" w:space="0" w:color="auto"/>
              <w:left w:val="single" w:sz="4" w:space="0" w:color="auto"/>
            </w:tcBorders>
            <w:shd w:val="clear" w:color="auto" w:fill="FFFFFF"/>
          </w:tcPr>
          <w:p w14:paraId="44E1C5D4" w14:textId="77777777" w:rsidR="00A855FA" w:rsidRDefault="00A855FA" w:rsidP="003A666D">
            <w:pPr>
              <w:rPr>
                <w:sz w:val="10"/>
                <w:szCs w:val="10"/>
              </w:rPr>
            </w:pPr>
          </w:p>
        </w:tc>
        <w:tc>
          <w:tcPr>
            <w:tcW w:w="1555" w:type="dxa"/>
            <w:tcBorders>
              <w:top w:val="single" w:sz="4" w:space="0" w:color="auto"/>
              <w:left w:val="single" w:sz="4" w:space="0" w:color="auto"/>
            </w:tcBorders>
            <w:shd w:val="clear" w:color="auto" w:fill="FFFFFF"/>
          </w:tcPr>
          <w:p w14:paraId="246F1E06" w14:textId="77777777" w:rsidR="00A855FA" w:rsidRDefault="00A855FA" w:rsidP="003A666D">
            <w:pPr>
              <w:rPr>
                <w:sz w:val="10"/>
                <w:szCs w:val="10"/>
              </w:rPr>
            </w:pPr>
          </w:p>
        </w:tc>
        <w:tc>
          <w:tcPr>
            <w:tcW w:w="994" w:type="dxa"/>
            <w:tcBorders>
              <w:top w:val="single" w:sz="4" w:space="0" w:color="auto"/>
              <w:left w:val="single" w:sz="4" w:space="0" w:color="auto"/>
            </w:tcBorders>
            <w:shd w:val="clear" w:color="auto" w:fill="FFFFFF"/>
          </w:tcPr>
          <w:p w14:paraId="55DF9502" w14:textId="77777777" w:rsidR="00A855FA" w:rsidRDefault="00A855FA" w:rsidP="003A666D">
            <w:pPr>
              <w:rPr>
                <w:sz w:val="10"/>
                <w:szCs w:val="10"/>
              </w:rPr>
            </w:pPr>
          </w:p>
        </w:tc>
        <w:tc>
          <w:tcPr>
            <w:tcW w:w="994" w:type="dxa"/>
            <w:tcBorders>
              <w:top w:val="single" w:sz="4" w:space="0" w:color="auto"/>
              <w:left w:val="single" w:sz="4" w:space="0" w:color="auto"/>
            </w:tcBorders>
            <w:shd w:val="clear" w:color="auto" w:fill="FFFFFF"/>
          </w:tcPr>
          <w:p w14:paraId="7D645CD7" w14:textId="77777777" w:rsidR="00A855FA" w:rsidRDefault="00A855FA" w:rsidP="003A666D">
            <w:pPr>
              <w:rPr>
                <w:sz w:val="10"/>
                <w:szCs w:val="10"/>
              </w:rPr>
            </w:pPr>
          </w:p>
        </w:tc>
        <w:tc>
          <w:tcPr>
            <w:tcW w:w="1838" w:type="dxa"/>
            <w:tcBorders>
              <w:top w:val="single" w:sz="4" w:space="0" w:color="auto"/>
              <w:left w:val="single" w:sz="4" w:space="0" w:color="auto"/>
            </w:tcBorders>
            <w:shd w:val="clear" w:color="auto" w:fill="FFFFFF"/>
          </w:tcPr>
          <w:p w14:paraId="0E4AB29F" w14:textId="77777777" w:rsidR="00A855FA" w:rsidRDefault="00A855FA" w:rsidP="003A666D">
            <w:pPr>
              <w:rPr>
                <w:sz w:val="10"/>
                <w:szCs w:val="10"/>
              </w:rPr>
            </w:pPr>
          </w:p>
        </w:tc>
        <w:tc>
          <w:tcPr>
            <w:tcW w:w="1660" w:type="dxa"/>
            <w:tcBorders>
              <w:top w:val="single" w:sz="4" w:space="0" w:color="auto"/>
              <w:left w:val="single" w:sz="4" w:space="0" w:color="auto"/>
              <w:right w:val="single" w:sz="4" w:space="0" w:color="auto"/>
            </w:tcBorders>
            <w:shd w:val="clear" w:color="auto" w:fill="FFFFFF"/>
          </w:tcPr>
          <w:p w14:paraId="62B343D1" w14:textId="77777777" w:rsidR="00A855FA" w:rsidRDefault="00A855FA" w:rsidP="003A666D">
            <w:pPr>
              <w:rPr>
                <w:sz w:val="10"/>
                <w:szCs w:val="10"/>
              </w:rPr>
            </w:pPr>
          </w:p>
        </w:tc>
      </w:tr>
      <w:tr w:rsidR="00A855FA" w14:paraId="4421ED95" w14:textId="77777777" w:rsidTr="004E338A">
        <w:trPr>
          <w:trHeight w:hRule="exact" w:val="283"/>
          <w:jc w:val="center"/>
        </w:trPr>
        <w:tc>
          <w:tcPr>
            <w:tcW w:w="743" w:type="dxa"/>
            <w:tcBorders>
              <w:top w:val="single" w:sz="4" w:space="0" w:color="auto"/>
              <w:left w:val="single" w:sz="4" w:space="0" w:color="auto"/>
            </w:tcBorders>
            <w:shd w:val="clear" w:color="auto" w:fill="FFFFFF"/>
          </w:tcPr>
          <w:p w14:paraId="6199D3A7" w14:textId="77777777" w:rsidR="00A855FA" w:rsidRDefault="00A855FA" w:rsidP="003A666D">
            <w:pPr>
              <w:rPr>
                <w:sz w:val="10"/>
                <w:szCs w:val="10"/>
              </w:rPr>
            </w:pPr>
          </w:p>
        </w:tc>
        <w:tc>
          <w:tcPr>
            <w:tcW w:w="5492" w:type="dxa"/>
            <w:tcBorders>
              <w:top w:val="single" w:sz="4" w:space="0" w:color="auto"/>
              <w:left w:val="single" w:sz="4" w:space="0" w:color="auto"/>
            </w:tcBorders>
            <w:shd w:val="clear" w:color="auto" w:fill="FFFFFF"/>
            <w:vAlign w:val="bottom"/>
          </w:tcPr>
          <w:p w14:paraId="65598C13" w14:textId="77777777" w:rsidR="00A855FA" w:rsidRDefault="00A855FA" w:rsidP="003A666D">
            <w:pPr>
              <w:pStyle w:val="ae"/>
              <w:shd w:val="clear" w:color="auto" w:fill="auto"/>
              <w:ind w:firstLine="0"/>
              <w:rPr>
                <w:sz w:val="24"/>
                <w:szCs w:val="24"/>
              </w:rPr>
            </w:pPr>
            <w:r>
              <w:rPr>
                <w:sz w:val="24"/>
                <w:szCs w:val="24"/>
              </w:rPr>
              <w:t>Местный бюджет</w:t>
            </w:r>
          </w:p>
        </w:tc>
        <w:tc>
          <w:tcPr>
            <w:tcW w:w="1401" w:type="dxa"/>
            <w:tcBorders>
              <w:top w:val="single" w:sz="4" w:space="0" w:color="auto"/>
              <w:left w:val="single" w:sz="4" w:space="0" w:color="auto"/>
            </w:tcBorders>
            <w:shd w:val="clear" w:color="auto" w:fill="FFFFFF"/>
          </w:tcPr>
          <w:p w14:paraId="375FB003" w14:textId="77777777" w:rsidR="00A855FA" w:rsidRDefault="00A855FA" w:rsidP="003A666D">
            <w:pPr>
              <w:rPr>
                <w:sz w:val="10"/>
                <w:szCs w:val="10"/>
              </w:rPr>
            </w:pPr>
          </w:p>
        </w:tc>
        <w:tc>
          <w:tcPr>
            <w:tcW w:w="1555" w:type="dxa"/>
            <w:tcBorders>
              <w:top w:val="single" w:sz="4" w:space="0" w:color="auto"/>
              <w:left w:val="single" w:sz="4" w:space="0" w:color="auto"/>
            </w:tcBorders>
            <w:shd w:val="clear" w:color="auto" w:fill="FFFFFF"/>
          </w:tcPr>
          <w:p w14:paraId="6CF02746" w14:textId="77777777" w:rsidR="00A855FA" w:rsidRDefault="00A855FA" w:rsidP="003A666D">
            <w:pPr>
              <w:rPr>
                <w:sz w:val="10"/>
                <w:szCs w:val="10"/>
              </w:rPr>
            </w:pPr>
          </w:p>
        </w:tc>
        <w:tc>
          <w:tcPr>
            <w:tcW w:w="994" w:type="dxa"/>
            <w:tcBorders>
              <w:top w:val="single" w:sz="4" w:space="0" w:color="auto"/>
              <w:left w:val="single" w:sz="4" w:space="0" w:color="auto"/>
            </w:tcBorders>
            <w:shd w:val="clear" w:color="auto" w:fill="FFFFFF"/>
          </w:tcPr>
          <w:p w14:paraId="541F8D82" w14:textId="77777777" w:rsidR="00A855FA" w:rsidRDefault="00A855FA" w:rsidP="003A666D">
            <w:pPr>
              <w:rPr>
                <w:sz w:val="10"/>
                <w:szCs w:val="10"/>
              </w:rPr>
            </w:pPr>
          </w:p>
        </w:tc>
        <w:tc>
          <w:tcPr>
            <w:tcW w:w="994" w:type="dxa"/>
            <w:tcBorders>
              <w:top w:val="single" w:sz="4" w:space="0" w:color="auto"/>
              <w:left w:val="single" w:sz="4" w:space="0" w:color="auto"/>
            </w:tcBorders>
            <w:shd w:val="clear" w:color="auto" w:fill="FFFFFF"/>
          </w:tcPr>
          <w:p w14:paraId="59848F6A" w14:textId="77777777" w:rsidR="00A855FA" w:rsidRDefault="00A855FA" w:rsidP="003A666D">
            <w:pPr>
              <w:rPr>
                <w:sz w:val="10"/>
                <w:szCs w:val="10"/>
              </w:rPr>
            </w:pPr>
          </w:p>
        </w:tc>
        <w:tc>
          <w:tcPr>
            <w:tcW w:w="1838" w:type="dxa"/>
            <w:tcBorders>
              <w:top w:val="single" w:sz="4" w:space="0" w:color="auto"/>
              <w:left w:val="single" w:sz="4" w:space="0" w:color="auto"/>
            </w:tcBorders>
            <w:shd w:val="clear" w:color="auto" w:fill="FFFFFF"/>
          </w:tcPr>
          <w:p w14:paraId="4D7EB185" w14:textId="77777777" w:rsidR="00A855FA" w:rsidRDefault="00A855FA" w:rsidP="003A666D">
            <w:pPr>
              <w:rPr>
                <w:sz w:val="10"/>
                <w:szCs w:val="10"/>
              </w:rPr>
            </w:pPr>
          </w:p>
        </w:tc>
        <w:tc>
          <w:tcPr>
            <w:tcW w:w="1660" w:type="dxa"/>
            <w:tcBorders>
              <w:top w:val="single" w:sz="4" w:space="0" w:color="auto"/>
              <w:left w:val="single" w:sz="4" w:space="0" w:color="auto"/>
              <w:right w:val="single" w:sz="4" w:space="0" w:color="auto"/>
            </w:tcBorders>
            <w:shd w:val="clear" w:color="auto" w:fill="FFFFFF"/>
          </w:tcPr>
          <w:p w14:paraId="106D1742" w14:textId="77777777" w:rsidR="00A855FA" w:rsidRDefault="00A855FA" w:rsidP="003A666D">
            <w:pPr>
              <w:rPr>
                <w:sz w:val="10"/>
                <w:szCs w:val="10"/>
              </w:rPr>
            </w:pPr>
          </w:p>
        </w:tc>
      </w:tr>
      <w:tr w:rsidR="00A855FA" w14:paraId="15D3AC6B" w14:textId="77777777" w:rsidTr="004E338A">
        <w:trPr>
          <w:trHeight w:hRule="exact" w:val="288"/>
          <w:jc w:val="center"/>
        </w:trPr>
        <w:tc>
          <w:tcPr>
            <w:tcW w:w="743" w:type="dxa"/>
            <w:tcBorders>
              <w:top w:val="single" w:sz="4" w:space="0" w:color="auto"/>
              <w:left w:val="single" w:sz="4" w:space="0" w:color="auto"/>
            </w:tcBorders>
            <w:shd w:val="clear" w:color="auto" w:fill="FFFFFF"/>
          </w:tcPr>
          <w:p w14:paraId="64A44637" w14:textId="77777777" w:rsidR="00A855FA" w:rsidRDefault="00A855FA" w:rsidP="003A666D">
            <w:pPr>
              <w:rPr>
                <w:sz w:val="10"/>
                <w:szCs w:val="10"/>
              </w:rPr>
            </w:pPr>
          </w:p>
        </w:tc>
        <w:tc>
          <w:tcPr>
            <w:tcW w:w="5492" w:type="dxa"/>
            <w:tcBorders>
              <w:top w:val="single" w:sz="4" w:space="0" w:color="auto"/>
              <w:left w:val="single" w:sz="4" w:space="0" w:color="auto"/>
            </w:tcBorders>
            <w:shd w:val="clear" w:color="auto" w:fill="FFFFFF"/>
            <w:vAlign w:val="bottom"/>
          </w:tcPr>
          <w:p w14:paraId="0D26AB10" w14:textId="77777777" w:rsidR="00A855FA" w:rsidRDefault="00A855FA" w:rsidP="003A666D">
            <w:pPr>
              <w:pStyle w:val="ae"/>
              <w:shd w:val="clear" w:color="auto" w:fill="auto"/>
              <w:ind w:firstLine="0"/>
              <w:rPr>
                <w:sz w:val="24"/>
                <w:szCs w:val="24"/>
              </w:rPr>
            </w:pPr>
            <w:r>
              <w:rPr>
                <w:sz w:val="24"/>
                <w:szCs w:val="24"/>
              </w:rPr>
              <w:t>Иные источники</w:t>
            </w:r>
          </w:p>
        </w:tc>
        <w:tc>
          <w:tcPr>
            <w:tcW w:w="1401" w:type="dxa"/>
            <w:tcBorders>
              <w:top w:val="single" w:sz="4" w:space="0" w:color="auto"/>
              <w:left w:val="single" w:sz="4" w:space="0" w:color="auto"/>
            </w:tcBorders>
            <w:shd w:val="clear" w:color="auto" w:fill="FFFFFF"/>
          </w:tcPr>
          <w:p w14:paraId="1F7D3AB0" w14:textId="77777777" w:rsidR="00A855FA" w:rsidRDefault="00A855FA" w:rsidP="003A666D">
            <w:pPr>
              <w:rPr>
                <w:sz w:val="10"/>
                <w:szCs w:val="10"/>
              </w:rPr>
            </w:pPr>
          </w:p>
        </w:tc>
        <w:tc>
          <w:tcPr>
            <w:tcW w:w="1555" w:type="dxa"/>
            <w:tcBorders>
              <w:top w:val="single" w:sz="4" w:space="0" w:color="auto"/>
              <w:left w:val="single" w:sz="4" w:space="0" w:color="auto"/>
            </w:tcBorders>
            <w:shd w:val="clear" w:color="auto" w:fill="FFFFFF"/>
          </w:tcPr>
          <w:p w14:paraId="22413C6B" w14:textId="77777777" w:rsidR="00A855FA" w:rsidRDefault="00A855FA" w:rsidP="003A666D">
            <w:pPr>
              <w:rPr>
                <w:sz w:val="10"/>
                <w:szCs w:val="10"/>
              </w:rPr>
            </w:pPr>
          </w:p>
        </w:tc>
        <w:tc>
          <w:tcPr>
            <w:tcW w:w="994" w:type="dxa"/>
            <w:tcBorders>
              <w:top w:val="single" w:sz="4" w:space="0" w:color="auto"/>
              <w:left w:val="single" w:sz="4" w:space="0" w:color="auto"/>
            </w:tcBorders>
            <w:shd w:val="clear" w:color="auto" w:fill="FFFFFF"/>
          </w:tcPr>
          <w:p w14:paraId="3BB79D7A" w14:textId="77777777" w:rsidR="00A855FA" w:rsidRDefault="00A855FA" w:rsidP="003A666D">
            <w:pPr>
              <w:rPr>
                <w:sz w:val="10"/>
                <w:szCs w:val="10"/>
              </w:rPr>
            </w:pPr>
          </w:p>
        </w:tc>
        <w:tc>
          <w:tcPr>
            <w:tcW w:w="994" w:type="dxa"/>
            <w:tcBorders>
              <w:top w:val="single" w:sz="4" w:space="0" w:color="auto"/>
              <w:left w:val="single" w:sz="4" w:space="0" w:color="auto"/>
            </w:tcBorders>
            <w:shd w:val="clear" w:color="auto" w:fill="FFFFFF"/>
          </w:tcPr>
          <w:p w14:paraId="0E212B8A" w14:textId="77777777" w:rsidR="00A855FA" w:rsidRDefault="00A855FA" w:rsidP="003A666D">
            <w:pPr>
              <w:rPr>
                <w:sz w:val="10"/>
                <w:szCs w:val="10"/>
              </w:rPr>
            </w:pPr>
          </w:p>
        </w:tc>
        <w:tc>
          <w:tcPr>
            <w:tcW w:w="1838" w:type="dxa"/>
            <w:tcBorders>
              <w:top w:val="single" w:sz="4" w:space="0" w:color="auto"/>
              <w:left w:val="single" w:sz="4" w:space="0" w:color="auto"/>
            </w:tcBorders>
            <w:shd w:val="clear" w:color="auto" w:fill="FFFFFF"/>
          </w:tcPr>
          <w:p w14:paraId="298FF4EC" w14:textId="77777777" w:rsidR="00A855FA" w:rsidRDefault="00A855FA" w:rsidP="003A666D">
            <w:pPr>
              <w:rPr>
                <w:sz w:val="10"/>
                <w:szCs w:val="10"/>
              </w:rPr>
            </w:pPr>
          </w:p>
        </w:tc>
        <w:tc>
          <w:tcPr>
            <w:tcW w:w="1660" w:type="dxa"/>
            <w:tcBorders>
              <w:top w:val="single" w:sz="4" w:space="0" w:color="auto"/>
              <w:left w:val="single" w:sz="4" w:space="0" w:color="auto"/>
              <w:right w:val="single" w:sz="4" w:space="0" w:color="auto"/>
            </w:tcBorders>
            <w:shd w:val="clear" w:color="auto" w:fill="FFFFFF"/>
          </w:tcPr>
          <w:p w14:paraId="12B3C686" w14:textId="77777777" w:rsidR="00A855FA" w:rsidRDefault="00A855FA" w:rsidP="003A666D">
            <w:pPr>
              <w:rPr>
                <w:sz w:val="10"/>
                <w:szCs w:val="10"/>
              </w:rPr>
            </w:pPr>
          </w:p>
        </w:tc>
      </w:tr>
      <w:tr w:rsidR="00A855FA" w14:paraId="78DC0AD5" w14:textId="77777777" w:rsidTr="004E338A">
        <w:trPr>
          <w:trHeight w:hRule="exact" w:val="283"/>
          <w:jc w:val="center"/>
        </w:trPr>
        <w:tc>
          <w:tcPr>
            <w:tcW w:w="743" w:type="dxa"/>
            <w:tcBorders>
              <w:top w:val="single" w:sz="4" w:space="0" w:color="auto"/>
              <w:left w:val="single" w:sz="4" w:space="0" w:color="auto"/>
            </w:tcBorders>
            <w:shd w:val="clear" w:color="auto" w:fill="FFFFFF"/>
            <w:vAlign w:val="bottom"/>
          </w:tcPr>
          <w:p w14:paraId="748A3F03" w14:textId="77777777" w:rsidR="00A855FA" w:rsidRDefault="00A855FA" w:rsidP="003A666D">
            <w:pPr>
              <w:pStyle w:val="ae"/>
              <w:shd w:val="clear" w:color="auto" w:fill="auto"/>
              <w:ind w:firstLine="0"/>
              <w:jc w:val="center"/>
              <w:rPr>
                <w:sz w:val="24"/>
                <w:szCs w:val="24"/>
              </w:rPr>
            </w:pPr>
            <w:r>
              <w:rPr>
                <w:sz w:val="24"/>
                <w:szCs w:val="24"/>
              </w:rPr>
              <w:t>1.2.</w:t>
            </w:r>
          </w:p>
        </w:tc>
        <w:tc>
          <w:tcPr>
            <w:tcW w:w="5492" w:type="dxa"/>
            <w:tcBorders>
              <w:top w:val="single" w:sz="4" w:space="0" w:color="auto"/>
              <w:left w:val="single" w:sz="4" w:space="0" w:color="auto"/>
            </w:tcBorders>
            <w:shd w:val="clear" w:color="auto" w:fill="FFFFFF"/>
            <w:vAlign w:val="bottom"/>
          </w:tcPr>
          <w:p w14:paraId="76A0547E" w14:textId="092BCB68" w:rsidR="00A855FA" w:rsidRDefault="00A855FA" w:rsidP="003A666D">
            <w:pPr>
              <w:pStyle w:val="ae"/>
              <w:shd w:val="clear" w:color="auto" w:fill="auto"/>
              <w:ind w:firstLine="0"/>
              <w:rPr>
                <w:sz w:val="24"/>
                <w:szCs w:val="24"/>
              </w:rPr>
            </w:pPr>
            <w:r>
              <w:rPr>
                <w:sz w:val="24"/>
                <w:szCs w:val="24"/>
              </w:rPr>
              <w:t>Мероприятие</w:t>
            </w:r>
            <w:r w:rsidR="00826995">
              <w:rPr>
                <w:sz w:val="24"/>
                <w:szCs w:val="24"/>
              </w:rPr>
              <w:t xml:space="preserve"> «__»</w:t>
            </w:r>
          </w:p>
        </w:tc>
        <w:tc>
          <w:tcPr>
            <w:tcW w:w="1401" w:type="dxa"/>
            <w:tcBorders>
              <w:top w:val="single" w:sz="4" w:space="0" w:color="auto"/>
              <w:left w:val="single" w:sz="4" w:space="0" w:color="auto"/>
            </w:tcBorders>
            <w:shd w:val="clear" w:color="auto" w:fill="FFFFFF"/>
          </w:tcPr>
          <w:p w14:paraId="7FD65018" w14:textId="77777777" w:rsidR="00A855FA" w:rsidRDefault="00A855FA" w:rsidP="003A666D">
            <w:pPr>
              <w:rPr>
                <w:sz w:val="10"/>
                <w:szCs w:val="10"/>
              </w:rPr>
            </w:pPr>
          </w:p>
        </w:tc>
        <w:tc>
          <w:tcPr>
            <w:tcW w:w="1555" w:type="dxa"/>
            <w:tcBorders>
              <w:top w:val="single" w:sz="4" w:space="0" w:color="auto"/>
              <w:left w:val="single" w:sz="4" w:space="0" w:color="auto"/>
            </w:tcBorders>
            <w:shd w:val="clear" w:color="auto" w:fill="FFFFFF"/>
          </w:tcPr>
          <w:p w14:paraId="5BCB9F54" w14:textId="77777777" w:rsidR="00A855FA" w:rsidRDefault="00A855FA" w:rsidP="003A666D">
            <w:pPr>
              <w:rPr>
                <w:sz w:val="10"/>
                <w:szCs w:val="10"/>
              </w:rPr>
            </w:pPr>
          </w:p>
        </w:tc>
        <w:tc>
          <w:tcPr>
            <w:tcW w:w="994" w:type="dxa"/>
            <w:tcBorders>
              <w:top w:val="single" w:sz="4" w:space="0" w:color="auto"/>
              <w:left w:val="single" w:sz="4" w:space="0" w:color="auto"/>
            </w:tcBorders>
            <w:shd w:val="clear" w:color="auto" w:fill="FFFFFF"/>
          </w:tcPr>
          <w:p w14:paraId="2DAC4809" w14:textId="77777777" w:rsidR="00A855FA" w:rsidRDefault="00A855FA" w:rsidP="003A666D">
            <w:pPr>
              <w:rPr>
                <w:sz w:val="10"/>
                <w:szCs w:val="10"/>
              </w:rPr>
            </w:pPr>
          </w:p>
        </w:tc>
        <w:tc>
          <w:tcPr>
            <w:tcW w:w="994" w:type="dxa"/>
            <w:tcBorders>
              <w:top w:val="single" w:sz="4" w:space="0" w:color="auto"/>
              <w:left w:val="single" w:sz="4" w:space="0" w:color="auto"/>
            </w:tcBorders>
            <w:shd w:val="clear" w:color="auto" w:fill="FFFFFF"/>
          </w:tcPr>
          <w:p w14:paraId="45545809" w14:textId="77777777" w:rsidR="00A855FA" w:rsidRDefault="00A855FA" w:rsidP="003A666D">
            <w:pPr>
              <w:rPr>
                <w:sz w:val="10"/>
                <w:szCs w:val="10"/>
              </w:rPr>
            </w:pPr>
          </w:p>
        </w:tc>
        <w:tc>
          <w:tcPr>
            <w:tcW w:w="1838" w:type="dxa"/>
            <w:tcBorders>
              <w:top w:val="single" w:sz="4" w:space="0" w:color="auto"/>
              <w:left w:val="single" w:sz="4" w:space="0" w:color="auto"/>
            </w:tcBorders>
            <w:shd w:val="clear" w:color="auto" w:fill="FFFFFF"/>
          </w:tcPr>
          <w:p w14:paraId="4FC23825" w14:textId="77777777" w:rsidR="00A855FA" w:rsidRDefault="00A855FA" w:rsidP="003A666D">
            <w:pPr>
              <w:rPr>
                <w:sz w:val="10"/>
                <w:szCs w:val="10"/>
              </w:rPr>
            </w:pPr>
          </w:p>
        </w:tc>
        <w:tc>
          <w:tcPr>
            <w:tcW w:w="1660" w:type="dxa"/>
            <w:tcBorders>
              <w:top w:val="single" w:sz="4" w:space="0" w:color="auto"/>
              <w:left w:val="single" w:sz="4" w:space="0" w:color="auto"/>
              <w:right w:val="single" w:sz="4" w:space="0" w:color="auto"/>
            </w:tcBorders>
            <w:shd w:val="clear" w:color="auto" w:fill="FFFFFF"/>
          </w:tcPr>
          <w:p w14:paraId="68F0CC57" w14:textId="77777777" w:rsidR="00A855FA" w:rsidRDefault="00A855FA" w:rsidP="003A666D">
            <w:pPr>
              <w:rPr>
                <w:sz w:val="10"/>
                <w:szCs w:val="10"/>
              </w:rPr>
            </w:pPr>
          </w:p>
        </w:tc>
      </w:tr>
      <w:tr w:rsidR="00A855FA" w14:paraId="3AA1A7AB" w14:textId="77777777" w:rsidTr="004E338A">
        <w:trPr>
          <w:trHeight w:hRule="exact" w:val="288"/>
          <w:jc w:val="center"/>
        </w:trPr>
        <w:tc>
          <w:tcPr>
            <w:tcW w:w="743" w:type="dxa"/>
            <w:tcBorders>
              <w:top w:val="single" w:sz="4" w:space="0" w:color="auto"/>
              <w:left w:val="single" w:sz="4" w:space="0" w:color="auto"/>
            </w:tcBorders>
            <w:shd w:val="clear" w:color="auto" w:fill="FFFFFF"/>
          </w:tcPr>
          <w:p w14:paraId="006D4C32" w14:textId="7C10C3F9" w:rsidR="00A855FA" w:rsidRPr="004E338A" w:rsidRDefault="004E338A" w:rsidP="004E338A">
            <w:pPr>
              <w:pStyle w:val="ae"/>
              <w:shd w:val="clear" w:color="auto" w:fill="auto"/>
              <w:ind w:firstLine="0"/>
              <w:jc w:val="center"/>
              <w:rPr>
                <w:sz w:val="24"/>
                <w:szCs w:val="24"/>
              </w:rPr>
            </w:pPr>
            <w:r w:rsidRPr="004E338A">
              <w:rPr>
                <w:sz w:val="24"/>
                <w:szCs w:val="24"/>
              </w:rPr>
              <w:t>1.2.1</w:t>
            </w:r>
          </w:p>
        </w:tc>
        <w:tc>
          <w:tcPr>
            <w:tcW w:w="5492" w:type="dxa"/>
            <w:tcBorders>
              <w:top w:val="single" w:sz="4" w:space="0" w:color="auto"/>
              <w:left w:val="single" w:sz="4" w:space="0" w:color="auto"/>
            </w:tcBorders>
            <w:shd w:val="clear" w:color="auto" w:fill="FFFFFF"/>
            <w:vAlign w:val="bottom"/>
          </w:tcPr>
          <w:p w14:paraId="700426E9" w14:textId="77777777" w:rsidR="00A855FA" w:rsidRDefault="00A855FA" w:rsidP="003A666D">
            <w:pPr>
              <w:pStyle w:val="ae"/>
              <w:shd w:val="clear" w:color="auto" w:fill="auto"/>
              <w:ind w:firstLine="0"/>
              <w:rPr>
                <w:sz w:val="24"/>
                <w:szCs w:val="24"/>
              </w:rPr>
            </w:pPr>
            <w:r>
              <w:rPr>
                <w:sz w:val="24"/>
                <w:szCs w:val="24"/>
              </w:rPr>
              <w:t>Всего предусмотрено в местном бюджете, из них:</w:t>
            </w:r>
          </w:p>
        </w:tc>
        <w:tc>
          <w:tcPr>
            <w:tcW w:w="1401" w:type="dxa"/>
            <w:tcBorders>
              <w:top w:val="single" w:sz="4" w:space="0" w:color="auto"/>
              <w:left w:val="single" w:sz="4" w:space="0" w:color="auto"/>
            </w:tcBorders>
            <w:shd w:val="clear" w:color="auto" w:fill="FFFFFF"/>
          </w:tcPr>
          <w:p w14:paraId="6A55A763" w14:textId="77777777" w:rsidR="00A855FA" w:rsidRDefault="00A855FA" w:rsidP="003A666D">
            <w:pPr>
              <w:rPr>
                <w:sz w:val="10"/>
                <w:szCs w:val="10"/>
              </w:rPr>
            </w:pPr>
          </w:p>
        </w:tc>
        <w:tc>
          <w:tcPr>
            <w:tcW w:w="1555" w:type="dxa"/>
            <w:tcBorders>
              <w:top w:val="single" w:sz="4" w:space="0" w:color="auto"/>
              <w:left w:val="single" w:sz="4" w:space="0" w:color="auto"/>
            </w:tcBorders>
            <w:shd w:val="clear" w:color="auto" w:fill="FFFFFF"/>
          </w:tcPr>
          <w:p w14:paraId="73036CC9" w14:textId="77777777" w:rsidR="00A855FA" w:rsidRDefault="00A855FA" w:rsidP="003A666D">
            <w:pPr>
              <w:rPr>
                <w:sz w:val="10"/>
                <w:szCs w:val="10"/>
              </w:rPr>
            </w:pPr>
          </w:p>
        </w:tc>
        <w:tc>
          <w:tcPr>
            <w:tcW w:w="994" w:type="dxa"/>
            <w:tcBorders>
              <w:top w:val="single" w:sz="4" w:space="0" w:color="auto"/>
              <w:left w:val="single" w:sz="4" w:space="0" w:color="auto"/>
            </w:tcBorders>
            <w:shd w:val="clear" w:color="auto" w:fill="FFFFFF"/>
          </w:tcPr>
          <w:p w14:paraId="65714378" w14:textId="77777777" w:rsidR="00A855FA" w:rsidRDefault="00A855FA" w:rsidP="003A666D">
            <w:pPr>
              <w:rPr>
                <w:sz w:val="10"/>
                <w:szCs w:val="10"/>
              </w:rPr>
            </w:pPr>
          </w:p>
        </w:tc>
        <w:tc>
          <w:tcPr>
            <w:tcW w:w="994" w:type="dxa"/>
            <w:tcBorders>
              <w:top w:val="single" w:sz="4" w:space="0" w:color="auto"/>
              <w:left w:val="single" w:sz="4" w:space="0" w:color="auto"/>
            </w:tcBorders>
            <w:shd w:val="clear" w:color="auto" w:fill="FFFFFF"/>
          </w:tcPr>
          <w:p w14:paraId="45363486" w14:textId="77777777" w:rsidR="00A855FA" w:rsidRDefault="00A855FA" w:rsidP="003A666D">
            <w:pPr>
              <w:rPr>
                <w:sz w:val="10"/>
                <w:szCs w:val="10"/>
              </w:rPr>
            </w:pPr>
          </w:p>
        </w:tc>
        <w:tc>
          <w:tcPr>
            <w:tcW w:w="1838" w:type="dxa"/>
            <w:tcBorders>
              <w:top w:val="single" w:sz="4" w:space="0" w:color="auto"/>
              <w:left w:val="single" w:sz="4" w:space="0" w:color="auto"/>
            </w:tcBorders>
            <w:shd w:val="clear" w:color="auto" w:fill="FFFFFF"/>
          </w:tcPr>
          <w:p w14:paraId="4B89E207" w14:textId="77777777" w:rsidR="00A855FA" w:rsidRDefault="00A855FA" w:rsidP="003A666D">
            <w:pPr>
              <w:rPr>
                <w:sz w:val="10"/>
                <w:szCs w:val="10"/>
              </w:rPr>
            </w:pPr>
          </w:p>
        </w:tc>
        <w:tc>
          <w:tcPr>
            <w:tcW w:w="1660" w:type="dxa"/>
            <w:tcBorders>
              <w:top w:val="single" w:sz="4" w:space="0" w:color="auto"/>
              <w:left w:val="single" w:sz="4" w:space="0" w:color="auto"/>
              <w:right w:val="single" w:sz="4" w:space="0" w:color="auto"/>
            </w:tcBorders>
            <w:shd w:val="clear" w:color="auto" w:fill="FFFFFF"/>
          </w:tcPr>
          <w:p w14:paraId="03B10F39" w14:textId="77777777" w:rsidR="00A855FA" w:rsidRDefault="00A855FA" w:rsidP="003A666D">
            <w:pPr>
              <w:rPr>
                <w:sz w:val="10"/>
                <w:szCs w:val="10"/>
              </w:rPr>
            </w:pPr>
          </w:p>
        </w:tc>
      </w:tr>
      <w:tr w:rsidR="00A855FA" w14:paraId="7D80503F" w14:textId="77777777" w:rsidTr="004E338A">
        <w:trPr>
          <w:trHeight w:hRule="exact" w:val="298"/>
          <w:jc w:val="center"/>
        </w:trPr>
        <w:tc>
          <w:tcPr>
            <w:tcW w:w="743" w:type="dxa"/>
            <w:tcBorders>
              <w:top w:val="single" w:sz="4" w:space="0" w:color="auto"/>
              <w:left w:val="single" w:sz="4" w:space="0" w:color="auto"/>
              <w:bottom w:val="single" w:sz="4" w:space="0" w:color="auto"/>
            </w:tcBorders>
            <w:shd w:val="clear" w:color="auto" w:fill="FFFFFF"/>
          </w:tcPr>
          <w:p w14:paraId="66AA1A2B" w14:textId="77777777" w:rsidR="00A855FA" w:rsidRDefault="00A855FA" w:rsidP="003A666D">
            <w:pPr>
              <w:rPr>
                <w:sz w:val="10"/>
                <w:szCs w:val="10"/>
              </w:rPr>
            </w:pPr>
          </w:p>
        </w:tc>
        <w:tc>
          <w:tcPr>
            <w:tcW w:w="5492" w:type="dxa"/>
            <w:tcBorders>
              <w:top w:val="single" w:sz="4" w:space="0" w:color="auto"/>
              <w:left w:val="single" w:sz="4" w:space="0" w:color="auto"/>
              <w:bottom w:val="single" w:sz="4" w:space="0" w:color="auto"/>
            </w:tcBorders>
            <w:shd w:val="clear" w:color="auto" w:fill="FFFFFF"/>
            <w:vAlign w:val="bottom"/>
          </w:tcPr>
          <w:p w14:paraId="26BAD5AA" w14:textId="77777777" w:rsidR="00A855FA" w:rsidRDefault="00A855FA" w:rsidP="003A666D">
            <w:pPr>
              <w:pStyle w:val="ae"/>
              <w:shd w:val="clear" w:color="auto" w:fill="auto"/>
              <w:ind w:firstLine="0"/>
              <w:rPr>
                <w:sz w:val="24"/>
                <w:szCs w:val="24"/>
              </w:rPr>
            </w:pPr>
            <w:r>
              <w:rPr>
                <w:sz w:val="24"/>
                <w:szCs w:val="24"/>
              </w:rPr>
              <w:t>Федеральный бюджет</w:t>
            </w:r>
          </w:p>
        </w:tc>
        <w:tc>
          <w:tcPr>
            <w:tcW w:w="1401" w:type="dxa"/>
            <w:tcBorders>
              <w:top w:val="single" w:sz="4" w:space="0" w:color="auto"/>
              <w:left w:val="single" w:sz="4" w:space="0" w:color="auto"/>
              <w:bottom w:val="single" w:sz="4" w:space="0" w:color="auto"/>
            </w:tcBorders>
            <w:shd w:val="clear" w:color="auto" w:fill="FFFFFF"/>
          </w:tcPr>
          <w:p w14:paraId="68A39FC4" w14:textId="77777777" w:rsidR="00A855FA" w:rsidRDefault="00A855FA" w:rsidP="003A666D">
            <w:pPr>
              <w:rPr>
                <w:sz w:val="10"/>
                <w:szCs w:val="10"/>
              </w:rPr>
            </w:pPr>
          </w:p>
        </w:tc>
        <w:tc>
          <w:tcPr>
            <w:tcW w:w="1555" w:type="dxa"/>
            <w:tcBorders>
              <w:top w:val="single" w:sz="4" w:space="0" w:color="auto"/>
              <w:left w:val="single" w:sz="4" w:space="0" w:color="auto"/>
              <w:bottom w:val="single" w:sz="4" w:space="0" w:color="auto"/>
            </w:tcBorders>
            <w:shd w:val="clear" w:color="auto" w:fill="FFFFFF"/>
          </w:tcPr>
          <w:p w14:paraId="68350734" w14:textId="77777777" w:rsidR="00A855FA" w:rsidRDefault="00A855FA" w:rsidP="003A666D">
            <w:pPr>
              <w:rPr>
                <w:sz w:val="10"/>
                <w:szCs w:val="10"/>
              </w:rPr>
            </w:pPr>
          </w:p>
        </w:tc>
        <w:tc>
          <w:tcPr>
            <w:tcW w:w="994" w:type="dxa"/>
            <w:tcBorders>
              <w:top w:val="single" w:sz="4" w:space="0" w:color="auto"/>
              <w:left w:val="single" w:sz="4" w:space="0" w:color="auto"/>
              <w:bottom w:val="single" w:sz="4" w:space="0" w:color="auto"/>
            </w:tcBorders>
            <w:shd w:val="clear" w:color="auto" w:fill="FFFFFF"/>
          </w:tcPr>
          <w:p w14:paraId="55625066" w14:textId="77777777" w:rsidR="00A855FA" w:rsidRDefault="00A855FA" w:rsidP="003A666D">
            <w:pPr>
              <w:rPr>
                <w:sz w:val="10"/>
                <w:szCs w:val="10"/>
              </w:rPr>
            </w:pPr>
          </w:p>
        </w:tc>
        <w:tc>
          <w:tcPr>
            <w:tcW w:w="994" w:type="dxa"/>
            <w:tcBorders>
              <w:top w:val="single" w:sz="4" w:space="0" w:color="auto"/>
              <w:left w:val="single" w:sz="4" w:space="0" w:color="auto"/>
              <w:bottom w:val="single" w:sz="4" w:space="0" w:color="auto"/>
            </w:tcBorders>
            <w:shd w:val="clear" w:color="auto" w:fill="FFFFFF"/>
          </w:tcPr>
          <w:p w14:paraId="37B33238" w14:textId="77777777" w:rsidR="00A855FA" w:rsidRDefault="00A855FA" w:rsidP="003A666D">
            <w:pPr>
              <w:rPr>
                <w:sz w:val="10"/>
                <w:szCs w:val="10"/>
              </w:rPr>
            </w:pPr>
          </w:p>
        </w:tc>
        <w:tc>
          <w:tcPr>
            <w:tcW w:w="1838" w:type="dxa"/>
            <w:tcBorders>
              <w:top w:val="single" w:sz="4" w:space="0" w:color="auto"/>
              <w:left w:val="single" w:sz="4" w:space="0" w:color="auto"/>
              <w:bottom w:val="single" w:sz="4" w:space="0" w:color="auto"/>
            </w:tcBorders>
            <w:shd w:val="clear" w:color="auto" w:fill="FFFFFF"/>
          </w:tcPr>
          <w:p w14:paraId="709A6E06" w14:textId="77777777" w:rsidR="00A855FA" w:rsidRDefault="00A855FA" w:rsidP="003A666D">
            <w:pPr>
              <w:rPr>
                <w:sz w:val="10"/>
                <w:szCs w:val="10"/>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14:paraId="6F7BDAA8" w14:textId="77777777" w:rsidR="00A855FA" w:rsidRDefault="00A855FA" w:rsidP="003A666D">
            <w:pPr>
              <w:rPr>
                <w:sz w:val="10"/>
                <w:szCs w:val="10"/>
              </w:rPr>
            </w:pPr>
          </w:p>
        </w:tc>
      </w:tr>
    </w:tbl>
    <w:p w14:paraId="3E936C69" w14:textId="7026FCDE" w:rsidR="00A855FA" w:rsidRDefault="00A855FA" w:rsidP="00A855FA">
      <w:pPr>
        <w:spacing w:line="1" w:lineRule="exact"/>
      </w:pPr>
    </w:p>
    <w:tbl>
      <w:tblPr>
        <w:tblOverlap w:val="never"/>
        <w:tblW w:w="14690" w:type="dxa"/>
        <w:jc w:val="center"/>
        <w:tblLayout w:type="fixed"/>
        <w:tblCellMar>
          <w:left w:w="10" w:type="dxa"/>
          <w:right w:w="10" w:type="dxa"/>
        </w:tblCellMar>
        <w:tblLook w:val="04A0" w:firstRow="1" w:lastRow="0" w:firstColumn="1" w:lastColumn="0" w:noHBand="0" w:noVBand="1"/>
      </w:tblPr>
      <w:tblGrid>
        <w:gridCol w:w="694"/>
        <w:gridCol w:w="5543"/>
        <w:gridCol w:w="1417"/>
        <w:gridCol w:w="1560"/>
        <w:gridCol w:w="992"/>
        <w:gridCol w:w="992"/>
        <w:gridCol w:w="1843"/>
        <w:gridCol w:w="1649"/>
      </w:tblGrid>
      <w:tr w:rsidR="004E338A" w14:paraId="228B9016" w14:textId="77777777" w:rsidTr="004E338A">
        <w:trPr>
          <w:trHeight w:hRule="exact" w:val="283"/>
          <w:jc w:val="center"/>
        </w:trPr>
        <w:tc>
          <w:tcPr>
            <w:tcW w:w="694" w:type="dxa"/>
            <w:tcBorders>
              <w:top w:val="single" w:sz="4" w:space="0" w:color="auto"/>
              <w:left w:val="single" w:sz="4" w:space="0" w:color="auto"/>
            </w:tcBorders>
            <w:shd w:val="clear" w:color="auto" w:fill="FFFFFF"/>
          </w:tcPr>
          <w:p w14:paraId="09F281A1" w14:textId="77777777" w:rsidR="00A855FA" w:rsidRDefault="00A855FA" w:rsidP="003A666D">
            <w:pPr>
              <w:rPr>
                <w:sz w:val="10"/>
                <w:szCs w:val="10"/>
              </w:rPr>
            </w:pPr>
          </w:p>
        </w:tc>
        <w:tc>
          <w:tcPr>
            <w:tcW w:w="5543" w:type="dxa"/>
            <w:tcBorders>
              <w:top w:val="single" w:sz="4" w:space="0" w:color="auto"/>
              <w:left w:val="single" w:sz="4" w:space="0" w:color="auto"/>
            </w:tcBorders>
            <w:shd w:val="clear" w:color="auto" w:fill="FFFFFF"/>
            <w:vAlign w:val="bottom"/>
          </w:tcPr>
          <w:p w14:paraId="3763C007" w14:textId="57B90E2F" w:rsidR="00A855FA" w:rsidRDefault="00320D42" w:rsidP="003A666D">
            <w:pPr>
              <w:pStyle w:val="ae"/>
              <w:shd w:val="clear" w:color="auto" w:fill="auto"/>
              <w:ind w:firstLine="0"/>
              <w:rPr>
                <w:sz w:val="24"/>
                <w:szCs w:val="24"/>
              </w:rPr>
            </w:pPr>
            <w:r>
              <w:rPr>
                <w:sz w:val="24"/>
                <w:szCs w:val="24"/>
              </w:rPr>
              <w:t>Региональный бюджет</w:t>
            </w:r>
          </w:p>
        </w:tc>
        <w:tc>
          <w:tcPr>
            <w:tcW w:w="1417" w:type="dxa"/>
            <w:tcBorders>
              <w:top w:val="single" w:sz="4" w:space="0" w:color="auto"/>
              <w:left w:val="single" w:sz="4" w:space="0" w:color="auto"/>
            </w:tcBorders>
            <w:shd w:val="clear" w:color="auto" w:fill="FFFFFF"/>
          </w:tcPr>
          <w:p w14:paraId="08CA8B69" w14:textId="77777777" w:rsidR="00A855FA" w:rsidRDefault="00A855FA" w:rsidP="003A666D">
            <w:pPr>
              <w:rPr>
                <w:sz w:val="10"/>
                <w:szCs w:val="10"/>
              </w:rPr>
            </w:pPr>
          </w:p>
        </w:tc>
        <w:tc>
          <w:tcPr>
            <w:tcW w:w="1560" w:type="dxa"/>
            <w:tcBorders>
              <w:top w:val="single" w:sz="4" w:space="0" w:color="auto"/>
              <w:left w:val="single" w:sz="4" w:space="0" w:color="auto"/>
            </w:tcBorders>
            <w:shd w:val="clear" w:color="auto" w:fill="FFFFFF"/>
          </w:tcPr>
          <w:p w14:paraId="5D52FDD4" w14:textId="77777777" w:rsidR="00A855FA" w:rsidRDefault="00A855FA" w:rsidP="003A666D">
            <w:pPr>
              <w:rPr>
                <w:sz w:val="10"/>
                <w:szCs w:val="10"/>
              </w:rPr>
            </w:pPr>
          </w:p>
        </w:tc>
        <w:tc>
          <w:tcPr>
            <w:tcW w:w="992" w:type="dxa"/>
            <w:tcBorders>
              <w:top w:val="single" w:sz="4" w:space="0" w:color="auto"/>
              <w:left w:val="single" w:sz="4" w:space="0" w:color="auto"/>
            </w:tcBorders>
            <w:shd w:val="clear" w:color="auto" w:fill="FFFFFF"/>
          </w:tcPr>
          <w:p w14:paraId="53E0A12E" w14:textId="77777777" w:rsidR="00A855FA" w:rsidRDefault="00A855FA" w:rsidP="003A666D">
            <w:pPr>
              <w:rPr>
                <w:sz w:val="10"/>
                <w:szCs w:val="10"/>
              </w:rPr>
            </w:pPr>
          </w:p>
        </w:tc>
        <w:tc>
          <w:tcPr>
            <w:tcW w:w="992" w:type="dxa"/>
            <w:tcBorders>
              <w:top w:val="single" w:sz="4" w:space="0" w:color="auto"/>
              <w:left w:val="single" w:sz="4" w:space="0" w:color="auto"/>
            </w:tcBorders>
            <w:shd w:val="clear" w:color="auto" w:fill="FFFFFF"/>
          </w:tcPr>
          <w:p w14:paraId="6B944284" w14:textId="77777777" w:rsidR="00A855FA" w:rsidRDefault="00A855FA" w:rsidP="003A666D">
            <w:pPr>
              <w:rPr>
                <w:sz w:val="10"/>
                <w:szCs w:val="10"/>
              </w:rPr>
            </w:pPr>
          </w:p>
        </w:tc>
        <w:tc>
          <w:tcPr>
            <w:tcW w:w="1843" w:type="dxa"/>
            <w:tcBorders>
              <w:top w:val="single" w:sz="4" w:space="0" w:color="auto"/>
              <w:left w:val="single" w:sz="4" w:space="0" w:color="auto"/>
            </w:tcBorders>
            <w:shd w:val="clear" w:color="auto" w:fill="FFFFFF"/>
          </w:tcPr>
          <w:p w14:paraId="31C8B5DE" w14:textId="77777777" w:rsidR="00A855FA" w:rsidRDefault="00A855FA" w:rsidP="003A666D">
            <w:pPr>
              <w:rPr>
                <w:sz w:val="10"/>
                <w:szCs w:val="10"/>
              </w:rPr>
            </w:pPr>
          </w:p>
        </w:tc>
        <w:tc>
          <w:tcPr>
            <w:tcW w:w="1649" w:type="dxa"/>
            <w:tcBorders>
              <w:top w:val="single" w:sz="4" w:space="0" w:color="auto"/>
              <w:left w:val="single" w:sz="4" w:space="0" w:color="auto"/>
              <w:right w:val="single" w:sz="4" w:space="0" w:color="auto"/>
            </w:tcBorders>
            <w:shd w:val="clear" w:color="auto" w:fill="FFFFFF"/>
          </w:tcPr>
          <w:p w14:paraId="7BF5DF7C" w14:textId="77777777" w:rsidR="00A855FA" w:rsidRDefault="00A855FA" w:rsidP="003A666D">
            <w:pPr>
              <w:rPr>
                <w:sz w:val="10"/>
                <w:szCs w:val="10"/>
              </w:rPr>
            </w:pPr>
          </w:p>
        </w:tc>
      </w:tr>
      <w:tr w:rsidR="004E338A" w14:paraId="559167B3" w14:textId="77777777" w:rsidTr="004E338A">
        <w:trPr>
          <w:trHeight w:hRule="exact" w:val="288"/>
          <w:jc w:val="center"/>
        </w:trPr>
        <w:tc>
          <w:tcPr>
            <w:tcW w:w="694" w:type="dxa"/>
            <w:tcBorders>
              <w:top w:val="single" w:sz="4" w:space="0" w:color="auto"/>
              <w:left w:val="single" w:sz="4" w:space="0" w:color="auto"/>
            </w:tcBorders>
            <w:shd w:val="clear" w:color="auto" w:fill="FFFFFF"/>
          </w:tcPr>
          <w:p w14:paraId="5F234F2B" w14:textId="77777777" w:rsidR="00A855FA" w:rsidRDefault="00A855FA" w:rsidP="003A666D">
            <w:pPr>
              <w:rPr>
                <w:sz w:val="10"/>
                <w:szCs w:val="10"/>
              </w:rPr>
            </w:pPr>
          </w:p>
        </w:tc>
        <w:tc>
          <w:tcPr>
            <w:tcW w:w="5543" w:type="dxa"/>
            <w:tcBorders>
              <w:top w:val="single" w:sz="4" w:space="0" w:color="auto"/>
              <w:left w:val="single" w:sz="4" w:space="0" w:color="auto"/>
            </w:tcBorders>
            <w:shd w:val="clear" w:color="auto" w:fill="FFFFFF"/>
            <w:vAlign w:val="bottom"/>
          </w:tcPr>
          <w:p w14:paraId="68A100C8" w14:textId="77777777" w:rsidR="00A855FA" w:rsidRDefault="00A855FA" w:rsidP="003A666D">
            <w:pPr>
              <w:pStyle w:val="ae"/>
              <w:shd w:val="clear" w:color="auto" w:fill="auto"/>
              <w:ind w:firstLine="0"/>
              <w:rPr>
                <w:sz w:val="24"/>
                <w:szCs w:val="24"/>
              </w:rPr>
            </w:pPr>
            <w:r>
              <w:rPr>
                <w:sz w:val="24"/>
                <w:szCs w:val="24"/>
              </w:rPr>
              <w:t>Местный бюджет</w:t>
            </w:r>
          </w:p>
        </w:tc>
        <w:tc>
          <w:tcPr>
            <w:tcW w:w="1417" w:type="dxa"/>
            <w:tcBorders>
              <w:top w:val="single" w:sz="4" w:space="0" w:color="auto"/>
              <w:left w:val="single" w:sz="4" w:space="0" w:color="auto"/>
            </w:tcBorders>
            <w:shd w:val="clear" w:color="auto" w:fill="FFFFFF"/>
          </w:tcPr>
          <w:p w14:paraId="03A7E289" w14:textId="77777777" w:rsidR="00A855FA" w:rsidRDefault="00A855FA" w:rsidP="003A666D">
            <w:pPr>
              <w:rPr>
                <w:sz w:val="10"/>
                <w:szCs w:val="10"/>
              </w:rPr>
            </w:pPr>
          </w:p>
        </w:tc>
        <w:tc>
          <w:tcPr>
            <w:tcW w:w="1560" w:type="dxa"/>
            <w:tcBorders>
              <w:top w:val="single" w:sz="4" w:space="0" w:color="auto"/>
              <w:left w:val="single" w:sz="4" w:space="0" w:color="auto"/>
            </w:tcBorders>
            <w:shd w:val="clear" w:color="auto" w:fill="FFFFFF"/>
          </w:tcPr>
          <w:p w14:paraId="5AAA4822" w14:textId="77777777" w:rsidR="00A855FA" w:rsidRDefault="00A855FA" w:rsidP="003A666D">
            <w:pPr>
              <w:rPr>
                <w:sz w:val="10"/>
                <w:szCs w:val="10"/>
              </w:rPr>
            </w:pPr>
          </w:p>
        </w:tc>
        <w:tc>
          <w:tcPr>
            <w:tcW w:w="992" w:type="dxa"/>
            <w:tcBorders>
              <w:top w:val="single" w:sz="4" w:space="0" w:color="auto"/>
              <w:left w:val="single" w:sz="4" w:space="0" w:color="auto"/>
            </w:tcBorders>
            <w:shd w:val="clear" w:color="auto" w:fill="FFFFFF"/>
          </w:tcPr>
          <w:p w14:paraId="519E1A31" w14:textId="77777777" w:rsidR="00A855FA" w:rsidRDefault="00A855FA" w:rsidP="003A666D">
            <w:pPr>
              <w:rPr>
                <w:sz w:val="10"/>
                <w:szCs w:val="10"/>
              </w:rPr>
            </w:pPr>
          </w:p>
        </w:tc>
        <w:tc>
          <w:tcPr>
            <w:tcW w:w="992" w:type="dxa"/>
            <w:tcBorders>
              <w:top w:val="single" w:sz="4" w:space="0" w:color="auto"/>
              <w:left w:val="single" w:sz="4" w:space="0" w:color="auto"/>
            </w:tcBorders>
            <w:shd w:val="clear" w:color="auto" w:fill="FFFFFF"/>
          </w:tcPr>
          <w:p w14:paraId="395F9B79" w14:textId="77777777" w:rsidR="00A855FA" w:rsidRDefault="00A855FA" w:rsidP="003A666D">
            <w:pPr>
              <w:rPr>
                <w:sz w:val="10"/>
                <w:szCs w:val="10"/>
              </w:rPr>
            </w:pPr>
          </w:p>
        </w:tc>
        <w:tc>
          <w:tcPr>
            <w:tcW w:w="1843" w:type="dxa"/>
            <w:tcBorders>
              <w:top w:val="single" w:sz="4" w:space="0" w:color="auto"/>
              <w:left w:val="single" w:sz="4" w:space="0" w:color="auto"/>
            </w:tcBorders>
            <w:shd w:val="clear" w:color="auto" w:fill="FFFFFF"/>
          </w:tcPr>
          <w:p w14:paraId="23DC4A59" w14:textId="77777777" w:rsidR="00A855FA" w:rsidRDefault="00A855FA" w:rsidP="003A666D">
            <w:pPr>
              <w:rPr>
                <w:sz w:val="10"/>
                <w:szCs w:val="10"/>
              </w:rPr>
            </w:pPr>
          </w:p>
        </w:tc>
        <w:tc>
          <w:tcPr>
            <w:tcW w:w="1649" w:type="dxa"/>
            <w:tcBorders>
              <w:top w:val="single" w:sz="4" w:space="0" w:color="auto"/>
              <w:left w:val="single" w:sz="4" w:space="0" w:color="auto"/>
              <w:right w:val="single" w:sz="4" w:space="0" w:color="auto"/>
            </w:tcBorders>
            <w:shd w:val="clear" w:color="auto" w:fill="FFFFFF"/>
          </w:tcPr>
          <w:p w14:paraId="551D068E" w14:textId="77777777" w:rsidR="00A855FA" w:rsidRDefault="00A855FA" w:rsidP="003A666D">
            <w:pPr>
              <w:rPr>
                <w:sz w:val="10"/>
                <w:szCs w:val="10"/>
              </w:rPr>
            </w:pPr>
          </w:p>
        </w:tc>
      </w:tr>
      <w:tr w:rsidR="004E338A" w14:paraId="5FD89EEE" w14:textId="77777777" w:rsidTr="004E338A">
        <w:trPr>
          <w:trHeight w:hRule="exact" w:val="288"/>
          <w:jc w:val="center"/>
        </w:trPr>
        <w:tc>
          <w:tcPr>
            <w:tcW w:w="694" w:type="dxa"/>
            <w:tcBorders>
              <w:top w:val="single" w:sz="4" w:space="0" w:color="auto"/>
              <w:left w:val="single" w:sz="4" w:space="0" w:color="auto"/>
            </w:tcBorders>
            <w:shd w:val="clear" w:color="auto" w:fill="FFFFFF"/>
          </w:tcPr>
          <w:p w14:paraId="4644305E" w14:textId="77777777" w:rsidR="00A855FA" w:rsidRDefault="00A855FA" w:rsidP="003A666D">
            <w:pPr>
              <w:rPr>
                <w:sz w:val="10"/>
                <w:szCs w:val="10"/>
              </w:rPr>
            </w:pPr>
          </w:p>
        </w:tc>
        <w:tc>
          <w:tcPr>
            <w:tcW w:w="5543" w:type="dxa"/>
            <w:tcBorders>
              <w:top w:val="single" w:sz="4" w:space="0" w:color="auto"/>
              <w:left w:val="single" w:sz="4" w:space="0" w:color="auto"/>
            </w:tcBorders>
            <w:shd w:val="clear" w:color="auto" w:fill="FFFFFF"/>
            <w:vAlign w:val="bottom"/>
          </w:tcPr>
          <w:p w14:paraId="41006708" w14:textId="77777777" w:rsidR="00A855FA" w:rsidRDefault="00A855FA" w:rsidP="003A666D">
            <w:pPr>
              <w:pStyle w:val="ae"/>
              <w:shd w:val="clear" w:color="auto" w:fill="auto"/>
              <w:ind w:firstLine="0"/>
              <w:rPr>
                <w:sz w:val="24"/>
                <w:szCs w:val="24"/>
              </w:rPr>
            </w:pPr>
            <w:r>
              <w:rPr>
                <w:sz w:val="24"/>
                <w:szCs w:val="24"/>
              </w:rPr>
              <w:t>Иные источники</w:t>
            </w:r>
          </w:p>
        </w:tc>
        <w:tc>
          <w:tcPr>
            <w:tcW w:w="1417" w:type="dxa"/>
            <w:tcBorders>
              <w:top w:val="single" w:sz="4" w:space="0" w:color="auto"/>
              <w:left w:val="single" w:sz="4" w:space="0" w:color="auto"/>
            </w:tcBorders>
            <w:shd w:val="clear" w:color="auto" w:fill="FFFFFF"/>
          </w:tcPr>
          <w:p w14:paraId="477D726D" w14:textId="77777777" w:rsidR="00A855FA" w:rsidRDefault="00A855FA" w:rsidP="003A666D">
            <w:pPr>
              <w:rPr>
                <w:sz w:val="10"/>
                <w:szCs w:val="10"/>
              </w:rPr>
            </w:pPr>
          </w:p>
        </w:tc>
        <w:tc>
          <w:tcPr>
            <w:tcW w:w="1560" w:type="dxa"/>
            <w:tcBorders>
              <w:top w:val="single" w:sz="4" w:space="0" w:color="auto"/>
              <w:left w:val="single" w:sz="4" w:space="0" w:color="auto"/>
            </w:tcBorders>
            <w:shd w:val="clear" w:color="auto" w:fill="FFFFFF"/>
          </w:tcPr>
          <w:p w14:paraId="329B953E" w14:textId="77777777" w:rsidR="00A855FA" w:rsidRDefault="00A855FA" w:rsidP="003A666D">
            <w:pPr>
              <w:rPr>
                <w:sz w:val="10"/>
                <w:szCs w:val="10"/>
              </w:rPr>
            </w:pPr>
          </w:p>
        </w:tc>
        <w:tc>
          <w:tcPr>
            <w:tcW w:w="992" w:type="dxa"/>
            <w:tcBorders>
              <w:top w:val="single" w:sz="4" w:space="0" w:color="auto"/>
              <w:left w:val="single" w:sz="4" w:space="0" w:color="auto"/>
            </w:tcBorders>
            <w:shd w:val="clear" w:color="auto" w:fill="FFFFFF"/>
          </w:tcPr>
          <w:p w14:paraId="15B9369B" w14:textId="77777777" w:rsidR="00A855FA" w:rsidRDefault="00A855FA" w:rsidP="003A666D">
            <w:pPr>
              <w:rPr>
                <w:sz w:val="10"/>
                <w:szCs w:val="10"/>
              </w:rPr>
            </w:pPr>
          </w:p>
        </w:tc>
        <w:tc>
          <w:tcPr>
            <w:tcW w:w="992" w:type="dxa"/>
            <w:tcBorders>
              <w:top w:val="single" w:sz="4" w:space="0" w:color="auto"/>
              <w:left w:val="single" w:sz="4" w:space="0" w:color="auto"/>
            </w:tcBorders>
            <w:shd w:val="clear" w:color="auto" w:fill="FFFFFF"/>
          </w:tcPr>
          <w:p w14:paraId="7D708BEE" w14:textId="77777777" w:rsidR="00A855FA" w:rsidRDefault="00A855FA" w:rsidP="003A666D">
            <w:pPr>
              <w:rPr>
                <w:sz w:val="10"/>
                <w:szCs w:val="10"/>
              </w:rPr>
            </w:pPr>
          </w:p>
        </w:tc>
        <w:tc>
          <w:tcPr>
            <w:tcW w:w="1843" w:type="dxa"/>
            <w:tcBorders>
              <w:top w:val="single" w:sz="4" w:space="0" w:color="auto"/>
              <w:left w:val="single" w:sz="4" w:space="0" w:color="auto"/>
            </w:tcBorders>
            <w:shd w:val="clear" w:color="auto" w:fill="FFFFFF"/>
          </w:tcPr>
          <w:p w14:paraId="61B52F6E" w14:textId="77777777" w:rsidR="00A855FA" w:rsidRDefault="00A855FA" w:rsidP="003A666D">
            <w:pPr>
              <w:rPr>
                <w:sz w:val="10"/>
                <w:szCs w:val="10"/>
              </w:rPr>
            </w:pPr>
          </w:p>
        </w:tc>
        <w:tc>
          <w:tcPr>
            <w:tcW w:w="1649" w:type="dxa"/>
            <w:tcBorders>
              <w:top w:val="single" w:sz="4" w:space="0" w:color="auto"/>
              <w:left w:val="single" w:sz="4" w:space="0" w:color="auto"/>
              <w:right w:val="single" w:sz="4" w:space="0" w:color="auto"/>
            </w:tcBorders>
            <w:shd w:val="clear" w:color="auto" w:fill="FFFFFF"/>
          </w:tcPr>
          <w:p w14:paraId="7EE98678" w14:textId="77777777" w:rsidR="00A855FA" w:rsidRDefault="00A855FA" w:rsidP="003A666D">
            <w:pPr>
              <w:rPr>
                <w:sz w:val="10"/>
                <w:szCs w:val="10"/>
              </w:rPr>
            </w:pPr>
          </w:p>
        </w:tc>
      </w:tr>
      <w:tr w:rsidR="004E338A" w14:paraId="6E462BBA" w14:textId="77777777" w:rsidTr="004E338A">
        <w:trPr>
          <w:trHeight w:hRule="exact" w:val="283"/>
          <w:jc w:val="center"/>
        </w:trPr>
        <w:tc>
          <w:tcPr>
            <w:tcW w:w="694" w:type="dxa"/>
            <w:tcBorders>
              <w:top w:val="single" w:sz="4" w:space="0" w:color="auto"/>
              <w:left w:val="single" w:sz="4" w:space="0" w:color="auto"/>
            </w:tcBorders>
            <w:shd w:val="clear" w:color="auto" w:fill="FFFFFF"/>
          </w:tcPr>
          <w:p w14:paraId="1455FBB0" w14:textId="77777777" w:rsidR="00A855FA" w:rsidRDefault="00A855FA" w:rsidP="003A666D">
            <w:pPr>
              <w:rPr>
                <w:sz w:val="10"/>
                <w:szCs w:val="10"/>
              </w:rPr>
            </w:pPr>
          </w:p>
        </w:tc>
        <w:tc>
          <w:tcPr>
            <w:tcW w:w="5543" w:type="dxa"/>
            <w:tcBorders>
              <w:top w:val="single" w:sz="4" w:space="0" w:color="auto"/>
              <w:left w:val="single" w:sz="4" w:space="0" w:color="auto"/>
            </w:tcBorders>
            <w:shd w:val="clear" w:color="auto" w:fill="FFFFFF"/>
          </w:tcPr>
          <w:p w14:paraId="41A53FA4" w14:textId="77777777" w:rsidR="00A855FA" w:rsidRDefault="00A855FA" w:rsidP="003A666D">
            <w:pPr>
              <w:rPr>
                <w:sz w:val="10"/>
                <w:szCs w:val="10"/>
              </w:rPr>
            </w:pPr>
          </w:p>
        </w:tc>
        <w:tc>
          <w:tcPr>
            <w:tcW w:w="1417" w:type="dxa"/>
            <w:tcBorders>
              <w:top w:val="single" w:sz="4" w:space="0" w:color="auto"/>
              <w:left w:val="single" w:sz="4" w:space="0" w:color="auto"/>
            </w:tcBorders>
            <w:shd w:val="clear" w:color="auto" w:fill="FFFFFF"/>
          </w:tcPr>
          <w:p w14:paraId="7B8752F6" w14:textId="77777777" w:rsidR="00A855FA" w:rsidRDefault="00A855FA" w:rsidP="003A666D">
            <w:pPr>
              <w:rPr>
                <w:sz w:val="10"/>
                <w:szCs w:val="10"/>
              </w:rPr>
            </w:pPr>
          </w:p>
        </w:tc>
        <w:tc>
          <w:tcPr>
            <w:tcW w:w="1560" w:type="dxa"/>
            <w:tcBorders>
              <w:top w:val="single" w:sz="4" w:space="0" w:color="auto"/>
              <w:left w:val="single" w:sz="4" w:space="0" w:color="auto"/>
            </w:tcBorders>
            <w:shd w:val="clear" w:color="auto" w:fill="FFFFFF"/>
          </w:tcPr>
          <w:p w14:paraId="1186A626" w14:textId="77777777" w:rsidR="00A855FA" w:rsidRDefault="00A855FA" w:rsidP="003A666D">
            <w:pPr>
              <w:rPr>
                <w:sz w:val="10"/>
                <w:szCs w:val="10"/>
              </w:rPr>
            </w:pPr>
          </w:p>
        </w:tc>
        <w:tc>
          <w:tcPr>
            <w:tcW w:w="992" w:type="dxa"/>
            <w:tcBorders>
              <w:top w:val="single" w:sz="4" w:space="0" w:color="auto"/>
              <w:left w:val="single" w:sz="4" w:space="0" w:color="auto"/>
            </w:tcBorders>
            <w:shd w:val="clear" w:color="auto" w:fill="FFFFFF"/>
          </w:tcPr>
          <w:p w14:paraId="75A0C02A" w14:textId="77777777" w:rsidR="00A855FA" w:rsidRDefault="00A855FA" w:rsidP="003A666D">
            <w:pPr>
              <w:rPr>
                <w:sz w:val="10"/>
                <w:szCs w:val="10"/>
              </w:rPr>
            </w:pPr>
          </w:p>
        </w:tc>
        <w:tc>
          <w:tcPr>
            <w:tcW w:w="992" w:type="dxa"/>
            <w:tcBorders>
              <w:top w:val="single" w:sz="4" w:space="0" w:color="auto"/>
              <w:left w:val="single" w:sz="4" w:space="0" w:color="auto"/>
            </w:tcBorders>
            <w:shd w:val="clear" w:color="auto" w:fill="FFFFFF"/>
          </w:tcPr>
          <w:p w14:paraId="32F90C96" w14:textId="77777777" w:rsidR="00A855FA" w:rsidRDefault="00A855FA" w:rsidP="003A666D">
            <w:pPr>
              <w:rPr>
                <w:sz w:val="10"/>
                <w:szCs w:val="10"/>
              </w:rPr>
            </w:pPr>
          </w:p>
        </w:tc>
        <w:tc>
          <w:tcPr>
            <w:tcW w:w="1843" w:type="dxa"/>
            <w:tcBorders>
              <w:top w:val="single" w:sz="4" w:space="0" w:color="auto"/>
              <w:left w:val="single" w:sz="4" w:space="0" w:color="auto"/>
            </w:tcBorders>
            <w:shd w:val="clear" w:color="auto" w:fill="FFFFFF"/>
          </w:tcPr>
          <w:p w14:paraId="17649DC0" w14:textId="77777777" w:rsidR="00A855FA" w:rsidRDefault="00A855FA" w:rsidP="003A666D">
            <w:pPr>
              <w:rPr>
                <w:sz w:val="10"/>
                <w:szCs w:val="10"/>
              </w:rPr>
            </w:pPr>
          </w:p>
        </w:tc>
        <w:tc>
          <w:tcPr>
            <w:tcW w:w="1649" w:type="dxa"/>
            <w:tcBorders>
              <w:top w:val="single" w:sz="4" w:space="0" w:color="auto"/>
              <w:left w:val="single" w:sz="4" w:space="0" w:color="auto"/>
              <w:right w:val="single" w:sz="4" w:space="0" w:color="auto"/>
            </w:tcBorders>
            <w:shd w:val="clear" w:color="auto" w:fill="FFFFFF"/>
          </w:tcPr>
          <w:p w14:paraId="0A049EA1" w14:textId="77777777" w:rsidR="00A855FA" w:rsidRDefault="00A855FA" w:rsidP="003A666D">
            <w:pPr>
              <w:rPr>
                <w:sz w:val="10"/>
                <w:szCs w:val="10"/>
              </w:rPr>
            </w:pPr>
          </w:p>
        </w:tc>
      </w:tr>
      <w:tr w:rsidR="00A855FA" w14:paraId="42C6CEE6" w14:textId="77777777" w:rsidTr="004E338A">
        <w:trPr>
          <w:trHeight w:hRule="exact" w:val="288"/>
          <w:jc w:val="center"/>
        </w:trPr>
        <w:tc>
          <w:tcPr>
            <w:tcW w:w="694" w:type="dxa"/>
            <w:tcBorders>
              <w:top w:val="single" w:sz="4" w:space="0" w:color="auto"/>
              <w:left w:val="single" w:sz="4" w:space="0" w:color="auto"/>
            </w:tcBorders>
            <w:shd w:val="clear" w:color="auto" w:fill="FFFFFF"/>
            <w:vAlign w:val="bottom"/>
          </w:tcPr>
          <w:p w14:paraId="150862FA" w14:textId="77777777" w:rsidR="00A855FA" w:rsidRDefault="00A855FA" w:rsidP="003A666D">
            <w:pPr>
              <w:pStyle w:val="ae"/>
              <w:shd w:val="clear" w:color="auto" w:fill="auto"/>
              <w:ind w:firstLine="0"/>
              <w:jc w:val="center"/>
              <w:rPr>
                <w:sz w:val="24"/>
                <w:szCs w:val="24"/>
              </w:rPr>
            </w:pPr>
            <w:r>
              <w:rPr>
                <w:sz w:val="24"/>
                <w:szCs w:val="24"/>
              </w:rPr>
              <w:t>2</w:t>
            </w:r>
          </w:p>
        </w:tc>
        <w:tc>
          <w:tcPr>
            <w:tcW w:w="13996" w:type="dxa"/>
            <w:gridSpan w:val="7"/>
            <w:tcBorders>
              <w:top w:val="single" w:sz="4" w:space="0" w:color="auto"/>
              <w:left w:val="single" w:sz="4" w:space="0" w:color="auto"/>
              <w:right w:val="single" w:sz="4" w:space="0" w:color="auto"/>
            </w:tcBorders>
            <w:shd w:val="clear" w:color="auto" w:fill="FFFFFF"/>
            <w:vAlign w:val="bottom"/>
          </w:tcPr>
          <w:p w14:paraId="7DC9D394" w14:textId="22BFB14F" w:rsidR="00A855FA" w:rsidRDefault="00A855FA" w:rsidP="003A666D">
            <w:pPr>
              <w:pStyle w:val="ae"/>
              <w:shd w:val="clear" w:color="auto" w:fill="auto"/>
              <w:ind w:firstLine="0"/>
              <w:rPr>
                <w:sz w:val="24"/>
                <w:szCs w:val="24"/>
              </w:rPr>
            </w:pPr>
            <w:r>
              <w:rPr>
                <w:sz w:val="24"/>
                <w:szCs w:val="24"/>
              </w:rPr>
              <w:t>Задача №</w:t>
            </w:r>
            <w:r w:rsidR="00826995">
              <w:rPr>
                <w:sz w:val="24"/>
                <w:szCs w:val="24"/>
              </w:rPr>
              <w:t xml:space="preserve"> 2</w:t>
            </w:r>
          </w:p>
        </w:tc>
      </w:tr>
      <w:tr w:rsidR="004E338A" w14:paraId="4BC9FB0F" w14:textId="77777777" w:rsidTr="004E338A">
        <w:trPr>
          <w:trHeight w:hRule="exact" w:val="283"/>
          <w:jc w:val="center"/>
        </w:trPr>
        <w:tc>
          <w:tcPr>
            <w:tcW w:w="694" w:type="dxa"/>
            <w:tcBorders>
              <w:top w:val="single" w:sz="4" w:space="0" w:color="auto"/>
              <w:left w:val="single" w:sz="4" w:space="0" w:color="auto"/>
            </w:tcBorders>
            <w:shd w:val="clear" w:color="auto" w:fill="FFFFFF"/>
            <w:vAlign w:val="bottom"/>
          </w:tcPr>
          <w:p w14:paraId="5FFC2A64" w14:textId="77777777" w:rsidR="00A855FA" w:rsidRDefault="00A855FA" w:rsidP="003A666D">
            <w:pPr>
              <w:pStyle w:val="ae"/>
              <w:shd w:val="clear" w:color="auto" w:fill="auto"/>
              <w:ind w:firstLine="0"/>
              <w:jc w:val="center"/>
              <w:rPr>
                <w:sz w:val="24"/>
                <w:szCs w:val="24"/>
              </w:rPr>
            </w:pPr>
            <w:r>
              <w:rPr>
                <w:sz w:val="24"/>
                <w:szCs w:val="24"/>
              </w:rPr>
              <w:t>2.1.</w:t>
            </w:r>
          </w:p>
        </w:tc>
        <w:tc>
          <w:tcPr>
            <w:tcW w:w="5543" w:type="dxa"/>
            <w:tcBorders>
              <w:top w:val="single" w:sz="4" w:space="0" w:color="auto"/>
              <w:left w:val="single" w:sz="4" w:space="0" w:color="auto"/>
            </w:tcBorders>
            <w:shd w:val="clear" w:color="auto" w:fill="FFFFFF"/>
            <w:vAlign w:val="bottom"/>
          </w:tcPr>
          <w:p w14:paraId="67F31A30" w14:textId="39747C36" w:rsidR="00A855FA" w:rsidRDefault="00A855FA" w:rsidP="00826995">
            <w:pPr>
              <w:pStyle w:val="ae"/>
              <w:shd w:val="clear" w:color="auto" w:fill="auto"/>
              <w:ind w:firstLine="0"/>
              <w:rPr>
                <w:sz w:val="24"/>
                <w:szCs w:val="24"/>
              </w:rPr>
            </w:pPr>
            <w:r>
              <w:rPr>
                <w:sz w:val="24"/>
                <w:szCs w:val="24"/>
              </w:rPr>
              <w:t>Мероприятие «</w:t>
            </w:r>
            <w:r w:rsidR="00826995">
              <w:rPr>
                <w:sz w:val="24"/>
                <w:szCs w:val="24"/>
              </w:rPr>
              <w:t>___</w:t>
            </w:r>
            <w:r>
              <w:rPr>
                <w:sz w:val="24"/>
                <w:szCs w:val="24"/>
              </w:rPr>
              <w:t>»</w:t>
            </w:r>
          </w:p>
        </w:tc>
        <w:tc>
          <w:tcPr>
            <w:tcW w:w="1417" w:type="dxa"/>
            <w:tcBorders>
              <w:top w:val="single" w:sz="4" w:space="0" w:color="auto"/>
              <w:left w:val="single" w:sz="4" w:space="0" w:color="auto"/>
            </w:tcBorders>
            <w:shd w:val="clear" w:color="auto" w:fill="FFFFFF"/>
          </w:tcPr>
          <w:p w14:paraId="744097CC" w14:textId="77777777" w:rsidR="00A855FA" w:rsidRDefault="00A855FA" w:rsidP="003A666D">
            <w:pPr>
              <w:rPr>
                <w:sz w:val="10"/>
                <w:szCs w:val="10"/>
              </w:rPr>
            </w:pPr>
          </w:p>
        </w:tc>
        <w:tc>
          <w:tcPr>
            <w:tcW w:w="1560" w:type="dxa"/>
            <w:tcBorders>
              <w:top w:val="single" w:sz="4" w:space="0" w:color="auto"/>
              <w:left w:val="single" w:sz="4" w:space="0" w:color="auto"/>
            </w:tcBorders>
            <w:shd w:val="clear" w:color="auto" w:fill="FFFFFF"/>
          </w:tcPr>
          <w:p w14:paraId="6D0C70AE" w14:textId="77777777" w:rsidR="00A855FA" w:rsidRDefault="00A855FA" w:rsidP="003A666D">
            <w:pPr>
              <w:rPr>
                <w:sz w:val="10"/>
                <w:szCs w:val="10"/>
              </w:rPr>
            </w:pPr>
          </w:p>
        </w:tc>
        <w:tc>
          <w:tcPr>
            <w:tcW w:w="992" w:type="dxa"/>
            <w:tcBorders>
              <w:top w:val="single" w:sz="4" w:space="0" w:color="auto"/>
              <w:left w:val="single" w:sz="4" w:space="0" w:color="auto"/>
            </w:tcBorders>
            <w:shd w:val="clear" w:color="auto" w:fill="FFFFFF"/>
          </w:tcPr>
          <w:p w14:paraId="114BC1EB" w14:textId="77777777" w:rsidR="00A855FA" w:rsidRDefault="00A855FA" w:rsidP="003A666D">
            <w:pPr>
              <w:rPr>
                <w:sz w:val="10"/>
                <w:szCs w:val="10"/>
              </w:rPr>
            </w:pPr>
          </w:p>
        </w:tc>
        <w:tc>
          <w:tcPr>
            <w:tcW w:w="992" w:type="dxa"/>
            <w:tcBorders>
              <w:top w:val="single" w:sz="4" w:space="0" w:color="auto"/>
              <w:left w:val="single" w:sz="4" w:space="0" w:color="auto"/>
            </w:tcBorders>
            <w:shd w:val="clear" w:color="auto" w:fill="FFFFFF"/>
          </w:tcPr>
          <w:p w14:paraId="225B0DD8" w14:textId="77777777" w:rsidR="00A855FA" w:rsidRDefault="00A855FA" w:rsidP="003A666D">
            <w:pPr>
              <w:rPr>
                <w:sz w:val="10"/>
                <w:szCs w:val="10"/>
              </w:rPr>
            </w:pPr>
          </w:p>
        </w:tc>
        <w:tc>
          <w:tcPr>
            <w:tcW w:w="1843" w:type="dxa"/>
            <w:tcBorders>
              <w:top w:val="single" w:sz="4" w:space="0" w:color="auto"/>
              <w:left w:val="single" w:sz="4" w:space="0" w:color="auto"/>
            </w:tcBorders>
            <w:shd w:val="clear" w:color="auto" w:fill="FFFFFF"/>
          </w:tcPr>
          <w:p w14:paraId="1A2ED729" w14:textId="77777777" w:rsidR="00A855FA" w:rsidRDefault="00A855FA" w:rsidP="003A666D">
            <w:pPr>
              <w:rPr>
                <w:sz w:val="10"/>
                <w:szCs w:val="10"/>
              </w:rPr>
            </w:pPr>
          </w:p>
        </w:tc>
        <w:tc>
          <w:tcPr>
            <w:tcW w:w="1649" w:type="dxa"/>
            <w:tcBorders>
              <w:top w:val="single" w:sz="4" w:space="0" w:color="auto"/>
              <w:left w:val="single" w:sz="4" w:space="0" w:color="auto"/>
              <w:right w:val="single" w:sz="4" w:space="0" w:color="auto"/>
            </w:tcBorders>
            <w:shd w:val="clear" w:color="auto" w:fill="FFFFFF"/>
          </w:tcPr>
          <w:p w14:paraId="12010282" w14:textId="77777777" w:rsidR="00A855FA" w:rsidRDefault="00A855FA" w:rsidP="003A666D">
            <w:pPr>
              <w:rPr>
                <w:sz w:val="10"/>
                <w:szCs w:val="10"/>
              </w:rPr>
            </w:pPr>
          </w:p>
        </w:tc>
      </w:tr>
      <w:tr w:rsidR="004E338A" w14:paraId="5A8358D2" w14:textId="77777777" w:rsidTr="004E338A">
        <w:trPr>
          <w:trHeight w:hRule="exact" w:val="288"/>
          <w:jc w:val="center"/>
        </w:trPr>
        <w:tc>
          <w:tcPr>
            <w:tcW w:w="694" w:type="dxa"/>
            <w:tcBorders>
              <w:top w:val="single" w:sz="4" w:space="0" w:color="auto"/>
              <w:left w:val="single" w:sz="4" w:space="0" w:color="auto"/>
            </w:tcBorders>
            <w:shd w:val="clear" w:color="auto" w:fill="FFFFFF"/>
            <w:vAlign w:val="bottom"/>
          </w:tcPr>
          <w:p w14:paraId="1EB15361" w14:textId="77777777" w:rsidR="00A855FA" w:rsidRDefault="00A855FA" w:rsidP="003A666D">
            <w:pPr>
              <w:pStyle w:val="ae"/>
              <w:shd w:val="clear" w:color="auto" w:fill="auto"/>
              <w:ind w:firstLine="0"/>
              <w:jc w:val="center"/>
              <w:rPr>
                <w:sz w:val="24"/>
                <w:szCs w:val="24"/>
              </w:rPr>
            </w:pPr>
            <w:r>
              <w:rPr>
                <w:sz w:val="24"/>
                <w:szCs w:val="24"/>
              </w:rPr>
              <w:t>2.1.1.</w:t>
            </w:r>
          </w:p>
        </w:tc>
        <w:tc>
          <w:tcPr>
            <w:tcW w:w="5543" w:type="dxa"/>
            <w:tcBorders>
              <w:top w:val="single" w:sz="4" w:space="0" w:color="auto"/>
              <w:left w:val="single" w:sz="4" w:space="0" w:color="auto"/>
            </w:tcBorders>
            <w:shd w:val="clear" w:color="auto" w:fill="FFFFFF"/>
            <w:vAlign w:val="bottom"/>
          </w:tcPr>
          <w:p w14:paraId="13D87D6B" w14:textId="77777777" w:rsidR="00A855FA" w:rsidRDefault="00A855FA" w:rsidP="003A666D">
            <w:pPr>
              <w:pStyle w:val="ae"/>
              <w:shd w:val="clear" w:color="auto" w:fill="auto"/>
              <w:ind w:firstLine="0"/>
              <w:rPr>
                <w:sz w:val="24"/>
                <w:szCs w:val="24"/>
              </w:rPr>
            </w:pPr>
            <w:r>
              <w:rPr>
                <w:sz w:val="24"/>
                <w:szCs w:val="24"/>
              </w:rPr>
              <w:t>Федеральный бюджет</w:t>
            </w:r>
          </w:p>
        </w:tc>
        <w:tc>
          <w:tcPr>
            <w:tcW w:w="1417" w:type="dxa"/>
            <w:tcBorders>
              <w:top w:val="single" w:sz="4" w:space="0" w:color="auto"/>
              <w:left w:val="single" w:sz="4" w:space="0" w:color="auto"/>
            </w:tcBorders>
            <w:shd w:val="clear" w:color="auto" w:fill="FFFFFF"/>
          </w:tcPr>
          <w:p w14:paraId="735028CA" w14:textId="77777777" w:rsidR="00A855FA" w:rsidRDefault="00A855FA" w:rsidP="003A666D">
            <w:pPr>
              <w:rPr>
                <w:sz w:val="10"/>
                <w:szCs w:val="10"/>
              </w:rPr>
            </w:pPr>
          </w:p>
        </w:tc>
        <w:tc>
          <w:tcPr>
            <w:tcW w:w="1560" w:type="dxa"/>
            <w:tcBorders>
              <w:top w:val="single" w:sz="4" w:space="0" w:color="auto"/>
              <w:left w:val="single" w:sz="4" w:space="0" w:color="auto"/>
            </w:tcBorders>
            <w:shd w:val="clear" w:color="auto" w:fill="FFFFFF"/>
          </w:tcPr>
          <w:p w14:paraId="6539D30E" w14:textId="77777777" w:rsidR="00A855FA" w:rsidRDefault="00A855FA" w:rsidP="003A666D">
            <w:pPr>
              <w:rPr>
                <w:sz w:val="10"/>
                <w:szCs w:val="10"/>
              </w:rPr>
            </w:pPr>
          </w:p>
        </w:tc>
        <w:tc>
          <w:tcPr>
            <w:tcW w:w="992" w:type="dxa"/>
            <w:tcBorders>
              <w:top w:val="single" w:sz="4" w:space="0" w:color="auto"/>
              <w:left w:val="single" w:sz="4" w:space="0" w:color="auto"/>
            </w:tcBorders>
            <w:shd w:val="clear" w:color="auto" w:fill="FFFFFF"/>
          </w:tcPr>
          <w:p w14:paraId="76629BB8" w14:textId="77777777" w:rsidR="00A855FA" w:rsidRDefault="00A855FA" w:rsidP="003A666D">
            <w:pPr>
              <w:rPr>
                <w:sz w:val="10"/>
                <w:szCs w:val="10"/>
              </w:rPr>
            </w:pPr>
          </w:p>
        </w:tc>
        <w:tc>
          <w:tcPr>
            <w:tcW w:w="992" w:type="dxa"/>
            <w:tcBorders>
              <w:top w:val="single" w:sz="4" w:space="0" w:color="auto"/>
              <w:left w:val="single" w:sz="4" w:space="0" w:color="auto"/>
            </w:tcBorders>
            <w:shd w:val="clear" w:color="auto" w:fill="FFFFFF"/>
          </w:tcPr>
          <w:p w14:paraId="3FFCE7AB" w14:textId="77777777" w:rsidR="00A855FA" w:rsidRDefault="00A855FA" w:rsidP="003A666D">
            <w:pPr>
              <w:rPr>
                <w:sz w:val="10"/>
                <w:szCs w:val="10"/>
              </w:rPr>
            </w:pPr>
          </w:p>
        </w:tc>
        <w:tc>
          <w:tcPr>
            <w:tcW w:w="1843" w:type="dxa"/>
            <w:tcBorders>
              <w:top w:val="single" w:sz="4" w:space="0" w:color="auto"/>
              <w:left w:val="single" w:sz="4" w:space="0" w:color="auto"/>
            </w:tcBorders>
            <w:shd w:val="clear" w:color="auto" w:fill="FFFFFF"/>
          </w:tcPr>
          <w:p w14:paraId="64504E7B" w14:textId="77777777" w:rsidR="00A855FA" w:rsidRDefault="00A855FA" w:rsidP="003A666D">
            <w:pPr>
              <w:rPr>
                <w:sz w:val="10"/>
                <w:szCs w:val="10"/>
              </w:rPr>
            </w:pPr>
          </w:p>
        </w:tc>
        <w:tc>
          <w:tcPr>
            <w:tcW w:w="1649" w:type="dxa"/>
            <w:tcBorders>
              <w:top w:val="single" w:sz="4" w:space="0" w:color="auto"/>
              <w:left w:val="single" w:sz="4" w:space="0" w:color="auto"/>
              <w:right w:val="single" w:sz="4" w:space="0" w:color="auto"/>
            </w:tcBorders>
            <w:shd w:val="clear" w:color="auto" w:fill="FFFFFF"/>
          </w:tcPr>
          <w:p w14:paraId="77DFA9D5" w14:textId="77777777" w:rsidR="00A855FA" w:rsidRDefault="00A855FA" w:rsidP="003A666D">
            <w:pPr>
              <w:rPr>
                <w:sz w:val="10"/>
                <w:szCs w:val="10"/>
              </w:rPr>
            </w:pPr>
          </w:p>
        </w:tc>
      </w:tr>
      <w:tr w:rsidR="004E338A" w14:paraId="794F7621" w14:textId="77777777" w:rsidTr="004E338A">
        <w:trPr>
          <w:trHeight w:hRule="exact" w:val="283"/>
          <w:jc w:val="center"/>
        </w:trPr>
        <w:tc>
          <w:tcPr>
            <w:tcW w:w="694" w:type="dxa"/>
            <w:tcBorders>
              <w:top w:val="single" w:sz="4" w:space="0" w:color="auto"/>
              <w:left w:val="single" w:sz="4" w:space="0" w:color="auto"/>
            </w:tcBorders>
            <w:shd w:val="clear" w:color="auto" w:fill="FFFFFF"/>
          </w:tcPr>
          <w:p w14:paraId="7BF367A6" w14:textId="77777777" w:rsidR="00A855FA" w:rsidRDefault="00A855FA" w:rsidP="003A666D">
            <w:pPr>
              <w:rPr>
                <w:sz w:val="10"/>
                <w:szCs w:val="10"/>
              </w:rPr>
            </w:pPr>
          </w:p>
        </w:tc>
        <w:tc>
          <w:tcPr>
            <w:tcW w:w="5543" w:type="dxa"/>
            <w:tcBorders>
              <w:top w:val="single" w:sz="4" w:space="0" w:color="auto"/>
              <w:left w:val="single" w:sz="4" w:space="0" w:color="auto"/>
            </w:tcBorders>
            <w:shd w:val="clear" w:color="auto" w:fill="FFFFFF"/>
            <w:vAlign w:val="bottom"/>
          </w:tcPr>
          <w:p w14:paraId="43DC32B5" w14:textId="219FDED7" w:rsidR="00A855FA" w:rsidRDefault="00320D42" w:rsidP="003A666D">
            <w:pPr>
              <w:pStyle w:val="ae"/>
              <w:shd w:val="clear" w:color="auto" w:fill="auto"/>
              <w:ind w:firstLine="0"/>
              <w:rPr>
                <w:sz w:val="24"/>
                <w:szCs w:val="24"/>
              </w:rPr>
            </w:pPr>
            <w:r>
              <w:rPr>
                <w:sz w:val="24"/>
                <w:szCs w:val="24"/>
              </w:rPr>
              <w:t>Региональный</w:t>
            </w:r>
            <w:r w:rsidR="00A855FA">
              <w:rPr>
                <w:sz w:val="24"/>
                <w:szCs w:val="24"/>
              </w:rPr>
              <w:t xml:space="preserve"> бюджет</w:t>
            </w:r>
          </w:p>
        </w:tc>
        <w:tc>
          <w:tcPr>
            <w:tcW w:w="1417" w:type="dxa"/>
            <w:tcBorders>
              <w:top w:val="single" w:sz="4" w:space="0" w:color="auto"/>
              <w:left w:val="single" w:sz="4" w:space="0" w:color="auto"/>
            </w:tcBorders>
            <w:shd w:val="clear" w:color="auto" w:fill="FFFFFF"/>
          </w:tcPr>
          <w:p w14:paraId="719216B4" w14:textId="77777777" w:rsidR="00A855FA" w:rsidRDefault="00A855FA" w:rsidP="003A666D">
            <w:pPr>
              <w:rPr>
                <w:sz w:val="10"/>
                <w:szCs w:val="10"/>
              </w:rPr>
            </w:pPr>
          </w:p>
        </w:tc>
        <w:tc>
          <w:tcPr>
            <w:tcW w:w="1560" w:type="dxa"/>
            <w:tcBorders>
              <w:top w:val="single" w:sz="4" w:space="0" w:color="auto"/>
              <w:left w:val="single" w:sz="4" w:space="0" w:color="auto"/>
            </w:tcBorders>
            <w:shd w:val="clear" w:color="auto" w:fill="FFFFFF"/>
          </w:tcPr>
          <w:p w14:paraId="0C7DE623" w14:textId="77777777" w:rsidR="00A855FA" w:rsidRDefault="00A855FA" w:rsidP="003A666D">
            <w:pPr>
              <w:rPr>
                <w:sz w:val="10"/>
                <w:szCs w:val="10"/>
              </w:rPr>
            </w:pPr>
          </w:p>
        </w:tc>
        <w:tc>
          <w:tcPr>
            <w:tcW w:w="992" w:type="dxa"/>
            <w:tcBorders>
              <w:top w:val="single" w:sz="4" w:space="0" w:color="auto"/>
              <w:left w:val="single" w:sz="4" w:space="0" w:color="auto"/>
            </w:tcBorders>
            <w:shd w:val="clear" w:color="auto" w:fill="FFFFFF"/>
          </w:tcPr>
          <w:p w14:paraId="54F2922C" w14:textId="77777777" w:rsidR="00A855FA" w:rsidRDefault="00A855FA" w:rsidP="003A666D">
            <w:pPr>
              <w:rPr>
                <w:sz w:val="10"/>
                <w:szCs w:val="10"/>
              </w:rPr>
            </w:pPr>
          </w:p>
        </w:tc>
        <w:tc>
          <w:tcPr>
            <w:tcW w:w="992" w:type="dxa"/>
            <w:tcBorders>
              <w:top w:val="single" w:sz="4" w:space="0" w:color="auto"/>
              <w:left w:val="single" w:sz="4" w:space="0" w:color="auto"/>
            </w:tcBorders>
            <w:shd w:val="clear" w:color="auto" w:fill="FFFFFF"/>
          </w:tcPr>
          <w:p w14:paraId="78DE8A6E" w14:textId="77777777" w:rsidR="00A855FA" w:rsidRDefault="00A855FA" w:rsidP="003A666D">
            <w:pPr>
              <w:rPr>
                <w:sz w:val="10"/>
                <w:szCs w:val="10"/>
              </w:rPr>
            </w:pPr>
          </w:p>
        </w:tc>
        <w:tc>
          <w:tcPr>
            <w:tcW w:w="1843" w:type="dxa"/>
            <w:tcBorders>
              <w:top w:val="single" w:sz="4" w:space="0" w:color="auto"/>
              <w:left w:val="single" w:sz="4" w:space="0" w:color="auto"/>
            </w:tcBorders>
            <w:shd w:val="clear" w:color="auto" w:fill="FFFFFF"/>
          </w:tcPr>
          <w:p w14:paraId="0C71A61C" w14:textId="77777777" w:rsidR="00A855FA" w:rsidRDefault="00A855FA" w:rsidP="003A666D">
            <w:pPr>
              <w:rPr>
                <w:sz w:val="10"/>
                <w:szCs w:val="10"/>
              </w:rPr>
            </w:pPr>
          </w:p>
        </w:tc>
        <w:tc>
          <w:tcPr>
            <w:tcW w:w="1649" w:type="dxa"/>
            <w:tcBorders>
              <w:top w:val="single" w:sz="4" w:space="0" w:color="auto"/>
              <w:left w:val="single" w:sz="4" w:space="0" w:color="auto"/>
              <w:right w:val="single" w:sz="4" w:space="0" w:color="auto"/>
            </w:tcBorders>
            <w:shd w:val="clear" w:color="auto" w:fill="FFFFFF"/>
          </w:tcPr>
          <w:p w14:paraId="7EFE354B" w14:textId="77777777" w:rsidR="00A855FA" w:rsidRDefault="00A855FA" w:rsidP="003A666D">
            <w:pPr>
              <w:rPr>
                <w:sz w:val="10"/>
                <w:szCs w:val="10"/>
              </w:rPr>
            </w:pPr>
          </w:p>
        </w:tc>
      </w:tr>
      <w:tr w:rsidR="004E338A" w14:paraId="444CCDE0" w14:textId="77777777" w:rsidTr="004E338A">
        <w:trPr>
          <w:trHeight w:hRule="exact" w:val="288"/>
          <w:jc w:val="center"/>
        </w:trPr>
        <w:tc>
          <w:tcPr>
            <w:tcW w:w="694" w:type="dxa"/>
            <w:tcBorders>
              <w:top w:val="single" w:sz="4" w:space="0" w:color="auto"/>
              <w:left w:val="single" w:sz="4" w:space="0" w:color="auto"/>
            </w:tcBorders>
            <w:shd w:val="clear" w:color="auto" w:fill="FFFFFF"/>
          </w:tcPr>
          <w:p w14:paraId="7873C1CD" w14:textId="77777777" w:rsidR="00A855FA" w:rsidRDefault="00A855FA" w:rsidP="003A666D">
            <w:pPr>
              <w:rPr>
                <w:sz w:val="10"/>
                <w:szCs w:val="10"/>
              </w:rPr>
            </w:pPr>
          </w:p>
        </w:tc>
        <w:tc>
          <w:tcPr>
            <w:tcW w:w="5543" w:type="dxa"/>
            <w:tcBorders>
              <w:top w:val="single" w:sz="4" w:space="0" w:color="auto"/>
              <w:left w:val="single" w:sz="4" w:space="0" w:color="auto"/>
            </w:tcBorders>
            <w:shd w:val="clear" w:color="auto" w:fill="FFFFFF"/>
            <w:vAlign w:val="bottom"/>
          </w:tcPr>
          <w:p w14:paraId="0BDED262" w14:textId="77777777" w:rsidR="00A855FA" w:rsidRDefault="00A855FA" w:rsidP="003A666D">
            <w:pPr>
              <w:pStyle w:val="ae"/>
              <w:shd w:val="clear" w:color="auto" w:fill="auto"/>
              <w:ind w:firstLine="0"/>
              <w:rPr>
                <w:sz w:val="24"/>
                <w:szCs w:val="24"/>
              </w:rPr>
            </w:pPr>
            <w:r>
              <w:rPr>
                <w:sz w:val="24"/>
                <w:szCs w:val="24"/>
              </w:rPr>
              <w:t>Местный бюджет</w:t>
            </w:r>
          </w:p>
        </w:tc>
        <w:tc>
          <w:tcPr>
            <w:tcW w:w="1417" w:type="dxa"/>
            <w:tcBorders>
              <w:top w:val="single" w:sz="4" w:space="0" w:color="auto"/>
              <w:left w:val="single" w:sz="4" w:space="0" w:color="auto"/>
            </w:tcBorders>
            <w:shd w:val="clear" w:color="auto" w:fill="FFFFFF"/>
          </w:tcPr>
          <w:p w14:paraId="7E39A548" w14:textId="77777777" w:rsidR="00A855FA" w:rsidRDefault="00A855FA" w:rsidP="003A666D">
            <w:pPr>
              <w:rPr>
                <w:sz w:val="10"/>
                <w:szCs w:val="10"/>
              </w:rPr>
            </w:pPr>
          </w:p>
        </w:tc>
        <w:tc>
          <w:tcPr>
            <w:tcW w:w="1560" w:type="dxa"/>
            <w:tcBorders>
              <w:top w:val="single" w:sz="4" w:space="0" w:color="auto"/>
              <w:left w:val="single" w:sz="4" w:space="0" w:color="auto"/>
            </w:tcBorders>
            <w:shd w:val="clear" w:color="auto" w:fill="FFFFFF"/>
          </w:tcPr>
          <w:p w14:paraId="0486B764" w14:textId="77777777" w:rsidR="00A855FA" w:rsidRDefault="00A855FA" w:rsidP="003A666D">
            <w:pPr>
              <w:rPr>
                <w:sz w:val="10"/>
                <w:szCs w:val="10"/>
              </w:rPr>
            </w:pPr>
          </w:p>
        </w:tc>
        <w:tc>
          <w:tcPr>
            <w:tcW w:w="992" w:type="dxa"/>
            <w:tcBorders>
              <w:top w:val="single" w:sz="4" w:space="0" w:color="auto"/>
              <w:left w:val="single" w:sz="4" w:space="0" w:color="auto"/>
            </w:tcBorders>
            <w:shd w:val="clear" w:color="auto" w:fill="FFFFFF"/>
          </w:tcPr>
          <w:p w14:paraId="3F363119" w14:textId="77777777" w:rsidR="00A855FA" w:rsidRDefault="00A855FA" w:rsidP="003A666D">
            <w:pPr>
              <w:rPr>
                <w:sz w:val="10"/>
                <w:szCs w:val="10"/>
              </w:rPr>
            </w:pPr>
          </w:p>
        </w:tc>
        <w:tc>
          <w:tcPr>
            <w:tcW w:w="992" w:type="dxa"/>
            <w:tcBorders>
              <w:top w:val="single" w:sz="4" w:space="0" w:color="auto"/>
              <w:left w:val="single" w:sz="4" w:space="0" w:color="auto"/>
            </w:tcBorders>
            <w:shd w:val="clear" w:color="auto" w:fill="FFFFFF"/>
          </w:tcPr>
          <w:p w14:paraId="1D0667A6" w14:textId="77777777" w:rsidR="00A855FA" w:rsidRDefault="00A855FA" w:rsidP="003A666D">
            <w:pPr>
              <w:rPr>
                <w:sz w:val="10"/>
                <w:szCs w:val="10"/>
              </w:rPr>
            </w:pPr>
          </w:p>
        </w:tc>
        <w:tc>
          <w:tcPr>
            <w:tcW w:w="1843" w:type="dxa"/>
            <w:tcBorders>
              <w:top w:val="single" w:sz="4" w:space="0" w:color="auto"/>
              <w:left w:val="single" w:sz="4" w:space="0" w:color="auto"/>
            </w:tcBorders>
            <w:shd w:val="clear" w:color="auto" w:fill="FFFFFF"/>
          </w:tcPr>
          <w:p w14:paraId="19C2FD6F" w14:textId="77777777" w:rsidR="00A855FA" w:rsidRDefault="00A855FA" w:rsidP="003A666D">
            <w:pPr>
              <w:rPr>
                <w:sz w:val="10"/>
                <w:szCs w:val="10"/>
              </w:rPr>
            </w:pPr>
          </w:p>
        </w:tc>
        <w:tc>
          <w:tcPr>
            <w:tcW w:w="1649" w:type="dxa"/>
            <w:tcBorders>
              <w:top w:val="single" w:sz="4" w:space="0" w:color="auto"/>
              <w:left w:val="single" w:sz="4" w:space="0" w:color="auto"/>
              <w:right w:val="single" w:sz="4" w:space="0" w:color="auto"/>
            </w:tcBorders>
            <w:shd w:val="clear" w:color="auto" w:fill="FFFFFF"/>
          </w:tcPr>
          <w:p w14:paraId="688152A7" w14:textId="77777777" w:rsidR="00A855FA" w:rsidRDefault="00A855FA" w:rsidP="003A666D">
            <w:pPr>
              <w:rPr>
                <w:sz w:val="10"/>
                <w:szCs w:val="10"/>
              </w:rPr>
            </w:pPr>
          </w:p>
        </w:tc>
      </w:tr>
      <w:tr w:rsidR="004E338A" w14:paraId="5121C68C" w14:textId="77777777" w:rsidTr="004E338A">
        <w:trPr>
          <w:trHeight w:hRule="exact" w:val="288"/>
          <w:jc w:val="center"/>
        </w:trPr>
        <w:tc>
          <w:tcPr>
            <w:tcW w:w="694" w:type="dxa"/>
            <w:tcBorders>
              <w:top w:val="single" w:sz="4" w:space="0" w:color="auto"/>
              <w:left w:val="single" w:sz="4" w:space="0" w:color="auto"/>
            </w:tcBorders>
            <w:shd w:val="clear" w:color="auto" w:fill="FFFFFF"/>
          </w:tcPr>
          <w:p w14:paraId="5182D1DB" w14:textId="77777777" w:rsidR="00A855FA" w:rsidRDefault="00A855FA" w:rsidP="003A666D">
            <w:pPr>
              <w:rPr>
                <w:sz w:val="10"/>
                <w:szCs w:val="10"/>
              </w:rPr>
            </w:pPr>
          </w:p>
        </w:tc>
        <w:tc>
          <w:tcPr>
            <w:tcW w:w="5543" w:type="dxa"/>
            <w:tcBorders>
              <w:top w:val="single" w:sz="4" w:space="0" w:color="auto"/>
              <w:left w:val="single" w:sz="4" w:space="0" w:color="auto"/>
            </w:tcBorders>
            <w:shd w:val="clear" w:color="auto" w:fill="FFFFFF"/>
            <w:vAlign w:val="bottom"/>
          </w:tcPr>
          <w:p w14:paraId="22B9A357" w14:textId="77777777" w:rsidR="00A855FA" w:rsidRDefault="00A855FA" w:rsidP="003A666D">
            <w:pPr>
              <w:pStyle w:val="ae"/>
              <w:shd w:val="clear" w:color="auto" w:fill="auto"/>
              <w:ind w:firstLine="0"/>
              <w:rPr>
                <w:sz w:val="24"/>
                <w:szCs w:val="24"/>
              </w:rPr>
            </w:pPr>
            <w:r>
              <w:rPr>
                <w:sz w:val="24"/>
                <w:szCs w:val="24"/>
              </w:rPr>
              <w:t>Иные источники</w:t>
            </w:r>
          </w:p>
        </w:tc>
        <w:tc>
          <w:tcPr>
            <w:tcW w:w="1417" w:type="dxa"/>
            <w:tcBorders>
              <w:top w:val="single" w:sz="4" w:space="0" w:color="auto"/>
              <w:left w:val="single" w:sz="4" w:space="0" w:color="auto"/>
            </w:tcBorders>
            <w:shd w:val="clear" w:color="auto" w:fill="FFFFFF"/>
          </w:tcPr>
          <w:p w14:paraId="46BBFFD8" w14:textId="77777777" w:rsidR="00A855FA" w:rsidRDefault="00A855FA" w:rsidP="003A666D">
            <w:pPr>
              <w:rPr>
                <w:sz w:val="10"/>
                <w:szCs w:val="10"/>
              </w:rPr>
            </w:pPr>
          </w:p>
        </w:tc>
        <w:tc>
          <w:tcPr>
            <w:tcW w:w="1560" w:type="dxa"/>
            <w:tcBorders>
              <w:top w:val="single" w:sz="4" w:space="0" w:color="auto"/>
              <w:left w:val="single" w:sz="4" w:space="0" w:color="auto"/>
            </w:tcBorders>
            <w:shd w:val="clear" w:color="auto" w:fill="FFFFFF"/>
          </w:tcPr>
          <w:p w14:paraId="3552E6FF" w14:textId="77777777" w:rsidR="00A855FA" w:rsidRDefault="00A855FA" w:rsidP="003A666D">
            <w:pPr>
              <w:rPr>
                <w:sz w:val="10"/>
                <w:szCs w:val="10"/>
              </w:rPr>
            </w:pPr>
          </w:p>
        </w:tc>
        <w:tc>
          <w:tcPr>
            <w:tcW w:w="992" w:type="dxa"/>
            <w:tcBorders>
              <w:top w:val="single" w:sz="4" w:space="0" w:color="auto"/>
              <w:left w:val="single" w:sz="4" w:space="0" w:color="auto"/>
            </w:tcBorders>
            <w:shd w:val="clear" w:color="auto" w:fill="FFFFFF"/>
          </w:tcPr>
          <w:p w14:paraId="4874A332" w14:textId="77777777" w:rsidR="00A855FA" w:rsidRDefault="00A855FA" w:rsidP="003A666D">
            <w:pPr>
              <w:rPr>
                <w:sz w:val="10"/>
                <w:szCs w:val="10"/>
              </w:rPr>
            </w:pPr>
          </w:p>
        </w:tc>
        <w:tc>
          <w:tcPr>
            <w:tcW w:w="992" w:type="dxa"/>
            <w:tcBorders>
              <w:top w:val="single" w:sz="4" w:space="0" w:color="auto"/>
              <w:left w:val="single" w:sz="4" w:space="0" w:color="auto"/>
            </w:tcBorders>
            <w:shd w:val="clear" w:color="auto" w:fill="FFFFFF"/>
          </w:tcPr>
          <w:p w14:paraId="3DA597D8" w14:textId="77777777" w:rsidR="00A855FA" w:rsidRDefault="00A855FA" w:rsidP="003A666D">
            <w:pPr>
              <w:rPr>
                <w:sz w:val="10"/>
                <w:szCs w:val="10"/>
              </w:rPr>
            </w:pPr>
          </w:p>
        </w:tc>
        <w:tc>
          <w:tcPr>
            <w:tcW w:w="1843" w:type="dxa"/>
            <w:tcBorders>
              <w:top w:val="single" w:sz="4" w:space="0" w:color="auto"/>
              <w:left w:val="single" w:sz="4" w:space="0" w:color="auto"/>
            </w:tcBorders>
            <w:shd w:val="clear" w:color="auto" w:fill="FFFFFF"/>
          </w:tcPr>
          <w:p w14:paraId="14BF1BC7" w14:textId="77777777" w:rsidR="00A855FA" w:rsidRDefault="00A855FA" w:rsidP="003A666D">
            <w:pPr>
              <w:rPr>
                <w:sz w:val="10"/>
                <w:szCs w:val="10"/>
              </w:rPr>
            </w:pPr>
          </w:p>
        </w:tc>
        <w:tc>
          <w:tcPr>
            <w:tcW w:w="1649" w:type="dxa"/>
            <w:tcBorders>
              <w:top w:val="single" w:sz="4" w:space="0" w:color="auto"/>
              <w:left w:val="single" w:sz="4" w:space="0" w:color="auto"/>
              <w:right w:val="single" w:sz="4" w:space="0" w:color="auto"/>
            </w:tcBorders>
            <w:shd w:val="clear" w:color="auto" w:fill="FFFFFF"/>
          </w:tcPr>
          <w:p w14:paraId="029960C3" w14:textId="77777777" w:rsidR="00A855FA" w:rsidRDefault="00A855FA" w:rsidP="003A666D">
            <w:pPr>
              <w:rPr>
                <w:sz w:val="10"/>
                <w:szCs w:val="10"/>
              </w:rPr>
            </w:pPr>
          </w:p>
        </w:tc>
      </w:tr>
      <w:tr w:rsidR="004E338A" w14:paraId="0CEF584A" w14:textId="77777777" w:rsidTr="004E338A">
        <w:trPr>
          <w:trHeight w:hRule="exact" w:val="283"/>
          <w:jc w:val="center"/>
        </w:trPr>
        <w:tc>
          <w:tcPr>
            <w:tcW w:w="694" w:type="dxa"/>
            <w:tcBorders>
              <w:top w:val="single" w:sz="4" w:space="0" w:color="auto"/>
              <w:left w:val="single" w:sz="4" w:space="0" w:color="auto"/>
            </w:tcBorders>
            <w:shd w:val="clear" w:color="auto" w:fill="FFFFFF"/>
          </w:tcPr>
          <w:p w14:paraId="17CABB10" w14:textId="77777777" w:rsidR="00A855FA" w:rsidRDefault="00A855FA" w:rsidP="003A666D">
            <w:pPr>
              <w:rPr>
                <w:sz w:val="10"/>
                <w:szCs w:val="10"/>
              </w:rPr>
            </w:pPr>
          </w:p>
        </w:tc>
        <w:tc>
          <w:tcPr>
            <w:tcW w:w="5543" w:type="dxa"/>
            <w:tcBorders>
              <w:top w:val="single" w:sz="4" w:space="0" w:color="auto"/>
              <w:left w:val="single" w:sz="4" w:space="0" w:color="auto"/>
            </w:tcBorders>
            <w:shd w:val="clear" w:color="auto" w:fill="FFFFFF"/>
          </w:tcPr>
          <w:p w14:paraId="577702E4" w14:textId="77777777" w:rsidR="00A855FA" w:rsidRDefault="00A855FA" w:rsidP="003A666D">
            <w:pPr>
              <w:rPr>
                <w:sz w:val="10"/>
                <w:szCs w:val="10"/>
              </w:rPr>
            </w:pPr>
          </w:p>
        </w:tc>
        <w:tc>
          <w:tcPr>
            <w:tcW w:w="1417" w:type="dxa"/>
            <w:tcBorders>
              <w:top w:val="single" w:sz="4" w:space="0" w:color="auto"/>
              <w:left w:val="single" w:sz="4" w:space="0" w:color="auto"/>
            </w:tcBorders>
            <w:shd w:val="clear" w:color="auto" w:fill="FFFFFF"/>
          </w:tcPr>
          <w:p w14:paraId="0BB6D9DF" w14:textId="77777777" w:rsidR="00A855FA" w:rsidRDefault="00A855FA" w:rsidP="003A666D">
            <w:pPr>
              <w:rPr>
                <w:sz w:val="10"/>
                <w:szCs w:val="10"/>
              </w:rPr>
            </w:pPr>
          </w:p>
        </w:tc>
        <w:tc>
          <w:tcPr>
            <w:tcW w:w="1560" w:type="dxa"/>
            <w:tcBorders>
              <w:top w:val="single" w:sz="4" w:space="0" w:color="auto"/>
              <w:left w:val="single" w:sz="4" w:space="0" w:color="auto"/>
            </w:tcBorders>
            <w:shd w:val="clear" w:color="auto" w:fill="FFFFFF"/>
          </w:tcPr>
          <w:p w14:paraId="00D0E8DA" w14:textId="77777777" w:rsidR="00A855FA" w:rsidRDefault="00A855FA" w:rsidP="003A666D">
            <w:pPr>
              <w:rPr>
                <w:sz w:val="10"/>
                <w:szCs w:val="10"/>
              </w:rPr>
            </w:pPr>
          </w:p>
        </w:tc>
        <w:tc>
          <w:tcPr>
            <w:tcW w:w="992" w:type="dxa"/>
            <w:tcBorders>
              <w:top w:val="single" w:sz="4" w:space="0" w:color="auto"/>
              <w:left w:val="single" w:sz="4" w:space="0" w:color="auto"/>
            </w:tcBorders>
            <w:shd w:val="clear" w:color="auto" w:fill="FFFFFF"/>
          </w:tcPr>
          <w:p w14:paraId="6981A672" w14:textId="77777777" w:rsidR="00A855FA" w:rsidRDefault="00A855FA" w:rsidP="003A666D">
            <w:pPr>
              <w:rPr>
                <w:sz w:val="10"/>
                <w:szCs w:val="10"/>
              </w:rPr>
            </w:pPr>
          </w:p>
        </w:tc>
        <w:tc>
          <w:tcPr>
            <w:tcW w:w="992" w:type="dxa"/>
            <w:tcBorders>
              <w:top w:val="single" w:sz="4" w:space="0" w:color="auto"/>
              <w:left w:val="single" w:sz="4" w:space="0" w:color="auto"/>
            </w:tcBorders>
            <w:shd w:val="clear" w:color="auto" w:fill="FFFFFF"/>
          </w:tcPr>
          <w:p w14:paraId="2DDB468C" w14:textId="77777777" w:rsidR="00A855FA" w:rsidRDefault="00A855FA" w:rsidP="003A666D">
            <w:pPr>
              <w:rPr>
                <w:sz w:val="10"/>
                <w:szCs w:val="10"/>
              </w:rPr>
            </w:pPr>
          </w:p>
        </w:tc>
        <w:tc>
          <w:tcPr>
            <w:tcW w:w="1843" w:type="dxa"/>
            <w:tcBorders>
              <w:top w:val="single" w:sz="4" w:space="0" w:color="auto"/>
              <w:left w:val="single" w:sz="4" w:space="0" w:color="auto"/>
            </w:tcBorders>
            <w:shd w:val="clear" w:color="auto" w:fill="FFFFFF"/>
          </w:tcPr>
          <w:p w14:paraId="502E33B6" w14:textId="77777777" w:rsidR="00A855FA" w:rsidRDefault="00A855FA" w:rsidP="003A666D">
            <w:pPr>
              <w:rPr>
                <w:sz w:val="10"/>
                <w:szCs w:val="10"/>
              </w:rPr>
            </w:pPr>
          </w:p>
        </w:tc>
        <w:tc>
          <w:tcPr>
            <w:tcW w:w="1649" w:type="dxa"/>
            <w:tcBorders>
              <w:top w:val="single" w:sz="4" w:space="0" w:color="auto"/>
              <w:left w:val="single" w:sz="4" w:space="0" w:color="auto"/>
              <w:right w:val="single" w:sz="4" w:space="0" w:color="auto"/>
            </w:tcBorders>
            <w:shd w:val="clear" w:color="auto" w:fill="FFFFFF"/>
          </w:tcPr>
          <w:p w14:paraId="1782B891" w14:textId="77777777" w:rsidR="00A855FA" w:rsidRDefault="00A855FA" w:rsidP="003A666D">
            <w:pPr>
              <w:rPr>
                <w:sz w:val="10"/>
                <w:szCs w:val="10"/>
              </w:rPr>
            </w:pPr>
          </w:p>
        </w:tc>
      </w:tr>
      <w:tr w:rsidR="004E338A" w14:paraId="2558B4C4" w14:textId="77777777" w:rsidTr="004E338A">
        <w:trPr>
          <w:trHeight w:hRule="exact" w:val="288"/>
          <w:jc w:val="center"/>
        </w:trPr>
        <w:tc>
          <w:tcPr>
            <w:tcW w:w="6237" w:type="dxa"/>
            <w:gridSpan w:val="2"/>
            <w:tcBorders>
              <w:top w:val="single" w:sz="4" w:space="0" w:color="auto"/>
              <w:left w:val="single" w:sz="4" w:space="0" w:color="auto"/>
            </w:tcBorders>
            <w:shd w:val="clear" w:color="auto" w:fill="FFFFFF"/>
            <w:vAlign w:val="bottom"/>
          </w:tcPr>
          <w:p w14:paraId="551AB88B" w14:textId="77777777" w:rsidR="00A855FA" w:rsidRDefault="00A855FA" w:rsidP="003A666D">
            <w:pPr>
              <w:pStyle w:val="ae"/>
              <w:shd w:val="clear" w:color="auto" w:fill="auto"/>
              <w:ind w:firstLine="0"/>
              <w:rPr>
                <w:sz w:val="24"/>
                <w:szCs w:val="24"/>
              </w:rPr>
            </w:pPr>
            <w:r>
              <w:rPr>
                <w:sz w:val="24"/>
                <w:szCs w:val="24"/>
              </w:rPr>
              <w:t>ВСЕГО предусмотрено, из них:</w:t>
            </w:r>
          </w:p>
        </w:tc>
        <w:tc>
          <w:tcPr>
            <w:tcW w:w="1417" w:type="dxa"/>
            <w:tcBorders>
              <w:top w:val="single" w:sz="4" w:space="0" w:color="auto"/>
              <w:left w:val="single" w:sz="4" w:space="0" w:color="auto"/>
            </w:tcBorders>
            <w:shd w:val="clear" w:color="auto" w:fill="FFFFFF"/>
          </w:tcPr>
          <w:p w14:paraId="7D268608" w14:textId="77777777" w:rsidR="00A855FA" w:rsidRDefault="00A855FA" w:rsidP="003A666D">
            <w:pPr>
              <w:rPr>
                <w:sz w:val="10"/>
                <w:szCs w:val="10"/>
              </w:rPr>
            </w:pPr>
          </w:p>
        </w:tc>
        <w:tc>
          <w:tcPr>
            <w:tcW w:w="1560" w:type="dxa"/>
            <w:tcBorders>
              <w:top w:val="single" w:sz="4" w:space="0" w:color="auto"/>
              <w:left w:val="single" w:sz="4" w:space="0" w:color="auto"/>
            </w:tcBorders>
            <w:shd w:val="clear" w:color="auto" w:fill="FFFFFF"/>
          </w:tcPr>
          <w:p w14:paraId="49F0E36E" w14:textId="77777777" w:rsidR="00A855FA" w:rsidRDefault="00A855FA" w:rsidP="003A666D">
            <w:pPr>
              <w:rPr>
                <w:sz w:val="10"/>
                <w:szCs w:val="10"/>
              </w:rPr>
            </w:pPr>
          </w:p>
        </w:tc>
        <w:tc>
          <w:tcPr>
            <w:tcW w:w="992" w:type="dxa"/>
            <w:tcBorders>
              <w:top w:val="single" w:sz="4" w:space="0" w:color="auto"/>
              <w:left w:val="single" w:sz="4" w:space="0" w:color="auto"/>
            </w:tcBorders>
            <w:shd w:val="clear" w:color="auto" w:fill="FFFFFF"/>
          </w:tcPr>
          <w:p w14:paraId="3951DCFC" w14:textId="77777777" w:rsidR="00A855FA" w:rsidRDefault="00A855FA" w:rsidP="003A666D">
            <w:pPr>
              <w:rPr>
                <w:sz w:val="10"/>
                <w:szCs w:val="10"/>
              </w:rPr>
            </w:pPr>
          </w:p>
        </w:tc>
        <w:tc>
          <w:tcPr>
            <w:tcW w:w="992" w:type="dxa"/>
            <w:tcBorders>
              <w:top w:val="single" w:sz="4" w:space="0" w:color="auto"/>
              <w:left w:val="single" w:sz="4" w:space="0" w:color="auto"/>
            </w:tcBorders>
            <w:shd w:val="clear" w:color="auto" w:fill="FFFFFF"/>
          </w:tcPr>
          <w:p w14:paraId="14978A37" w14:textId="77777777" w:rsidR="00A855FA" w:rsidRDefault="00A855FA" w:rsidP="003A666D">
            <w:pPr>
              <w:rPr>
                <w:sz w:val="10"/>
                <w:szCs w:val="10"/>
              </w:rPr>
            </w:pPr>
          </w:p>
        </w:tc>
        <w:tc>
          <w:tcPr>
            <w:tcW w:w="1843" w:type="dxa"/>
            <w:tcBorders>
              <w:top w:val="single" w:sz="4" w:space="0" w:color="auto"/>
              <w:left w:val="single" w:sz="4" w:space="0" w:color="auto"/>
            </w:tcBorders>
            <w:shd w:val="clear" w:color="auto" w:fill="FFFFFF"/>
          </w:tcPr>
          <w:p w14:paraId="149E0B38" w14:textId="77777777" w:rsidR="00A855FA" w:rsidRDefault="00A855FA" w:rsidP="003A666D">
            <w:pPr>
              <w:rPr>
                <w:sz w:val="10"/>
                <w:szCs w:val="10"/>
              </w:rPr>
            </w:pPr>
          </w:p>
        </w:tc>
        <w:tc>
          <w:tcPr>
            <w:tcW w:w="1649" w:type="dxa"/>
            <w:tcBorders>
              <w:top w:val="single" w:sz="4" w:space="0" w:color="auto"/>
              <w:left w:val="single" w:sz="4" w:space="0" w:color="auto"/>
              <w:right w:val="single" w:sz="4" w:space="0" w:color="auto"/>
            </w:tcBorders>
            <w:shd w:val="clear" w:color="auto" w:fill="FFFFFF"/>
          </w:tcPr>
          <w:p w14:paraId="0E210F68" w14:textId="77777777" w:rsidR="00A855FA" w:rsidRDefault="00A855FA" w:rsidP="003A666D">
            <w:pPr>
              <w:rPr>
                <w:sz w:val="10"/>
                <w:szCs w:val="10"/>
              </w:rPr>
            </w:pPr>
          </w:p>
        </w:tc>
      </w:tr>
      <w:tr w:rsidR="004E338A" w14:paraId="36591626" w14:textId="77777777" w:rsidTr="004E338A">
        <w:trPr>
          <w:trHeight w:hRule="exact" w:val="283"/>
          <w:jc w:val="center"/>
        </w:trPr>
        <w:tc>
          <w:tcPr>
            <w:tcW w:w="6237" w:type="dxa"/>
            <w:gridSpan w:val="2"/>
            <w:tcBorders>
              <w:top w:val="single" w:sz="4" w:space="0" w:color="auto"/>
              <w:left w:val="single" w:sz="4" w:space="0" w:color="auto"/>
            </w:tcBorders>
            <w:shd w:val="clear" w:color="auto" w:fill="FFFFFF"/>
            <w:vAlign w:val="bottom"/>
          </w:tcPr>
          <w:p w14:paraId="571B8E94" w14:textId="77777777" w:rsidR="00A855FA" w:rsidRDefault="00A855FA" w:rsidP="003A666D">
            <w:pPr>
              <w:pStyle w:val="ae"/>
              <w:shd w:val="clear" w:color="auto" w:fill="auto"/>
              <w:ind w:firstLine="0"/>
              <w:rPr>
                <w:sz w:val="24"/>
                <w:szCs w:val="24"/>
              </w:rPr>
            </w:pPr>
            <w:r>
              <w:rPr>
                <w:sz w:val="24"/>
                <w:szCs w:val="24"/>
              </w:rPr>
              <w:t>Федеральный бюджет</w:t>
            </w:r>
          </w:p>
        </w:tc>
        <w:tc>
          <w:tcPr>
            <w:tcW w:w="1417" w:type="dxa"/>
            <w:tcBorders>
              <w:top w:val="single" w:sz="4" w:space="0" w:color="auto"/>
              <w:left w:val="single" w:sz="4" w:space="0" w:color="auto"/>
            </w:tcBorders>
            <w:shd w:val="clear" w:color="auto" w:fill="FFFFFF"/>
          </w:tcPr>
          <w:p w14:paraId="5739B9A0" w14:textId="77777777" w:rsidR="00A855FA" w:rsidRDefault="00A855FA" w:rsidP="003A666D">
            <w:pPr>
              <w:rPr>
                <w:sz w:val="10"/>
                <w:szCs w:val="10"/>
              </w:rPr>
            </w:pPr>
          </w:p>
        </w:tc>
        <w:tc>
          <w:tcPr>
            <w:tcW w:w="1560" w:type="dxa"/>
            <w:tcBorders>
              <w:top w:val="single" w:sz="4" w:space="0" w:color="auto"/>
              <w:left w:val="single" w:sz="4" w:space="0" w:color="auto"/>
            </w:tcBorders>
            <w:shd w:val="clear" w:color="auto" w:fill="FFFFFF"/>
          </w:tcPr>
          <w:p w14:paraId="5C93249C" w14:textId="77777777" w:rsidR="00A855FA" w:rsidRDefault="00A855FA" w:rsidP="003A666D">
            <w:pPr>
              <w:rPr>
                <w:sz w:val="10"/>
                <w:szCs w:val="10"/>
              </w:rPr>
            </w:pPr>
          </w:p>
        </w:tc>
        <w:tc>
          <w:tcPr>
            <w:tcW w:w="992" w:type="dxa"/>
            <w:tcBorders>
              <w:top w:val="single" w:sz="4" w:space="0" w:color="auto"/>
              <w:left w:val="single" w:sz="4" w:space="0" w:color="auto"/>
            </w:tcBorders>
            <w:shd w:val="clear" w:color="auto" w:fill="FFFFFF"/>
          </w:tcPr>
          <w:p w14:paraId="13F06DAF" w14:textId="77777777" w:rsidR="00A855FA" w:rsidRDefault="00A855FA" w:rsidP="003A666D">
            <w:pPr>
              <w:rPr>
                <w:sz w:val="10"/>
                <w:szCs w:val="10"/>
              </w:rPr>
            </w:pPr>
          </w:p>
        </w:tc>
        <w:tc>
          <w:tcPr>
            <w:tcW w:w="992" w:type="dxa"/>
            <w:tcBorders>
              <w:top w:val="single" w:sz="4" w:space="0" w:color="auto"/>
              <w:left w:val="single" w:sz="4" w:space="0" w:color="auto"/>
            </w:tcBorders>
            <w:shd w:val="clear" w:color="auto" w:fill="FFFFFF"/>
          </w:tcPr>
          <w:p w14:paraId="09AC9377" w14:textId="77777777" w:rsidR="00A855FA" w:rsidRDefault="00A855FA" w:rsidP="003A666D">
            <w:pPr>
              <w:rPr>
                <w:sz w:val="10"/>
                <w:szCs w:val="10"/>
              </w:rPr>
            </w:pPr>
          </w:p>
        </w:tc>
        <w:tc>
          <w:tcPr>
            <w:tcW w:w="1843" w:type="dxa"/>
            <w:tcBorders>
              <w:top w:val="single" w:sz="4" w:space="0" w:color="auto"/>
              <w:left w:val="single" w:sz="4" w:space="0" w:color="auto"/>
            </w:tcBorders>
            <w:shd w:val="clear" w:color="auto" w:fill="FFFFFF"/>
          </w:tcPr>
          <w:p w14:paraId="3CA1FB3F" w14:textId="77777777" w:rsidR="00A855FA" w:rsidRDefault="00A855FA" w:rsidP="003A666D">
            <w:pPr>
              <w:rPr>
                <w:sz w:val="10"/>
                <w:szCs w:val="10"/>
              </w:rPr>
            </w:pPr>
          </w:p>
        </w:tc>
        <w:tc>
          <w:tcPr>
            <w:tcW w:w="1649" w:type="dxa"/>
            <w:tcBorders>
              <w:top w:val="single" w:sz="4" w:space="0" w:color="auto"/>
              <w:left w:val="single" w:sz="4" w:space="0" w:color="auto"/>
              <w:right w:val="single" w:sz="4" w:space="0" w:color="auto"/>
            </w:tcBorders>
            <w:shd w:val="clear" w:color="auto" w:fill="FFFFFF"/>
          </w:tcPr>
          <w:p w14:paraId="2D307083" w14:textId="77777777" w:rsidR="00A855FA" w:rsidRDefault="00A855FA" w:rsidP="003A666D">
            <w:pPr>
              <w:rPr>
                <w:sz w:val="10"/>
                <w:szCs w:val="10"/>
              </w:rPr>
            </w:pPr>
          </w:p>
        </w:tc>
      </w:tr>
      <w:tr w:rsidR="004E338A" w14:paraId="197FC9CE" w14:textId="77777777" w:rsidTr="004E338A">
        <w:trPr>
          <w:trHeight w:hRule="exact" w:val="288"/>
          <w:jc w:val="center"/>
        </w:trPr>
        <w:tc>
          <w:tcPr>
            <w:tcW w:w="6237" w:type="dxa"/>
            <w:gridSpan w:val="2"/>
            <w:tcBorders>
              <w:top w:val="single" w:sz="4" w:space="0" w:color="auto"/>
              <w:left w:val="single" w:sz="4" w:space="0" w:color="auto"/>
            </w:tcBorders>
            <w:shd w:val="clear" w:color="auto" w:fill="FFFFFF"/>
            <w:vAlign w:val="bottom"/>
          </w:tcPr>
          <w:p w14:paraId="12B3915D" w14:textId="5684D8F2" w:rsidR="00A855FA" w:rsidRDefault="00320D42" w:rsidP="003A666D">
            <w:pPr>
              <w:pStyle w:val="ae"/>
              <w:shd w:val="clear" w:color="auto" w:fill="auto"/>
              <w:ind w:firstLine="0"/>
              <w:rPr>
                <w:sz w:val="24"/>
                <w:szCs w:val="24"/>
              </w:rPr>
            </w:pPr>
            <w:r>
              <w:rPr>
                <w:sz w:val="24"/>
                <w:szCs w:val="24"/>
              </w:rPr>
              <w:t>Региональный бюджет</w:t>
            </w:r>
          </w:p>
        </w:tc>
        <w:tc>
          <w:tcPr>
            <w:tcW w:w="1417" w:type="dxa"/>
            <w:tcBorders>
              <w:top w:val="single" w:sz="4" w:space="0" w:color="auto"/>
              <w:left w:val="single" w:sz="4" w:space="0" w:color="auto"/>
            </w:tcBorders>
            <w:shd w:val="clear" w:color="auto" w:fill="FFFFFF"/>
          </w:tcPr>
          <w:p w14:paraId="0DDC634C" w14:textId="77777777" w:rsidR="00A855FA" w:rsidRDefault="00A855FA" w:rsidP="003A666D">
            <w:pPr>
              <w:rPr>
                <w:sz w:val="10"/>
                <w:szCs w:val="10"/>
              </w:rPr>
            </w:pPr>
          </w:p>
        </w:tc>
        <w:tc>
          <w:tcPr>
            <w:tcW w:w="1560" w:type="dxa"/>
            <w:tcBorders>
              <w:top w:val="single" w:sz="4" w:space="0" w:color="auto"/>
              <w:left w:val="single" w:sz="4" w:space="0" w:color="auto"/>
            </w:tcBorders>
            <w:shd w:val="clear" w:color="auto" w:fill="FFFFFF"/>
          </w:tcPr>
          <w:p w14:paraId="5ADA0B29" w14:textId="77777777" w:rsidR="00A855FA" w:rsidRDefault="00A855FA" w:rsidP="003A666D">
            <w:pPr>
              <w:rPr>
                <w:sz w:val="10"/>
                <w:szCs w:val="10"/>
              </w:rPr>
            </w:pPr>
          </w:p>
        </w:tc>
        <w:tc>
          <w:tcPr>
            <w:tcW w:w="992" w:type="dxa"/>
            <w:tcBorders>
              <w:top w:val="single" w:sz="4" w:space="0" w:color="auto"/>
              <w:left w:val="single" w:sz="4" w:space="0" w:color="auto"/>
            </w:tcBorders>
            <w:shd w:val="clear" w:color="auto" w:fill="FFFFFF"/>
          </w:tcPr>
          <w:p w14:paraId="79EB18B4" w14:textId="77777777" w:rsidR="00A855FA" w:rsidRDefault="00A855FA" w:rsidP="003A666D">
            <w:pPr>
              <w:rPr>
                <w:sz w:val="10"/>
                <w:szCs w:val="10"/>
              </w:rPr>
            </w:pPr>
          </w:p>
        </w:tc>
        <w:tc>
          <w:tcPr>
            <w:tcW w:w="992" w:type="dxa"/>
            <w:tcBorders>
              <w:top w:val="single" w:sz="4" w:space="0" w:color="auto"/>
              <w:left w:val="single" w:sz="4" w:space="0" w:color="auto"/>
            </w:tcBorders>
            <w:shd w:val="clear" w:color="auto" w:fill="FFFFFF"/>
          </w:tcPr>
          <w:p w14:paraId="4B1FB869" w14:textId="77777777" w:rsidR="00A855FA" w:rsidRDefault="00A855FA" w:rsidP="003A666D">
            <w:pPr>
              <w:rPr>
                <w:sz w:val="10"/>
                <w:szCs w:val="10"/>
              </w:rPr>
            </w:pPr>
          </w:p>
        </w:tc>
        <w:tc>
          <w:tcPr>
            <w:tcW w:w="1843" w:type="dxa"/>
            <w:tcBorders>
              <w:top w:val="single" w:sz="4" w:space="0" w:color="auto"/>
              <w:left w:val="single" w:sz="4" w:space="0" w:color="auto"/>
            </w:tcBorders>
            <w:shd w:val="clear" w:color="auto" w:fill="FFFFFF"/>
          </w:tcPr>
          <w:p w14:paraId="1AF27A46" w14:textId="77777777" w:rsidR="00A855FA" w:rsidRDefault="00A855FA" w:rsidP="003A666D">
            <w:pPr>
              <w:rPr>
                <w:sz w:val="10"/>
                <w:szCs w:val="10"/>
              </w:rPr>
            </w:pPr>
          </w:p>
        </w:tc>
        <w:tc>
          <w:tcPr>
            <w:tcW w:w="1649" w:type="dxa"/>
            <w:tcBorders>
              <w:top w:val="single" w:sz="4" w:space="0" w:color="auto"/>
              <w:left w:val="single" w:sz="4" w:space="0" w:color="auto"/>
              <w:right w:val="single" w:sz="4" w:space="0" w:color="auto"/>
            </w:tcBorders>
            <w:shd w:val="clear" w:color="auto" w:fill="FFFFFF"/>
          </w:tcPr>
          <w:p w14:paraId="63499902" w14:textId="77777777" w:rsidR="00A855FA" w:rsidRDefault="00A855FA" w:rsidP="003A666D">
            <w:pPr>
              <w:rPr>
                <w:sz w:val="10"/>
                <w:szCs w:val="10"/>
              </w:rPr>
            </w:pPr>
          </w:p>
        </w:tc>
      </w:tr>
      <w:tr w:rsidR="004E338A" w14:paraId="1A49F069" w14:textId="77777777" w:rsidTr="004E338A">
        <w:trPr>
          <w:trHeight w:hRule="exact" w:val="283"/>
          <w:jc w:val="center"/>
        </w:trPr>
        <w:tc>
          <w:tcPr>
            <w:tcW w:w="6237" w:type="dxa"/>
            <w:gridSpan w:val="2"/>
            <w:tcBorders>
              <w:top w:val="single" w:sz="4" w:space="0" w:color="auto"/>
              <w:left w:val="single" w:sz="4" w:space="0" w:color="auto"/>
            </w:tcBorders>
            <w:shd w:val="clear" w:color="auto" w:fill="FFFFFF"/>
            <w:vAlign w:val="bottom"/>
          </w:tcPr>
          <w:p w14:paraId="566DA2C6" w14:textId="77777777" w:rsidR="00A855FA" w:rsidRDefault="00A855FA" w:rsidP="003A666D">
            <w:pPr>
              <w:pStyle w:val="ae"/>
              <w:shd w:val="clear" w:color="auto" w:fill="auto"/>
              <w:ind w:firstLine="0"/>
              <w:rPr>
                <w:sz w:val="24"/>
                <w:szCs w:val="24"/>
              </w:rPr>
            </w:pPr>
            <w:r>
              <w:rPr>
                <w:sz w:val="24"/>
                <w:szCs w:val="24"/>
              </w:rPr>
              <w:t>Местный бюджет</w:t>
            </w:r>
          </w:p>
        </w:tc>
        <w:tc>
          <w:tcPr>
            <w:tcW w:w="1417" w:type="dxa"/>
            <w:tcBorders>
              <w:top w:val="single" w:sz="4" w:space="0" w:color="auto"/>
              <w:left w:val="single" w:sz="4" w:space="0" w:color="auto"/>
            </w:tcBorders>
            <w:shd w:val="clear" w:color="auto" w:fill="FFFFFF"/>
          </w:tcPr>
          <w:p w14:paraId="470A75F3" w14:textId="77777777" w:rsidR="00A855FA" w:rsidRDefault="00A855FA" w:rsidP="003A666D">
            <w:pPr>
              <w:rPr>
                <w:sz w:val="10"/>
                <w:szCs w:val="10"/>
              </w:rPr>
            </w:pPr>
          </w:p>
        </w:tc>
        <w:tc>
          <w:tcPr>
            <w:tcW w:w="1560" w:type="dxa"/>
            <w:tcBorders>
              <w:top w:val="single" w:sz="4" w:space="0" w:color="auto"/>
              <w:left w:val="single" w:sz="4" w:space="0" w:color="auto"/>
            </w:tcBorders>
            <w:shd w:val="clear" w:color="auto" w:fill="FFFFFF"/>
          </w:tcPr>
          <w:p w14:paraId="775BB3F4" w14:textId="77777777" w:rsidR="00A855FA" w:rsidRDefault="00A855FA" w:rsidP="003A666D">
            <w:pPr>
              <w:rPr>
                <w:sz w:val="10"/>
                <w:szCs w:val="10"/>
              </w:rPr>
            </w:pPr>
          </w:p>
        </w:tc>
        <w:tc>
          <w:tcPr>
            <w:tcW w:w="992" w:type="dxa"/>
            <w:tcBorders>
              <w:top w:val="single" w:sz="4" w:space="0" w:color="auto"/>
              <w:left w:val="single" w:sz="4" w:space="0" w:color="auto"/>
            </w:tcBorders>
            <w:shd w:val="clear" w:color="auto" w:fill="FFFFFF"/>
          </w:tcPr>
          <w:p w14:paraId="14139F30" w14:textId="77777777" w:rsidR="00A855FA" w:rsidRDefault="00A855FA" w:rsidP="003A666D">
            <w:pPr>
              <w:rPr>
                <w:sz w:val="10"/>
                <w:szCs w:val="10"/>
              </w:rPr>
            </w:pPr>
          </w:p>
        </w:tc>
        <w:tc>
          <w:tcPr>
            <w:tcW w:w="992" w:type="dxa"/>
            <w:tcBorders>
              <w:top w:val="single" w:sz="4" w:space="0" w:color="auto"/>
              <w:left w:val="single" w:sz="4" w:space="0" w:color="auto"/>
            </w:tcBorders>
            <w:shd w:val="clear" w:color="auto" w:fill="FFFFFF"/>
          </w:tcPr>
          <w:p w14:paraId="4FCEBE8A" w14:textId="77777777" w:rsidR="00A855FA" w:rsidRDefault="00A855FA" w:rsidP="003A666D">
            <w:pPr>
              <w:rPr>
                <w:sz w:val="10"/>
                <w:szCs w:val="10"/>
              </w:rPr>
            </w:pPr>
          </w:p>
        </w:tc>
        <w:tc>
          <w:tcPr>
            <w:tcW w:w="1843" w:type="dxa"/>
            <w:tcBorders>
              <w:top w:val="single" w:sz="4" w:space="0" w:color="auto"/>
              <w:left w:val="single" w:sz="4" w:space="0" w:color="auto"/>
            </w:tcBorders>
            <w:shd w:val="clear" w:color="auto" w:fill="FFFFFF"/>
          </w:tcPr>
          <w:p w14:paraId="4970A69F" w14:textId="77777777" w:rsidR="00A855FA" w:rsidRDefault="00A855FA" w:rsidP="003A666D">
            <w:pPr>
              <w:rPr>
                <w:sz w:val="10"/>
                <w:szCs w:val="10"/>
              </w:rPr>
            </w:pPr>
          </w:p>
        </w:tc>
        <w:tc>
          <w:tcPr>
            <w:tcW w:w="1649" w:type="dxa"/>
            <w:tcBorders>
              <w:top w:val="single" w:sz="4" w:space="0" w:color="auto"/>
              <w:left w:val="single" w:sz="4" w:space="0" w:color="auto"/>
              <w:right w:val="single" w:sz="4" w:space="0" w:color="auto"/>
            </w:tcBorders>
            <w:shd w:val="clear" w:color="auto" w:fill="FFFFFF"/>
          </w:tcPr>
          <w:p w14:paraId="01B51096" w14:textId="77777777" w:rsidR="00A855FA" w:rsidRDefault="00A855FA" w:rsidP="003A666D">
            <w:pPr>
              <w:rPr>
                <w:sz w:val="10"/>
                <w:szCs w:val="10"/>
              </w:rPr>
            </w:pPr>
          </w:p>
        </w:tc>
      </w:tr>
      <w:tr w:rsidR="004E338A" w14:paraId="258A6225" w14:textId="77777777" w:rsidTr="004E338A">
        <w:trPr>
          <w:trHeight w:hRule="exact" w:val="298"/>
          <w:jc w:val="center"/>
        </w:trPr>
        <w:tc>
          <w:tcPr>
            <w:tcW w:w="6237" w:type="dxa"/>
            <w:gridSpan w:val="2"/>
            <w:tcBorders>
              <w:top w:val="single" w:sz="4" w:space="0" w:color="auto"/>
              <w:left w:val="single" w:sz="4" w:space="0" w:color="auto"/>
              <w:bottom w:val="single" w:sz="4" w:space="0" w:color="auto"/>
            </w:tcBorders>
            <w:shd w:val="clear" w:color="auto" w:fill="FFFFFF"/>
            <w:vAlign w:val="bottom"/>
          </w:tcPr>
          <w:p w14:paraId="21989C2E" w14:textId="77777777" w:rsidR="00A855FA" w:rsidRDefault="00A855FA" w:rsidP="003A666D">
            <w:pPr>
              <w:pStyle w:val="ae"/>
              <w:shd w:val="clear" w:color="auto" w:fill="auto"/>
              <w:ind w:firstLine="0"/>
              <w:rPr>
                <w:sz w:val="24"/>
                <w:szCs w:val="24"/>
              </w:rPr>
            </w:pPr>
            <w:r>
              <w:rPr>
                <w:sz w:val="24"/>
                <w:szCs w:val="24"/>
              </w:rPr>
              <w:t>Иные источники</w:t>
            </w:r>
          </w:p>
        </w:tc>
        <w:tc>
          <w:tcPr>
            <w:tcW w:w="1417" w:type="dxa"/>
            <w:tcBorders>
              <w:top w:val="single" w:sz="4" w:space="0" w:color="auto"/>
              <w:left w:val="single" w:sz="4" w:space="0" w:color="auto"/>
              <w:bottom w:val="single" w:sz="4" w:space="0" w:color="auto"/>
            </w:tcBorders>
            <w:shd w:val="clear" w:color="auto" w:fill="FFFFFF"/>
          </w:tcPr>
          <w:p w14:paraId="76AC4562" w14:textId="77777777" w:rsidR="00A855FA" w:rsidRDefault="00A855FA" w:rsidP="003A666D">
            <w:pPr>
              <w:rPr>
                <w:sz w:val="10"/>
                <w:szCs w:val="10"/>
              </w:rPr>
            </w:pPr>
          </w:p>
        </w:tc>
        <w:tc>
          <w:tcPr>
            <w:tcW w:w="1560" w:type="dxa"/>
            <w:tcBorders>
              <w:top w:val="single" w:sz="4" w:space="0" w:color="auto"/>
              <w:left w:val="single" w:sz="4" w:space="0" w:color="auto"/>
              <w:bottom w:val="single" w:sz="4" w:space="0" w:color="auto"/>
            </w:tcBorders>
            <w:shd w:val="clear" w:color="auto" w:fill="FFFFFF"/>
          </w:tcPr>
          <w:p w14:paraId="49EEB50A" w14:textId="77777777" w:rsidR="00A855FA" w:rsidRDefault="00A855FA" w:rsidP="003A666D">
            <w:pPr>
              <w:rPr>
                <w:sz w:val="10"/>
                <w:szCs w:val="10"/>
              </w:rPr>
            </w:pPr>
          </w:p>
        </w:tc>
        <w:tc>
          <w:tcPr>
            <w:tcW w:w="992" w:type="dxa"/>
            <w:tcBorders>
              <w:top w:val="single" w:sz="4" w:space="0" w:color="auto"/>
              <w:left w:val="single" w:sz="4" w:space="0" w:color="auto"/>
              <w:bottom w:val="single" w:sz="4" w:space="0" w:color="auto"/>
            </w:tcBorders>
            <w:shd w:val="clear" w:color="auto" w:fill="FFFFFF"/>
          </w:tcPr>
          <w:p w14:paraId="65A424F6" w14:textId="77777777" w:rsidR="00A855FA" w:rsidRDefault="00A855FA" w:rsidP="003A666D">
            <w:pPr>
              <w:rPr>
                <w:sz w:val="10"/>
                <w:szCs w:val="10"/>
              </w:rPr>
            </w:pPr>
          </w:p>
        </w:tc>
        <w:tc>
          <w:tcPr>
            <w:tcW w:w="992" w:type="dxa"/>
            <w:tcBorders>
              <w:top w:val="single" w:sz="4" w:space="0" w:color="auto"/>
              <w:left w:val="single" w:sz="4" w:space="0" w:color="auto"/>
              <w:bottom w:val="single" w:sz="4" w:space="0" w:color="auto"/>
            </w:tcBorders>
            <w:shd w:val="clear" w:color="auto" w:fill="FFFFFF"/>
          </w:tcPr>
          <w:p w14:paraId="652AD385" w14:textId="77777777" w:rsidR="00A855FA" w:rsidRDefault="00A855FA" w:rsidP="003A666D">
            <w:pPr>
              <w:rPr>
                <w:sz w:val="10"/>
                <w:szCs w:val="10"/>
              </w:rPr>
            </w:pPr>
          </w:p>
        </w:tc>
        <w:tc>
          <w:tcPr>
            <w:tcW w:w="1843" w:type="dxa"/>
            <w:tcBorders>
              <w:top w:val="single" w:sz="4" w:space="0" w:color="auto"/>
              <w:left w:val="single" w:sz="4" w:space="0" w:color="auto"/>
              <w:bottom w:val="single" w:sz="4" w:space="0" w:color="auto"/>
            </w:tcBorders>
            <w:shd w:val="clear" w:color="auto" w:fill="FFFFFF"/>
          </w:tcPr>
          <w:p w14:paraId="37019392" w14:textId="77777777" w:rsidR="00A855FA" w:rsidRDefault="00A855FA" w:rsidP="003A666D">
            <w:pPr>
              <w:rPr>
                <w:sz w:val="10"/>
                <w:szCs w:val="10"/>
              </w:rPr>
            </w:pPr>
          </w:p>
        </w:tc>
        <w:tc>
          <w:tcPr>
            <w:tcW w:w="1649" w:type="dxa"/>
            <w:tcBorders>
              <w:top w:val="single" w:sz="4" w:space="0" w:color="auto"/>
              <w:left w:val="single" w:sz="4" w:space="0" w:color="auto"/>
              <w:bottom w:val="single" w:sz="4" w:space="0" w:color="auto"/>
              <w:right w:val="single" w:sz="4" w:space="0" w:color="auto"/>
            </w:tcBorders>
            <w:shd w:val="clear" w:color="auto" w:fill="FFFFFF"/>
          </w:tcPr>
          <w:p w14:paraId="5287245A" w14:textId="77777777" w:rsidR="00A855FA" w:rsidRDefault="00A855FA" w:rsidP="003A666D">
            <w:pPr>
              <w:rPr>
                <w:sz w:val="10"/>
                <w:szCs w:val="10"/>
              </w:rPr>
            </w:pPr>
          </w:p>
        </w:tc>
      </w:tr>
    </w:tbl>
    <w:p w14:paraId="5EE71E1C" w14:textId="77777777" w:rsidR="0037064E" w:rsidRDefault="0037064E" w:rsidP="00A855FA">
      <w:pPr>
        <w:pStyle w:val="11"/>
        <w:shd w:val="clear" w:color="auto" w:fill="auto"/>
        <w:ind w:firstLine="800"/>
        <w:rPr>
          <w:sz w:val="24"/>
          <w:szCs w:val="24"/>
        </w:rPr>
      </w:pPr>
    </w:p>
    <w:p w14:paraId="3A403376" w14:textId="77777777" w:rsidR="0063535D" w:rsidRDefault="0063535D" w:rsidP="00A855FA">
      <w:pPr>
        <w:pStyle w:val="11"/>
        <w:shd w:val="clear" w:color="auto" w:fill="auto"/>
        <w:spacing w:after="320"/>
        <w:ind w:firstLine="800"/>
        <w:rPr>
          <w:sz w:val="24"/>
          <w:szCs w:val="24"/>
        </w:rPr>
        <w:sectPr w:rsidR="0063535D" w:rsidSect="005C5BDC">
          <w:pgSz w:w="16840" w:h="11900" w:orient="landscape"/>
          <w:pgMar w:top="1134" w:right="567" w:bottom="426" w:left="1134" w:header="0" w:footer="313" w:gutter="0"/>
          <w:cols w:space="720"/>
          <w:noEndnote/>
          <w:docGrid w:linePitch="360"/>
        </w:sectPr>
      </w:pPr>
    </w:p>
    <w:p w14:paraId="114B9C74" w14:textId="1CBDD925" w:rsidR="0063535D" w:rsidRPr="0037064E" w:rsidRDefault="0063535D" w:rsidP="00A855FA">
      <w:pPr>
        <w:pStyle w:val="11"/>
        <w:shd w:val="clear" w:color="auto" w:fill="auto"/>
        <w:spacing w:after="320"/>
        <w:ind w:firstLine="800"/>
        <w:rPr>
          <w:sz w:val="24"/>
          <w:szCs w:val="24"/>
        </w:rPr>
      </w:pPr>
    </w:p>
    <w:p w14:paraId="7EA44190" w14:textId="77777777" w:rsidR="00A855FA" w:rsidRDefault="00A855FA" w:rsidP="00A855FA">
      <w:pPr>
        <w:pStyle w:val="11"/>
        <w:numPr>
          <w:ilvl w:val="0"/>
          <w:numId w:val="30"/>
        </w:numPr>
        <w:shd w:val="clear" w:color="auto" w:fill="auto"/>
        <w:tabs>
          <w:tab w:val="left" w:pos="411"/>
        </w:tabs>
        <w:ind w:firstLine="0"/>
        <w:jc w:val="center"/>
      </w:pPr>
      <w:r>
        <w:t>План реализации структурного элемента</w:t>
      </w:r>
    </w:p>
    <w:p w14:paraId="0B1E550A" w14:textId="7D139E54" w:rsidR="00826995" w:rsidRDefault="00A855FA" w:rsidP="00A855FA">
      <w:pPr>
        <w:pStyle w:val="ac"/>
        <w:shd w:val="clear" w:color="auto" w:fill="auto"/>
        <w:ind w:left="13181"/>
      </w:pPr>
      <w:r>
        <w:t xml:space="preserve">Таблица </w:t>
      </w:r>
      <w:r w:rsidR="00826995">
        <w:t>5</w:t>
      </w:r>
    </w:p>
    <w:tbl>
      <w:tblPr>
        <w:tblOverlap w:val="never"/>
        <w:tblW w:w="0" w:type="auto"/>
        <w:jc w:val="center"/>
        <w:tblLayout w:type="fixed"/>
        <w:tblCellMar>
          <w:left w:w="10" w:type="dxa"/>
          <w:right w:w="10" w:type="dxa"/>
        </w:tblCellMar>
        <w:tblLook w:val="04A0" w:firstRow="1" w:lastRow="0" w:firstColumn="1" w:lastColumn="0" w:noHBand="0" w:noVBand="1"/>
      </w:tblPr>
      <w:tblGrid>
        <w:gridCol w:w="567"/>
        <w:gridCol w:w="5331"/>
        <w:gridCol w:w="2552"/>
        <w:gridCol w:w="2268"/>
        <w:gridCol w:w="1981"/>
        <w:gridCol w:w="1846"/>
      </w:tblGrid>
      <w:tr w:rsidR="0063535D" w14:paraId="5884355A" w14:textId="77777777" w:rsidTr="004E338A">
        <w:trPr>
          <w:trHeight w:val="883"/>
          <w:jc w:val="center"/>
        </w:trPr>
        <w:tc>
          <w:tcPr>
            <w:tcW w:w="567" w:type="dxa"/>
            <w:tcBorders>
              <w:top w:val="single" w:sz="4" w:space="0" w:color="auto"/>
              <w:left w:val="single" w:sz="4" w:space="0" w:color="auto"/>
            </w:tcBorders>
            <w:shd w:val="clear" w:color="auto" w:fill="FFFFFF"/>
            <w:vAlign w:val="center"/>
          </w:tcPr>
          <w:p w14:paraId="4A1DEC64" w14:textId="77777777" w:rsidR="0063535D" w:rsidRDefault="0063535D" w:rsidP="004E338A">
            <w:pPr>
              <w:pStyle w:val="ae"/>
              <w:shd w:val="clear" w:color="auto" w:fill="auto"/>
              <w:spacing w:line="233" w:lineRule="auto"/>
              <w:ind w:firstLine="0"/>
              <w:jc w:val="center"/>
              <w:rPr>
                <w:sz w:val="24"/>
                <w:szCs w:val="24"/>
              </w:rPr>
            </w:pPr>
            <w:r>
              <w:rPr>
                <w:sz w:val="24"/>
                <w:szCs w:val="24"/>
              </w:rPr>
              <w:t>№ п/п</w:t>
            </w:r>
          </w:p>
        </w:tc>
        <w:tc>
          <w:tcPr>
            <w:tcW w:w="5331" w:type="dxa"/>
            <w:tcBorders>
              <w:top w:val="single" w:sz="4" w:space="0" w:color="auto"/>
              <w:left w:val="single" w:sz="4" w:space="0" w:color="auto"/>
            </w:tcBorders>
            <w:shd w:val="clear" w:color="auto" w:fill="FFFFFF"/>
            <w:vAlign w:val="center"/>
          </w:tcPr>
          <w:p w14:paraId="79028E45" w14:textId="4022E695" w:rsidR="0063535D" w:rsidRDefault="0063535D" w:rsidP="004E338A">
            <w:pPr>
              <w:pStyle w:val="ae"/>
              <w:shd w:val="clear" w:color="auto" w:fill="auto"/>
              <w:ind w:firstLine="0"/>
              <w:jc w:val="center"/>
              <w:rPr>
                <w:sz w:val="24"/>
                <w:szCs w:val="24"/>
              </w:rPr>
            </w:pPr>
            <w:r>
              <w:rPr>
                <w:sz w:val="24"/>
                <w:szCs w:val="24"/>
              </w:rPr>
              <w:t>Наименование мероприятия (результата) контрольной точки</w:t>
            </w:r>
          </w:p>
        </w:tc>
        <w:tc>
          <w:tcPr>
            <w:tcW w:w="2552" w:type="dxa"/>
            <w:tcBorders>
              <w:top w:val="single" w:sz="4" w:space="0" w:color="auto"/>
              <w:left w:val="single" w:sz="4" w:space="0" w:color="auto"/>
            </w:tcBorders>
            <w:shd w:val="clear" w:color="auto" w:fill="FFFFFF"/>
            <w:vAlign w:val="center"/>
          </w:tcPr>
          <w:p w14:paraId="7218D404" w14:textId="768AF341" w:rsidR="0063535D" w:rsidRDefault="0063535D" w:rsidP="004E338A">
            <w:pPr>
              <w:pStyle w:val="ae"/>
              <w:shd w:val="clear" w:color="auto" w:fill="auto"/>
              <w:ind w:firstLine="0"/>
              <w:jc w:val="center"/>
              <w:rPr>
                <w:sz w:val="24"/>
                <w:szCs w:val="24"/>
              </w:rPr>
            </w:pPr>
            <w:r>
              <w:rPr>
                <w:sz w:val="24"/>
                <w:szCs w:val="24"/>
              </w:rPr>
              <w:t xml:space="preserve">Дата </w:t>
            </w:r>
            <w:r w:rsidRPr="0063535D">
              <w:rPr>
                <w:sz w:val="24"/>
                <w:szCs w:val="24"/>
              </w:rPr>
              <w:t>наступления</w:t>
            </w:r>
            <w:r>
              <w:rPr>
                <w:sz w:val="24"/>
                <w:szCs w:val="24"/>
              </w:rPr>
              <w:t xml:space="preserve"> контрольной точки</w:t>
            </w:r>
            <w:r w:rsidRPr="0063535D">
              <w:rPr>
                <w:sz w:val="24"/>
                <w:szCs w:val="24"/>
                <w:vertAlign w:val="superscript"/>
              </w:rPr>
              <w:t>2</w:t>
            </w:r>
          </w:p>
        </w:tc>
        <w:tc>
          <w:tcPr>
            <w:tcW w:w="2268" w:type="dxa"/>
            <w:tcBorders>
              <w:top w:val="single" w:sz="4" w:space="0" w:color="auto"/>
              <w:left w:val="single" w:sz="4" w:space="0" w:color="auto"/>
            </w:tcBorders>
            <w:shd w:val="clear" w:color="auto" w:fill="FFFFFF"/>
            <w:vAlign w:val="center"/>
          </w:tcPr>
          <w:p w14:paraId="076223B7" w14:textId="74F4914A" w:rsidR="0063535D" w:rsidRDefault="0063535D" w:rsidP="004E338A">
            <w:pPr>
              <w:pStyle w:val="ae"/>
              <w:shd w:val="clear" w:color="auto" w:fill="auto"/>
              <w:ind w:firstLine="0"/>
              <w:jc w:val="center"/>
              <w:rPr>
                <w:sz w:val="24"/>
                <w:szCs w:val="24"/>
              </w:rPr>
            </w:pPr>
            <w:r>
              <w:rPr>
                <w:sz w:val="24"/>
                <w:szCs w:val="24"/>
              </w:rPr>
              <w:t>Ответственный исполнитель</w:t>
            </w:r>
          </w:p>
        </w:tc>
        <w:tc>
          <w:tcPr>
            <w:tcW w:w="1981" w:type="dxa"/>
            <w:tcBorders>
              <w:top w:val="single" w:sz="4" w:space="0" w:color="auto"/>
              <w:left w:val="single" w:sz="4" w:space="0" w:color="auto"/>
            </w:tcBorders>
            <w:shd w:val="clear" w:color="auto" w:fill="FFFFFF"/>
            <w:vAlign w:val="center"/>
          </w:tcPr>
          <w:p w14:paraId="5B00E544" w14:textId="2C17F238" w:rsidR="0063535D" w:rsidRDefault="0063535D" w:rsidP="004E338A">
            <w:pPr>
              <w:pStyle w:val="ae"/>
              <w:shd w:val="clear" w:color="auto" w:fill="auto"/>
              <w:ind w:firstLine="0"/>
              <w:jc w:val="center"/>
              <w:rPr>
                <w:sz w:val="24"/>
                <w:szCs w:val="24"/>
              </w:rPr>
            </w:pPr>
            <w:r>
              <w:rPr>
                <w:sz w:val="24"/>
                <w:szCs w:val="24"/>
              </w:rPr>
              <w:t>Вид подтверждающего документа</w:t>
            </w:r>
          </w:p>
        </w:tc>
        <w:tc>
          <w:tcPr>
            <w:tcW w:w="1846" w:type="dxa"/>
            <w:tcBorders>
              <w:top w:val="single" w:sz="4" w:space="0" w:color="auto"/>
              <w:left w:val="single" w:sz="4" w:space="0" w:color="auto"/>
              <w:right w:val="single" w:sz="4" w:space="0" w:color="auto"/>
            </w:tcBorders>
            <w:shd w:val="clear" w:color="auto" w:fill="FFFFFF"/>
            <w:vAlign w:val="center"/>
          </w:tcPr>
          <w:p w14:paraId="65F20A17" w14:textId="6576C249" w:rsidR="0063535D" w:rsidRDefault="0063535D" w:rsidP="004E338A">
            <w:pPr>
              <w:pStyle w:val="ae"/>
              <w:shd w:val="clear" w:color="auto" w:fill="auto"/>
              <w:ind w:firstLine="0"/>
              <w:jc w:val="center"/>
              <w:rPr>
                <w:sz w:val="24"/>
                <w:szCs w:val="24"/>
              </w:rPr>
            </w:pPr>
            <w:r>
              <w:rPr>
                <w:sz w:val="24"/>
                <w:szCs w:val="24"/>
              </w:rPr>
              <w:t>Информационная система</w:t>
            </w:r>
          </w:p>
          <w:p w14:paraId="4C684DF9" w14:textId="1D872DBA" w:rsidR="0063535D" w:rsidRDefault="0063535D" w:rsidP="004E338A">
            <w:pPr>
              <w:pStyle w:val="ae"/>
              <w:shd w:val="clear" w:color="auto" w:fill="auto"/>
              <w:ind w:firstLine="0"/>
              <w:jc w:val="center"/>
              <w:rPr>
                <w:sz w:val="24"/>
                <w:szCs w:val="24"/>
              </w:rPr>
            </w:pPr>
            <w:r>
              <w:rPr>
                <w:sz w:val="24"/>
                <w:szCs w:val="24"/>
              </w:rPr>
              <w:t>(при наличии)</w:t>
            </w:r>
          </w:p>
        </w:tc>
      </w:tr>
      <w:tr w:rsidR="00826995" w14:paraId="5EA9F01A" w14:textId="77777777" w:rsidTr="00826995">
        <w:trPr>
          <w:trHeight w:val="259"/>
          <w:jc w:val="center"/>
        </w:trPr>
        <w:tc>
          <w:tcPr>
            <w:tcW w:w="567" w:type="dxa"/>
            <w:tcBorders>
              <w:top w:val="single" w:sz="4" w:space="0" w:color="auto"/>
              <w:left w:val="single" w:sz="4" w:space="0" w:color="auto"/>
            </w:tcBorders>
            <w:shd w:val="clear" w:color="auto" w:fill="FFFFFF"/>
            <w:vAlign w:val="center"/>
          </w:tcPr>
          <w:p w14:paraId="7F47C53F" w14:textId="386CF92D" w:rsidR="00826995" w:rsidRDefault="00826995" w:rsidP="00826995">
            <w:pPr>
              <w:pStyle w:val="ae"/>
              <w:shd w:val="clear" w:color="auto" w:fill="auto"/>
              <w:spacing w:line="233" w:lineRule="auto"/>
              <w:ind w:firstLine="0"/>
              <w:jc w:val="center"/>
              <w:rPr>
                <w:sz w:val="24"/>
                <w:szCs w:val="24"/>
              </w:rPr>
            </w:pPr>
            <w:r>
              <w:rPr>
                <w:sz w:val="24"/>
                <w:szCs w:val="24"/>
              </w:rPr>
              <w:t>1</w:t>
            </w:r>
          </w:p>
        </w:tc>
        <w:tc>
          <w:tcPr>
            <w:tcW w:w="5331" w:type="dxa"/>
            <w:tcBorders>
              <w:top w:val="single" w:sz="4" w:space="0" w:color="auto"/>
              <w:left w:val="single" w:sz="4" w:space="0" w:color="auto"/>
            </w:tcBorders>
            <w:shd w:val="clear" w:color="auto" w:fill="FFFFFF"/>
            <w:vAlign w:val="center"/>
          </w:tcPr>
          <w:p w14:paraId="7F66FB7E" w14:textId="47A0041F" w:rsidR="00826995" w:rsidRDefault="00826995" w:rsidP="00826995">
            <w:pPr>
              <w:pStyle w:val="ae"/>
              <w:shd w:val="clear" w:color="auto" w:fill="auto"/>
              <w:ind w:firstLine="0"/>
              <w:jc w:val="center"/>
              <w:rPr>
                <w:sz w:val="24"/>
                <w:szCs w:val="24"/>
              </w:rPr>
            </w:pPr>
            <w:r>
              <w:rPr>
                <w:sz w:val="24"/>
                <w:szCs w:val="24"/>
              </w:rPr>
              <w:t>2</w:t>
            </w:r>
          </w:p>
        </w:tc>
        <w:tc>
          <w:tcPr>
            <w:tcW w:w="2552" w:type="dxa"/>
            <w:tcBorders>
              <w:top w:val="single" w:sz="4" w:space="0" w:color="auto"/>
              <w:left w:val="single" w:sz="4" w:space="0" w:color="auto"/>
            </w:tcBorders>
            <w:shd w:val="clear" w:color="auto" w:fill="FFFFFF"/>
            <w:vAlign w:val="center"/>
          </w:tcPr>
          <w:p w14:paraId="2CCB097C" w14:textId="60CAEBC2" w:rsidR="00826995" w:rsidRDefault="00826995" w:rsidP="00826995">
            <w:pPr>
              <w:pStyle w:val="ae"/>
              <w:shd w:val="clear" w:color="auto" w:fill="auto"/>
              <w:ind w:firstLine="0"/>
              <w:jc w:val="center"/>
              <w:rPr>
                <w:sz w:val="24"/>
                <w:szCs w:val="24"/>
              </w:rPr>
            </w:pPr>
            <w:r>
              <w:rPr>
                <w:sz w:val="24"/>
                <w:szCs w:val="24"/>
              </w:rPr>
              <w:t>3</w:t>
            </w:r>
          </w:p>
        </w:tc>
        <w:tc>
          <w:tcPr>
            <w:tcW w:w="2268" w:type="dxa"/>
            <w:tcBorders>
              <w:top w:val="single" w:sz="4" w:space="0" w:color="auto"/>
              <w:left w:val="single" w:sz="4" w:space="0" w:color="auto"/>
            </w:tcBorders>
            <w:shd w:val="clear" w:color="auto" w:fill="FFFFFF"/>
            <w:vAlign w:val="center"/>
          </w:tcPr>
          <w:p w14:paraId="0437A581" w14:textId="63C34ACA" w:rsidR="00826995" w:rsidRDefault="00826995" w:rsidP="00826995">
            <w:pPr>
              <w:pStyle w:val="ae"/>
              <w:shd w:val="clear" w:color="auto" w:fill="auto"/>
              <w:ind w:firstLine="0"/>
              <w:jc w:val="center"/>
              <w:rPr>
                <w:sz w:val="24"/>
                <w:szCs w:val="24"/>
              </w:rPr>
            </w:pPr>
            <w:r>
              <w:rPr>
                <w:sz w:val="24"/>
                <w:szCs w:val="24"/>
              </w:rPr>
              <w:t>4</w:t>
            </w:r>
          </w:p>
        </w:tc>
        <w:tc>
          <w:tcPr>
            <w:tcW w:w="1981" w:type="dxa"/>
            <w:tcBorders>
              <w:top w:val="single" w:sz="4" w:space="0" w:color="auto"/>
              <w:left w:val="single" w:sz="4" w:space="0" w:color="auto"/>
            </w:tcBorders>
            <w:shd w:val="clear" w:color="auto" w:fill="FFFFFF"/>
            <w:vAlign w:val="center"/>
          </w:tcPr>
          <w:p w14:paraId="65D4F5F7" w14:textId="56191500" w:rsidR="00826995" w:rsidRDefault="00826995" w:rsidP="00826995">
            <w:pPr>
              <w:pStyle w:val="ae"/>
              <w:shd w:val="clear" w:color="auto" w:fill="auto"/>
              <w:ind w:firstLine="0"/>
              <w:jc w:val="center"/>
              <w:rPr>
                <w:sz w:val="24"/>
                <w:szCs w:val="24"/>
              </w:rPr>
            </w:pPr>
            <w:r>
              <w:rPr>
                <w:sz w:val="24"/>
                <w:szCs w:val="24"/>
              </w:rPr>
              <w:t>5</w:t>
            </w:r>
          </w:p>
        </w:tc>
        <w:tc>
          <w:tcPr>
            <w:tcW w:w="1846" w:type="dxa"/>
            <w:tcBorders>
              <w:top w:val="single" w:sz="4" w:space="0" w:color="auto"/>
              <w:left w:val="single" w:sz="4" w:space="0" w:color="auto"/>
              <w:right w:val="single" w:sz="4" w:space="0" w:color="auto"/>
            </w:tcBorders>
            <w:shd w:val="clear" w:color="auto" w:fill="FFFFFF"/>
            <w:vAlign w:val="center"/>
          </w:tcPr>
          <w:p w14:paraId="35ECF619" w14:textId="1B47973D" w:rsidR="00826995" w:rsidRDefault="00826995" w:rsidP="00826995">
            <w:pPr>
              <w:pStyle w:val="ae"/>
              <w:shd w:val="clear" w:color="auto" w:fill="auto"/>
              <w:ind w:firstLine="0"/>
              <w:jc w:val="center"/>
              <w:rPr>
                <w:sz w:val="24"/>
                <w:szCs w:val="24"/>
              </w:rPr>
            </w:pPr>
            <w:r>
              <w:rPr>
                <w:sz w:val="24"/>
                <w:szCs w:val="24"/>
              </w:rPr>
              <w:t>6</w:t>
            </w:r>
          </w:p>
        </w:tc>
      </w:tr>
      <w:tr w:rsidR="0063535D" w14:paraId="7E33F44F" w14:textId="77777777" w:rsidTr="0063535D">
        <w:trPr>
          <w:trHeight w:hRule="exact" w:val="288"/>
          <w:jc w:val="center"/>
        </w:trPr>
        <w:tc>
          <w:tcPr>
            <w:tcW w:w="567" w:type="dxa"/>
            <w:tcBorders>
              <w:top w:val="single" w:sz="4" w:space="0" w:color="auto"/>
              <w:left w:val="single" w:sz="4" w:space="0" w:color="auto"/>
            </w:tcBorders>
            <w:shd w:val="clear" w:color="auto" w:fill="FFFFFF"/>
            <w:vAlign w:val="bottom"/>
          </w:tcPr>
          <w:p w14:paraId="3E3C5E8C" w14:textId="77777777" w:rsidR="0063535D" w:rsidRDefault="0063535D" w:rsidP="003A666D">
            <w:pPr>
              <w:pStyle w:val="ae"/>
              <w:shd w:val="clear" w:color="auto" w:fill="auto"/>
              <w:ind w:firstLine="0"/>
              <w:jc w:val="center"/>
              <w:rPr>
                <w:sz w:val="24"/>
                <w:szCs w:val="24"/>
              </w:rPr>
            </w:pPr>
            <w:r>
              <w:rPr>
                <w:sz w:val="24"/>
                <w:szCs w:val="24"/>
              </w:rPr>
              <w:t>1</w:t>
            </w:r>
          </w:p>
        </w:tc>
        <w:tc>
          <w:tcPr>
            <w:tcW w:w="5331" w:type="dxa"/>
            <w:tcBorders>
              <w:top w:val="single" w:sz="4" w:space="0" w:color="auto"/>
              <w:left w:val="single" w:sz="4" w:space="0" w:color="auto"/>
            </w:tcBorders>
            <w:shd w:val="clear" w:color="auto" w:fill="FFFFFF"/>
            <w:vAlign w:val="bottom"/>
          </w:tcPr>
          <w:p w14:paraId="2D040497" w14:textId="470DF186" w:rsidR="0063535D" w:rsidRDefault="0063535D" w:rsidP="00826995">
            <w:pPr>
              <w:pStyle w:val="ae"/>
              <w:shd w:val="clear" w:color="auto" w:fill="auto"/>
              <w:ind w:firstLine="0"/>
              <w:rPr>
                <w:sz w:val="24"/>
                <w:szCs w:val="24"/>
              </w:rPr>
            </w:pPr>
            <w:r>
              <w:rPr>
                <w:sz w:val="24"/>
                <w:szCs w:val="24"/>
              </w:rPr>
              <w:t>Мероприятие/Задача «</w:t>
            </w:r>
            <w:r w:rsidR="00826995">
              <w:rPr>
                <w:sz w:val="24"/>
                <w:szCs w:val="24"/>
              </w:rPr>
              <w:t>___</w:t>
            </w:r>
            <w:r>
              <w:rPr>
                <w:sz w:val="24"/>
                <w:szCs w:val="24"/>
              </w:rPr>
              <w:t>»</w:t>
            </w:r>
          </w:p>
        </w:tc>
        <w:tc>
          <w:tcPr>
            <w:tcW w:w="2552" w:type="dxa"/>
            <w:tcBorders>
              <w:top w:val="single" w:sz="4" w:space="0" w:color="auto"/>
              <w:left w:val="single" w:sz="4" w:space="0" w:color="auto"/>
            </w:tcBorders>
            <w:shd w:val="clear" w:color="auto" w:fill="FFFFFF"/>
          </w:tcPr>
          <w:p w14:paraId="04E623FD" w14:textId="77777777" w:rsidR="0063535D" w:rsidRDefault="0063535D" w:rsidP="003A666D">
            <w:pPr>
              <w:rPr>
                <w:sz w:val="10"/>
                <w:szCs w:val="10"/>
              </w:rPr>
            </w:pPr>
          </w:p>
        </w:tc>
        <w:tc>
          <w:tcPr>
            <w:tcW w:w="2268" w:type="dxa"/>
            <w:tcBorders>
              <w:top w:val="single" w:sz="4" w:space="0" w:color="auto"/>
              <w:left w:val="single" w:sz="4" w:space="0" w:color="auto"/>
            </w:tcBorders>
            <w:shd w:val="clear" w:color="auto" w:fill="FFFFFF"/>
          </w:tcPr>
          <w:p w14:paraId="238B005F" w14:textId="77777777" w:rsidR="0063535D" w:rsidRDefault="0063535D" w:rsidP="003A666D">
            <w:pPr>
              <w:rPr>
                <w:sz w:val="10"/>
                <w:szCs w:val="10"/>
              </w:rPr>
            </w:pPr>
          </w:p>
        </w:tc>
        <w:tc>
          <w:tcPr>
            <w:tcW w:w="1981" w:type="dxa"/>
            <w:tcBorders>
              <w:top w:val="single" w:sz="4" w:space="0" w:color="auto"/>
              <w:left w:val="single" w:sz="4" w:space="0" w:color="auto"/>
            </w:tcBorders>
            <w:shd w:val="clear" w:color="auto" w:fill="FFFFFF"/>
          </w:tcPr>
          <w:p w14:paraId="269A081E" w14:textId="77777777" w:rsidR="0063535D" w:rsidRDefault="0063535D" w:rsidP="003A666D">
            <w:pPr>
              <w:rPr>
                <w:sz w:val="10"/>
                <w:szCs w:val="10"/>
              </w:rPr>
            </w:pPr>
          </w:p>
        </w:tc>
        <w:tc>
          <w:tcPr>
            <w:tcW w:w="1846" w:type="dxa"/>
            <w:tcBorders>
              <w:top w:val="single" w:sz="4" w:space="0" w:color="auto"/>
              <w:left w:val="single" w:sz="4" w:space="0" w:color="auto"/>
              <w:right w:val="single" w:sz="4" w:space="0" w:color="auto"/>
            </w:tcBorders>
            <w:shd w:val="clear" w:color="auto" w:fill="FFFFFF"/>
          </w:tcPr>
          <w:p w14:paraId="7E3624F0" w14:textId="77777777" w:rsidR="0063535D" w:rsidRDefault="0063535D" w:rsidP="003A666D">
            <w:pPr>
              <w:rPr>
                <w:sz w:val="10"/>
                <w:szCs w:val="10"/>
              </w:rPr>
            </w:pPr>
          </w:p>
        </w:tc>
      </w:tr>
      <w:tr w:rsidR="0063535D" w14:paraId="2103C224" w14:textId="77777777" w:rsidTr="0063535D">
        <w:trPr>
          <w:trHeight w:hRule="exact" w:val="283"/>
          <w:jc w:val="center"/>
        </w:trPr>
        <w:tc>
          <w:tcPr>
            <w:tcW w:w="567" w:type="dxa"/>
            <w:tcBorders>
              <w:top w:val="single" w:sz="4" w:space="0" w:color="auto"/>
              <w:left w:val="single" w:sz="4" w:space="0" w:color="auto"/>
            </w:tcBorders>
            <w:shd w:val="clear" w:color="auto" w:fill="FFFFFF"/>
            <w:vAlign w:val="bottom"/>
          </w:tcPr>
          <w:p w14:paraId="2A3074E9" w14:textId="699E8199" w:rsidR="0063535D" w:rsidRDefault="0063535D" w:rsidP="004E338A">
            <w:pPr>
              <w:pStyle w:val="ae"/>
              <w:shd w:val="clear" w:color="auto" w:fill="auto"/>
              <w:ind w:firstLine="0"/>
              <w:jc w:val="center"/>
              <w:rPr>
                <w:sz w:val="24"/>
                <w:szCs w:val="24"/>
              </w:rPr>
            </w:pPr>
            <w:r>
              <w:rPr>
                <w:sz w:val="24"/>
                <w:szCs w:val="24"/>
              </w:rPr>
              <w:t>1.1</w:t>
            </w:r>
          </w:p>
        </w:tc>
        <w:tc>
          <w:tcPr>
            <w:tcW w:w="5331" w:type="dxa"/>
            <w:tcBorders>
              <w:top w:val="single" w:sz="4" w:space="0" w:color="auto"/>
              <w:left w:val="single" w:sz="4" w:space="0" w:color="auto"/>
            </w:tcBorders>
            <w:shd w:val="clear" w:color="auto" w:fill="FFFFFF"/>
            <w:vAlign w:val="bottom"/>
          </w:tcPr>
          <w:p w14:paraId="2001CC03" w14:textId="5C1B5E93" w:rsidR="0063535D" w:rsidRDefault="0063535D" w:rsidP="00826995">
            <w:pPr>
              <w:pStyle w:val="ae"/>
              <w:shd w:val="clear" w:color="auto" w:fill="auto"/>
              <w:ind w:firstLine="0"/>
              <w:rPr>
                <w:sz w:val="24"/>
                <w:szCs w:val="24"/>
              </w:rPr>
            </w:pPr>
            <w:r>
              <w:rPr>
                <w:sz w:val="24"/>
                <w:szCs w:val="24"/>
              </w:rPr>
              <w:t>Контрольная точка 1 «</w:t>
            </w:r>
            <w:r w:rsidR="00826995">
              <w:rPr>
                <w:sz w:val="24"/>
                <w:szCs w:val="24"/>
              </w:rPr>
              <w:t>___</w:t>
            </w:r>
            <w:r>
              <w:rPr>
                <w:sz w:val="24"/>
                <w:szCs w:val="24"/>
              </w:rPr>
              <w:t>»</w:t>
            </w:r>
          </w:p>
        </w:tc>
        <w:tc>
          <w:tcPr>
            <w:tcW w:w="2552" w:type="dxa"/>
            <w:tcBorders>
              <w:top w:val="single" w:sz="4" w:space="0" w:color="auto"/>
              <w:left w:val="single" w:sz="4" w:space="0" w:color="auto"/>
            </w:tcBorders>
            <w:shd w:val="clear" w:color="auto" w:fill="FFFFFF"/>
          </w:tcPr>
          <w:p w14:paraId="0FF673C9" w14:textId="77777777" w:rsidR="0063535D" w:rsidRDefault="0063535D" w:rsidP="003A666D">
            <w:pPr>
              <w:rPr>
                <w:sz w:val="10"/>
                <w:szCs w:val="10"/>
              </w:rPr>
            </w:pPr>
          </w:p>
        </w:tc>
        <w:tc>
          <w:tcPr>
            <w:tcW w:w="2268" w:type="dxa"/>
            <w:tcBorders>
              <w:top w:val="single" w:sz="4" w:space="0" w:color="auto"/>
              <w:left w:val="single" w:sz="4" w:space="0" w:color="auto"/>
            </w:tcBorders>
            <w:shd w:val="clear" w:color="auto" w:fill="FFFFFF"/>
          </w:tcPr>
          <w:p w14:paraId="5C9E593E" w14:textId="77777777" w:rsidR="0063535D" w:rsidRDefault="0063535D" w:rsidP="003A666D">
            <w:pPr>
              <w:rPr>
                <w:sz w:val="10"/>
                <w:szCs w:val="10"/>
              </w:rPr>
            </w:pPr>
          </w:p>
        </w:tc>
        <w:tc>
          <w:tcPr>
            <w:tcW w:w="1981" w:type="dxa"/>
            <w:tcBorders>
              <w:top w:val="single" w:sz="4" w:space="0" w:color="auto"/>
              <w:left w:val="single" w:sz="4" w:space="0" w:color="auto"/>
            </w:tcBorders>
            <w:shd w:val="clear" w:color="auto" w:fill="FFFFFF"/>
          </w:tcPr>
          <w:p w14:paraId="41D291DD" w14:textId="77777777" w:rsidR="0063535D" w:rsidRDefault="0063535D" w:rsidP="003A666D">
            <w:pPr>
              <w:rPr>
                <w:sz w:val="10"/>
                <w:szCs w:val="10"/>
              </w:rPr>
            </w:pPr>
          </w:p>
        </w:tc>
        <w:tc>
          <w:tcPr>
            <w:tcW w:w="1846" w:type="dxa"/>
            <w:tcBorders>
              <w:top w:val="single" w:sz="4" w:space="0" w:color="auto"/>
              <w:left w:val="single" w:sz="4" w:space="0" w:color="auto"/>
              <w:right w:val="single" w:sz="4" w:space="0" w:color="auto"/>
            </w:tcBorders>
            <w:shd w:val="clear" w:color="auto" w:fill="FFFFFF"/>
          </w:tcPr>
          <w:p w14:paraId="4632AC2B" w14:textId="77777777" w:rsidR="0063535D" w:rsidRDefault="0063535D" w:rsidP="003A666D">
            <w:pPr>
              <w:rPr>
                <w:sz w:val="10"/>
                <w:szCs w:val="10"/>
              </w:rPr>
            </w:pPr>
          </w:p>
        </w:tc>
      </w:tr>
      <w:tr w:rsidR="0063535D" w14:paraId="498517F3" w14:textId="77777777" w:rsidTr="0063535D">
        <w:trPr>
          <w:trHeight w:hRule="exact" w:val="288"/>
          <w:jc w:val="center"/>
        </w:trPr>
        <w:tc>
          <w:tcPr>
            <w:tcW w:w="567" w:type="dxa"/>
            <w:tcBorders>
              <w:top w:val="single" w:sz="4" w:space="0" w:color="auto"/>
              <w:left w:val="single" w:sz="4" w:space="0" w:color="auto"/>
            </w:tcBorders>
            <w:shd w:val="clear" w:color="auto" w:fill="FFFFFF"/>
          </w:tcPr>
          <w:p w14:paraId="283BB4B9" w14:textId="77777777" w:rsidR="0063535D" w:rsidRDefault="0063535D" w:rsidP="003A666D">
            <w:pPr>
              <w:rPr>
                <w:sz w:val="10"/>
                <w:szCs w:val="10"/>
              </w:rPr>
            </w:pPr>
          </w:p>
        </w:tc>
        <w:tc>
          <w:tcPr>
            <w:tcW w:w="5331" w:type="dxa"/>
            <w:tcBorders>
              <w:top w:val="single" w:sz="4" w:space="0" w:color="auto"/>
              <w:left w:val="single" w:sz="4" w:space="0" w:color="auto"/>
            </w:tcBorders>
            <w:shd w:val="clear" w:color="auto" w:fill="FFFFFF"/>
            <w:vAlign w:val="bottom"/>
          </w:tcPr>
          <w:p w14:paraId="1590E84A" w14:textId="5777AFEA" w:rsidR="0063535D" w:rsidRDefault="0063535D" w:rsidP="00826995">
            <w:pPr>
              <w:pStyle w:val="ae"/>
              <w:shd w:val="clear" w:color="auto" w:fill="auto"/>
              <w:ind w:firstLine="0"/>
              <w:rPr>
                <w:sz w:val="24"/>
                <w:szCs w:val="24"/>
              </w:rPr>
            </w:pPr>
            <w:r>
              <w:rPr>
                <w:sz w:val="24"/>
                <w:szCs w:val="24"/>
              </w:rPr>
              <w:t>Контрольная точка 2 «</w:t>
            </w:r>
            <w:r w:rsidR="00826995">
              <w:rPr>
                <w:sz w:val="24"/>
                <w:szCs w:val="24"/>
              </w:rPr>
              <w:t>___</w:t>
            </w:r>
            <w:r>
              <w:rPr>
                <w:sz w:val="24"/>
                <w:szCs w:val="24"/>
              </w:rPr>
              <w:t>»</w:t>
            </w:r>
          </w:p>
        </w:tc>
        <w:tc>
          <w:tcPr>
            <w:tcW w:w="2552" w:type="dxa"/>
            <w:tcBorders>
              <w:top w:val="single" w:sz="4" w:space="0" w:color="auto"/>
              <w:left w:val="single" w:sz="4" w:space="0" w:color="auto"/>
            </w:tcBorders>
            <w:shd w:val="clear" w:color="auto" w:fill="FFFFFF"/>
          </w:tcPr>
          <w:p w14:paraId="7CCEE4D5" w14:textId="77777777" w:rsidR="0063535D" w:rsidRDefault="0063535D" w:rsidP="003A666D">
            <w:pPr>
              <w:rPr>
                <w:sz w:val="10"/>
                <w:szCs w:val="10"/>
              </w:rPr>
            </w:pPr>
          </w:p>
        </w:tc>
        <w:tc>
          <w:tcPr>
            <w:tcW w:w="2268" w:type="dxa"/>
            <w:tcBorders>
              <w:top w:val="single" w:sz="4" w:space="0" w:color="auto"/>
              <w:left w:val="single" w:sz="4" w:space="0" w:color="auto"/>
            </w:tcBorders>
            <w:shd w:val="clear" w:color="auto" w:fill="FFFFFF"/>
          </w:tcPr>
          <w:p w14:paraId="0976DE6B" w14:textId="77777777" w:rsidR="0063535D" w:rsidRDefault="0063535D" w:rsidP="003A666D">
            <w:pPr>
              <w:rPr>
                <w:sz w:val="10"/>
                <w:szCs w:val="10"/>
              </w:rPr>
            </w:pPr>
          </w:p>
        </w:tc>
        <w:tc>
          <w:tcPr>
            <w:tcW w:w="1981" w:type="dxa"/>
            <w:tcBorders>
              <w:top w:val="single" w:sz="4" w:space="0" w:color="auto"/>
              <w:left w:val="single" w:sz="4" w:space="0" w:color="auto"/>
            </w:tcBorders>
            <w:shd w:val="clear" w:color="auto" w:fill="FFFFFF"/>
          </w:tcPr>
          <w:p w14:paraId="303F7408" w14:textId="77777777" w:rsidR="0063535D" w:rsidRDefault="0063535D" w:rsidP="003A666D">
            <w:pPr>
              <w:rPr>
                <w:sz w:val="10"/>
                <w:szCs w:val="10"/>
              </w:rPr>
            </w:pPr>
          </w:p>
        </w:tc>
        <w:tc>
          <w:tcPr>
            <w:tcW w:w="1846" w:type="dxa"/>
            <w:tcBorders>
              <w:top w:val="single" w:sz="4" w:space="0" w:color="auto"/>
              <w:left w:val="single" w:sz="4" w:space="0" w:color="auto"/>
              <w:right w:val="single" w:sz="4" w:space="0" w:color="auto"/>
            </w:tcBorders>
            <w:shd w:val="clear" w:color="auto" w:fill="FFFFFF"/>
          </w:tcPr>
          <w:p w14:paraId="0D53237D" w14:textId="77777777" w:rsidR="0063535D" w:rsidRDefault="0063535D" w:rsidP="003A666D">
            <w:pPr>
              <w:rPr>
                <w:sz w:val="10"/>
                <w:szCs w:val="10"/>
              </w:rPr>
            </w:pPr>
          </w:p>
        </w:tc>
      </w:tr>
      <w:tr w:rsidR="0063535D" w14:paraId="29257350" w14:textId="77777777" w:rsidTr="0063535D">
        <w:trPr>
          <w:trHeight w:hRule="exact" w:val="283"/>
          <w:jc w:val="center"/>
        </w:trPr>
        <w:tc>
          <w:tcPr>
            <w:tcW w:w="567" w:type="dxa"/>
            <w:tcBorders>
              <w:top w:val="single" w:sz="4" w:space="0" w:color="auto"/>
              <w:left w:val="single" w:sz="4" w:space="0" w:color="auto"/>
            </w:tcBorders>
            <w:shd w:val="clear" w:color="auto" w:fill="FFFFFF"/>
            <w:vAlign w:val="bottom"/>
          </w:tcPr>
          <w:p w14:paraId="11F49F32" w14:textId="77777777" w:rsidR="0063535D" w:rsidRDefault="0063535D" w:rsidP="003A666D">
            <w:pPr>
              <w:pStyle w:val="ae"/>
              <w:shd w:val="clear" w:color="auto" w:fill="auto"/>
              <w:ind w:firstLine="0"/>
              <w:jc w:val="center"/>
              <w:rPr>
                <w:sz w:val="24"/>
                <w:szCs w:val="24"/>
              </w:rPr>
            </w:pPr>
            <w:r>
              <w:rPr>
                <w:sz w:val="24"/>
                <w:szCs w:val="24"/>
              </w:rPr>
              <w:t>2</w:t>
            </w:r>
          </w:p>
        </w:tc>
        <w:tc>
          <w:tcPr>
            <w:tcW w:w="5331" w:type="dxa"/>
            <w:tcBorders>
              <w:top w:val="single" w:sz="4" w:space="0" w:color="auto"/>
              <w:left w:val="single" w:sz="4" w:space="0" w:color="auto"/>
            </w:tcBorders>
            <w:shd w:val="clear" w:color="auto" w:fill="FFFFFF"/>
            <w:vAlign w:val="bottom"/>
          </w:tcPr>
          <w:p w14:paraId="708BF370" w14:textId="3F7694C0" w:rsidR="0063535D" w:rsidRDefault="0063535D" w:rsidP="00826995">
            <w:pPr>
              <w:pStyle w:val="ae"/>
              <w:shd w:val="clear" w:color="auto" w:fill="auto"/>
              <w:ind w:firstLine="0"/>
              <w:rPr>
                <w:sz w:val="24"/>
                <w:szCs w:val="24"/>
              </w:rPr>
            </w:pPr>
            <w:r>
              <w:rPr>
                <w:sz w:val="24"/>
                <w:szCs w:val="24"/>
              </w:rPr>
              <w:t xml:space="preserve">Мероприятие </w:t>
            </w:r>
            <w:r w:rsidR="00826995">
              <w:rPr>
                <w:sz w:val="24"/>
                <w:szCs w:val="24"/>
              </w:rPr>
              <w:t xml:space="preserve">/Задача </w:t>
            </w:r>
            <w:r>
              <w:rPr>
                <w:sz w:val="24"/>
                <w:szCs w:val="24"/>
              </w:rPr>
              <w:t>«</w:t>
            </w:r>
            <w:r w:rsidR="00826995">
              <w:rPr>
                <w:sz w:val="24"/>
                <w:szCs w:val="24"/>
              </w:rPr>
              <w:t>___</w:t>
            </w:r>
            <w:r>
              <w:rPr>
                <w:sz w:val="24"/>
                <w:szCs w:val="24"/>
              </w:rPr>
              <w:t>»</w:t>
            </w:r>
          </w:p>
        </w:tc>
        <w:tc>
          <w:tcPr>
            <w:tcW w:w="2552" w:type="dxa"/>
            <w:tcBorders>
              <w:top w:val="single" w:sz="4" w:space="0" w:color="auto"/>
              <w:left w:val="single" w:sz="4" w:space="0" w:color="auto"/>
            </w:tcBorders>
            <w:shd w:val="clear" w:color="auto" w:fill="FFFFFF"/>
          </w:tcPr>
          <w:p w14:paraId="5D4A178A" w14:textId="77777777" w:rsidR="0063535D" w:rsidRDefault="0063535D" w:rsidP="003A666D">
            <w:pPr>
              <w:rPr>
                <w:sz w:val="10"/>
                <w:szCs w:val="10"/>
              </w:rPr>
            </w:pPr>
          </w:p>
        </w:tc>
        <w:tc>
          <w:tcPr>
            <w:tcW w:w="2268" w:type="dxa"/>
            <w:tcBorders>
              <w:top w:val="single" w:sz="4" w:space="0" w:color="auto"/>
              <w:left w:val="single" w:sz="4" w:space="0" w:color="auto"/>
            </w:tcBorders>
            <w:shd w:val="clear" w:color="auto" w:fill="FFFFFF"/>
          </w:tcPr>
          <w:p w14:paraId="424252CF" w14:textId="77777777" w:rsidR="0063535D" w:rsidRDefault="0063535D" w:rsidP="003A666D">
            <w:pPr>
              <w:rPr>
                <w:sz w:val="10"/>
                <w:szCs w:val="10"/>
              </w:rPr>
            </w:pPr>
          </w:p>
        </w:tc>
        <w:tc>
          <w:tcPr>
            <w:tcW w:w="1981" w:type="dxa"/>
            <w:tcBorders>
              <w:top w:val="single" w:sz="4" w:space="0" w:color="auto"/>
              <w:left w:val="single" w:sz="4" w:space="0" w:color="auto"/>
            </w:tcBorders>
            <w:shd w:val="clear" w:color="auto" w:fill="FFFFFF"/>
          </w:tcPr>
          <w:p w14:paraId="056FB867" w14:textId="77777777" w:rsidR="0063535D" w:rsidRDefault="0063535D" w:rsidP="003A666D">
            <w:pPr>
              <w:rPr>
                <w:sz w:val="10"/>
                <w:szCs w:val="10"/>
              </w:rPr>
            </w:pPr>
          </w:p>
        </w:tc>
        <w:tc>
          <w:tcPr>
            <w:tcW w:w="1846" w:type="dxa"/>
            <w:tcBorders>
              <w:top w:val="single" w:sz="4" w:space="0" w:color="auto"/>
              <w:left w:val="single" w:sz="4" w:space="0" w:color="auto"/>
              <w:right w:val="single" w:sz="4" w:space="0" w:color="auto"/>
            </w:tcBorders>
            <w:shd w:val="clear" w:color="auto" w:fill="FFFFFF"/>
          </w:tcPr>
          <w:p w14:paraId="2A01FBCB" w14:textId="77777777" w:rsidR="0063535D" w:rsidRDefault="0063535D" w:rsidP="003A666D">
            <w:pPr>
              <w:rPr>
                <w:sz w:val="10"/>
                <w:szCs w:val="10"/>
              </w:rPr>
            </w:pPr>
          </w:p>
        </w:tc>
      </w:tr>
      <w:tr w:rsidR="0063535D" w14:paraId="23519555" w14:textId="77777777" w:rsidTr="0063535D">
        <w:trPr>
          <w:trHeight w:hRule="exact" w:val="298"/>
          <w:jc w:val="center"/>
        </w:trPr>
        <w:tc>
          <w:tcPr>
            <w:tcW w:w="567" w:type="dxa"/>
            <w:tcBorders>
              <w:top w:val="single" w:sz="4" w:space="0" w:color="auto"/>
              <w:left w:val="single" w:sz="4" w:space="0" w:color="auto"/>
              <w:bottom w:val="single" w:sz="4" w:space="0" w:color="auto"/>
            </w:tcBorders>
            <w:shd w:val="clear" w:color="auto" w:fill="FFFFFF"/>
            <w:vAlign w:val="bottom"/>
          </w:tcPr>
          <w:p w14:paraId="1CC5925D" w14:textId="77777777" w:rsidR="0063535D" w:rsidRDefault="0063535D" w:rsidP="003A666D">
            <w:pPr>
              <w:pStyle w:val="ae"/>
              <w:shd w:val="clear" w:color="auto" w:fill="auto"/>
              <w:ind w:firstLine="0"/>
              <w:jc w:val="center"/>
              <w:rPr>
                <w:sz w:val="24"/>
                <w:szCs w:val="24"/>
              </w:rPr>
            </w:pPr>
            <w:r>
              <w:rPr>
                <w:sz w:val="24"/>
                <w:szCs w:val="24"/>
              </w:rPr>
              <w:t>2.1</w:t>
            </w:r>
          </w:p>
        </w:tc>
        <w:tc>
          <w:tcPr>
            <w:tcW w:w="5331" w:type="dxa"/>
            <w:tcBorders>
              <w:top w:val="single" w:sz="4" w:space="0" w:color="auto"/>
              <w:left w:val="single" w:sz="4" w:space="0" w:color="auto"/>
              <w:bottom w:val="single" w:sz="4" w:space="0" w:color="auto"/>
            </w:tcBorders>
            <w:shd w:val="clear" w:color="auto" w:fill="FFFFFF"/>
            <w:vAlign w:val="bottom"/>
          </w:tcPr>
          <w:p w14:paraId="628CCC81" w14:textId="40AB446B" w:rsidR="0063535D" w:rsidRDefault="0063535D" w:rsidP="00826995">
            <w:pPr>
              <w:pStyle w:val="ae"/>
              <w:shd w:val="clear" w:color="auto" w:fill="auto"/>
              <w:ind w:firstLine="0"/>
              <w:rPr>
                <w:sz w:val="24"/>
                <w:szCs w:val="24"/>
              </w:rPr>
            </w:pPr>
            <w:r>
              <w:rPr>
                <w:sz w:val="24"/>
                <w:szCs w:val="24"/>
              </w:rPr>
              <w:t>Контрольная точка 1 «</w:t>
            </w:r>
            <w:r w:rsidR="00826995">
              <w:rPr>
                <w:sz w:val="24"/>
                <w:szCs w:val="24"/>
              </w:rPr>
              <w:t>___</w:t>
            </w:r>
            <w:r>
              <w:rPr>
                <w:sz w:val="24"/>
                <w:szCs w:val="24"/>
              </w:rPr>
              <w:t>»</w:t>
            </w:r>
          </w:p>
        </w:tc>
        <w:tc>
          <w:tcPr>
            <w:tcW w:w="2552" w:type="dxa"/>
            <w:tcBorders>
              <w:top w:val="single" w:sz="4" w:space="0" w:color="auto"/>
              <w:left w:val="single" w:sz="4" w:space="0" w:color="auto"/>
              <w:bottom w:val="single" w:sz="4" w:space="0" w:color="auto"/>
            </w:tcBorders>
            <w:shd w:val="clear" w:color="auto" w:fill="FFFFFF"/>
          </w:tcPr>
          <w:p w14:paraId="46E289E3" w14:textId="77777777" w:rsidR="0063535D" w:rsidRDefault="0063535D" w:rsidP="003A666D">
            <w:pPr>
              <w:rPr>
                <w:sz w:val="10"/>
                <w:szCs w:val="10"/>
              </w:rPr>
            </w:pPr>
          </w:p>
        </w:tc>
        <w:tc>
          <w:tcPr>
            <w:tcW w:w="2268" w:type="dxa"/>
            <w:tcBorders>
              <w:top w:val="single" w:sz="4" w:space="0" w:color="auto"/>
              <w:left w:val="single" w:sz="4" w:space="0" w:color="auto"/>
              <w:bottom w:val="single" w:sz="4" w:space="0" w:color="auto"/>
            </w:tcBorders>
            <w:shd w:val="clear" w:color="auto" w:fill="FFFFFF"/>
          </w:tcPr>
          <w:p w14:paraId="1DF28C05" w14:textId="77777777" w:rsidR="0063535D" w:rsidRDefault="0063535D" w:rsidP="003A666D">
            <w:pPr>
              <w:rPr>
                <w:sz w:val="10"/>
                <w:szCs w:val="10"/>
              </w:rPr>
            </w:pPr>
          </w:p>
        </w:tc>
        <w:tc>
          <w:tcPr>
            <w:tcW w:w="1981" w:type="dxa"/>
            <w:tcBorders>
              <w:top w:val="single" w:sz="4" w:space="0" w:color="auto"/>
              <w:left w:val="single" w:sz="4" w:space="0" w:color="auto"/>
              <w:bottom w:val="single" w:sz="4" w:space="0" w:color="auto"/>
            </w:tcBorders>
            <w:shd w:val="clear" w:color="auto" w:fill="FFFFFF"/>
          </w:tcPr>
          <w:p w14:paraId="7CF26432" w14:textId="77777777" w:rsidR="0063535D" w:rsidRDefault="0063535D" w:rsidP="003A666D">
            <w:pPr>
              <w:rPr>
                <w:sz w:val="10"/>
                <w:szCs w:val="10"/>
              </w:rPr>
            </w:pPr>
          </w:p>
        </w:tc>
        <w:tc>
          <w:tcPr>
            <w:tcW w:w="1846" w:type="dxa"/>
            <w:tcBorders>
              <w:top w:val="single" w:sz="4" w:space="0" w:color="auto"/>
              <w:left w:val="single" w:sz="4" w:space="0" w:color="auto"/>
              <w:bottom w:val="single" w:sz="4" w:space="0" w:color="auto"/>
              <w:right w:val="single" w:sz="4" w:space="0" w:color="auto"/>
            </w:tcBorders>
            <w:shd w:val="clear" w:color="auto" w:fill="FFFFFF"/>
          </w:tcPr>
          <w:p w14:paraId="79FABDD5" w14:textId="77777777" w:rsidR="0063535D" w:rsidRDefault="0063535D" w:rsidP="003A666D">
            <w:pPr>
              <w:rPr>
                <w:sz w:val="10"/>
                <w:szCs w:val="10"/>
              </w:rPr>
            </w:pPr>
          </w:p>
        </w:tc>
      </w:tr>
      <w:tr w:rsidR="00826995" w14:paraId="34062B7C" w14:textId="77777777" w:rsidTr="0063535D">
        <w:trPr>
          <w:trHeight w:hRule="exact" w:val="298"/>
          <w:jc w:val="center"/>
        </w:trPr>
        <w:tc>
          <w:tcPr>
            <w:tcW w:w="567" w:type="dxa"/>
            <w:tcBorders>
              <w:top w:val="single" w:sz="4" w:space="0" w:color="auto"/>
              <w:left w:val="single" w:sz="4" w:space="0" w:color="auto"/>
              <w:bottom w:val="single" w:sz="4" w:space="0" w:color="auto"/>
            </w:tcBorders>
            <w:shd w:val="clear" w:color="auto" w:fill="FFFFFF"/>
            <w:vAlign w:val="bottom"/>
          </w:tcPr>
          <w:p w14:paraId="1D9B06F2" w14:textId="77777777" w:rsidR="00826995" w:rsidRDefault="00826995" w:rsidP="003A666D">
            <w:pPr>
              <w:pStyle w:val="ae"/>
              <w:shd w:val="clear" w:color="auto" w:fill="auto"/>
              <w:ind w:firstLine="0"/>
              <w:jc w:val="center"/>
              <w:rPr>
                <w:sz w:val="24"/>
                <w:szCs w:val="24"/>
              </w:rPr>
            </w:pPr>
          </w:p>
        </w:tc>
        <w:tc>
          <w:tcPr>
            <w:tcW w:w="5331" w:type="dxa"/>
            <w:tcBorders>
              <w:top w:val="single" w:sz="4" w:space="0" w:color="auto"/>
              <w:left w:val="single" w:sz="4" w:space="0" w:color="auto"/>
              <w:bottom w:val="single" w:sz="4" w:space="0" w:color="auto"/>
            </w:tcBorders>
            <w:shd w:val="clear" w:color="auto" w:fill="FFFFFF"/>
            <w:vAlign w:val="bottom"/>
          </w:tcPr>
          <w:p w14:paraId="5F664169" w14:textId="72503C18" w:rsidR="00826995" w:rsidRDefault="00826995" w:rsidP="003A666D">
            <w:pPr>
              <w:pStyle w:val="ae"/>
              <w:shd w:val="clear" w:color="auto" w:fill="auto"/>
              <w:ind w:firstLine="0"/>
              <w:rPr>
                <w:sz w:val="24"/>
                <w:szCs w:val="24"/>
              </w:rPr>
            </w:pPr>
            <w:r>
              <w:rPr>
                <w:sz w:val="24"/>
                <w:szCs w:val="24"/>
              </w:rPr>
              <w:t>Контрольная точка 2 «___»</w:t>
            </w:r>
          </w:p>
        </w:tc>
        <w:tc>
          <w:tcPr>
            <w:tcW w:w="2552" w:type="dxa"/>
            <w:tcBorders>
              <w:top w:val="single" w:sz="4" w:space="0" w:color="auto"/>
              <w:left w:val="single" w:sz="4" w:space="0" w:color="auto"/>
              <w:bottom w:val="single" w:sz="4" w:space="0" w:color="auto"/>
            </w:tcBorders>
            <w:shd w:val="clear" w:color="auto" w:fill="FFFFFF"/>
          </w:tcPr>
          <w:p w14:paraId="70E84EA1" w14:textId="77777777" w:rsidR="00826995" w:rsidRDefault="00826995" w:rsidP="003A666D">
            <w:pPr>
              <w:rPr>
                <w:sz w:val="10"/>
                <w:szCs w:val="10"/>
              </w:rPr>
            </w:pPr>
          </w:p>
        </w:tc>
        <w:tc>
          <w:tcPr>
            <w:tcW w:w="2268" w:type="dxa"/>
            <w:tcBorders>
              <w:top w:val="single" w:sz="4" w:space="0" w:color="auto"/>
              <w:left w:val="single" w:sz="4" w:space="0" w:color="auto"/>
              <w:bottom w:val="single" w:sz="4" w:space="0" w:color="auto"/>
            </w:tcBorders>
            <w:shd w:val="clear" w:color="auto" w:fill="FFFFFF"/>
          </w:tcPr>
          <w:p w14:paraId="1B1D6F80" w14:textId="77777777" w:rsidR="00826995" w:rsidRDefault="00826995" w:rsidP="003A666D">
            <w:pPr>
              <w:rPr>
                <w:sz w:val="10"/>
                <w:szCs w:val="10"/>
              </w:rPr>
            </w:pPr>
          </w:p>
        </w:tc>
        <w:tc>
          <w:tcPr>
            <w:tcW w:w="1981" w:type="dxa"/>
            <w:tcBorders>
              <w:top w:val="single" w:sz="4" w:space="0" w:color="auto"/>
              <w:left w:val="single" w:sz="4" w:space="0" w:color="auto"/>
              <w:bottom w:val="single" w:sz="4" w:space="0" w:color="auto"/>
            </w:tcBorders>
            <w:shd w:val="clear" w:color="auto" w:fill="FFFFFF"/>
          </w:tcPr>
          <w:p w14:paraId="534B4276" w14:textId="77777777" w:rsidR="00826995" w:rsidRDefault="00826995" w:rsidP="003A666D">
            <w:pPr>
              <w:rPr>
                <w:sz w:val="10"/>
                <w:szCs w:val="10"/>
              </w:rPr>
            </w:pPr>
          </w:p>
        </w:tc>
        <w:tc>
          <w:tcPr>
            <w:tcW w:w="1846" w:type="dxa"/>
            <w:tcBorders>
              <w:top w:val="single" w:sz="4" w:space="0" w:color="auto"/>
              <w:left w:val="single" w:sz="4" w:space="0" w:color="auto"/>
              <w:bottom w:val="single" w:sz="4" w:space="0" w:color="auto"/>
              <w:right w:val="single" w:sz="4" w:space="0" w:color="auto"/>
            </w:tcBorders>
            <w:shd w:val="clear" w:color="auto" w:fill="FFFFFF"/>
          </w:tcPr>
          <w:p w14:paraId="09419538" w14:textId="77777777" w:rsidR="00826995" w:rsidRDefault="00826995" w:rsidP="003A666D">
            <w:pPr>
              <w:rPr>
                <w:sz w:val="10"/>
                <w:szCs w:val="10"/>
              </w:rPr>
            </w:pPr>
          </w:p>
        </w:tc>
      </w:tr>
      <w:tr w:rsidR="00826995" w14:paraId="55CD7CF4" w14:textId="77777777" w:rsidTr="0063535D">
        <w:trPr>
          <w:trHeight w:hRule="exact" w:val="298"/>
          <w:jc w:val="center"/>
        </w:trPr>
        <w:tc>
          <w:tcPr>
            <w:tcW w:w="567" w:type="dxa"/>
            <w:tcBorders>
              <w:top w:val="single" w:sz="4" w:space="0" w:color="auto"/>
              <w:left w:val="single" w:sz="4" w:space="0" w:color="auto"/>
              <w:bottom w:val="single" w:sz="4" w:space="0" w:color="auto"/>
            </w:tcBorders>
            <w:shd w:val="clear" w:color="auto" w:fill="FFFFFF"/>
            <w:vAlign w:val="bottom"/>
          </w:tcPr>
          <w:p w14:paraId="735074D6" w14:textId="77777777" w:rsidR="00826995" w:rsidRDefault="00826995" w:rsidP="003A666D">
            <w:pPr>
              <w:pStyle w:val="ae"/>
              <w:shd w:val="clear" w:color="auto" w:fill="auto"/>
              <w:ind w:firstLine="0"/>
              <w:jc w:val="center"/>
              <w:rPr>
                <w:sz w:val="24"/>
                <w:szCs w:val="24"/>
              </w:rPr>
            </w:pPr>
          </w:p>
        </w:tc>
        <w:tc>
          <w:tcPr>
            <w:tcW w:w="5331" w:type="dxa"/>
            <w:tcBorders>
              <w:top w:val="single" w:sz="4" w:space="0" w:color="auto"/>
              <w:left w:val="single" w:sz="4" w:space="0" w:color="auto"/>
              <w:bottom w:val="single" w:sz="4" w:space="0" w:color="auto"/>
            </w:tcBorders>
            <w:shd w:val="clear" w:color="auto" w:fill="FFFFFF"/>
            <w:vAlign w:val="bottom"/>
          </w:tcPr>
          <w:p w14:paraId="709F36C4" w14:textId="77777777" w:rsidR="00826995" w:rsidRDefault="00826995" w:rsidP="003A666D">
            <w:pPr>
              <w:pStyle w:val="ae"/>
              <w:shd w:val="clear" w:color="auto" w:fill="auto"/>
              <w:ind w:firstLine="0"/>
              <w:rPr>
                <w:sz w:val="24"/>
                <w:szCs w:val="24"/>
              </w:rPr>
            </w:pPr>
          </w:p>
        </w:tc>
        <w:tc>
          <w:tcPr>
            <w:tcW w:w="2552" w:type="dxa"/>
            <w:tcBorders>
              <w:top w:val="single" w:sz="4" w:space="0" w:color="auto"/>
              <w:left w:val="single" w:sz="4" w:space="0" w:color="auto"/>
              <w:bottom w:val="single" w:sz="4" w:space="0" w:color="auto"/>
            </w:tcBorders>
            <w:shd w:val="clear" w:color="auto" w:fill="FFFFFF"/>
          </w:tcPr>
          <w:p w14:paraId="2704F551" w14:textId="77777777" w:rsidR="00826995" w:rsidRDefault="00826995" w:rsidP="003A666D">
            <w:pPr>
              <w:rPr>
                <w:sz w:val="10"/>
                <w:szCs w:val="10"/>
              </w:rPr>
            </w:pPr>
          </w:p>
        </w:tc>
        <w:tc>
          <w:tcPr>
            <w:tcW w:w="2268" w:type="dxa"/>
            <w:tcBorders>
              <w:top w:val="single" w:sz="4" w:space="0" w:color="auto"/>
              <w:left w:val="single" w:sz="4" w:space="0" w:color="auto"/>
              <w:bottom w:val="single" w:sz="4" w:space="0" w:color="auto"/>
            </w:tcBorders>
            <w:shd w:val="clear" w:color="auto" w:fill="FFFFFF"/>
          </w:tcPr>
          <w:p w14:paraId="0443DE80" w14:textId="77777777" w:rsidR="00826995" w:rsidRDefault="00826995" w:rsidP="003A666D">
            <w:pPr>
              <w:rPr>
                <w:sz w:val="10"/>
                <w:szCs w:val="10"/>
              </w:rPr>
            </w:pPr>
          </w:p>
        </w:tc>
        <w:tc>
          <w:tcPr>
            <w:tcW w:w="1981" w:type="dxa"/>
            <w:tcBorders>
              <w:top w:val="single" w:sz="4" w:space="0" w:color="auto"/>
              <w:left w:val="single" w:sz="4" w:space="0" w:color="auto"/>
              <w:bottom w:val="single" w:sz="4" w:space="0" w:color="auto"/>
            </w:tcBorders>
            <w:shd w:val="clear" w:color="auto" w:fill="FFFFFF"/>
          </w:tcPr>
          <w:p w14:paraId="3ABB7F36" w14:textId="77777777" w:rsidR="00826995" w:rsidRDefault="00826995" w:rsidP="003A666D">
            <w:pPr>
              <w:rPr>
                <w:sz w:val="10"/>
                <w:szCs w:val="10"/>
              </w:rPr>
            </w:pPr>
          </w:p>
        </w:tc>
        <w:tc>
          <w:tcPr>
            <w:tcW w:w="1846" w:type="dxa"/>
            <w:tcBorders>
              <w:top w:val="single" w:sz="4" w:space="0" w:color="auto"/>
              <w:left w:val="single" w:sz="4" w:space="0" w:color="auto"/>
              <w:bottom w:val="single" w:sz="4" w:space="0" w:color="auto"/>
              <w:right w:val="single" w:sz="4" w:space="0" w:color="auto"/>
            </w:tcBorders>
            <w:shd w:val="clear" w:color="auto" w:fill="FFFFFF"/>
          </w:tcPr>
          <w:p w14:paraId="460C02A0" w14:textId="77777777" w:rsidR="00826995" w:rsidRDefault="00826995" w:rsidP="003A666D">
            <w:pPr>
              <w:rPr>
                <w:sz w:val="10"/>
                <w:szCs w:val="10"/>
              </w:rPr>
            </w:pPr>
          </w:p>
        </w:tc>
      </w:tr>
    </w:tbl>
    <w:p w14:paraId="7E8A0431" w14:textId="77777777" w:rsidR="0063535D" w:rsidRDefault="0063535D" w:rsidP="00A855FA">
      <w:pPr>
        <w:pStyle w:val="11"/>
        <w:shd w:val="clear" w:color="auto" w:fill="auto"/>
        <w:ind w:firstLine="800"/>
        <w:rPr>
          <w:sz w:val="24"/>
          <w:szCs w:val="24"/>
          <w:vertAlign w:val="superscript"/>
        </w:rPr>
      </w:pPr>
    </w:p>
    <w:p w14:paraId="2F98EDB8" w14:textId="77777777" w:rsidR="0063535D" w:rsidRDefault="0063535D" w:rsidP="00A855FA">
      <w:pPr>
        <w:pStyle w:val="11"/>
        <w:shd w:val="clear" w:color="auto" w:fill="auto"/>
        <w:ind w:firstLine="800"/>
        <w:rPr>
          <w:sz w:val="24"/>
          <w:szCs w:val="24"/>
          <w:vertAlign w:val="superscript"/>
        </w:rPr>
      </w:pPr>
    </w:p>
    <w:p w14:paraId="0EB0615E" w14:textId="19E5E50A" w:rsidR="0063535D" w:rsidRPr="0063535D" w:rsidRDefault="0063535D" w:rsidP="00A855FA">
      <w:pPr>
        <w:pStyle w:val="11"/>
        <w:shd w:val="clear" w:color="auto" w:fill="auto"/>
        <w:ind w:firstLine="800"/>
        <w:rPr>
          <w:sz w:val="24"/>
          <w:szCs w:val="24"/>
          <w:u w:val="single"/>
        </w:rPr>
      </w:pPr>
      <w:r w:rsidRPr="0063535D">
        <w:rPr>
          <w:sz w:val="24"/>
          <w:szCs w:val="24"/>
          <w:u w:val="single"/>
        </w:rPr>
        <w:t>Примечани</w:t>
      </w:r>
      <w:r>
        <w:rPr>
          <w:sz w:val="24"/>
          <w:szCs w:val="24"/>
          <w:u w:val="single"/>
        </w:rPr>
        <w:t>я:</w:t>
      </w:r>
    </w:p>
    <w:p w14:paraId="473C856B" w14:textId="18E4702E" w:rsidR="00A855FA" w:rsidRPr="0063535D" w:rsidRDefault="00A855FA" w:rsidP="0063535D">
      <w:pPr>
        <w:pStyle w:val="11"/>
        <w:shd w:val="clear" w:color="auto" w:fill="auto"/>
        <w:ind w:firstLine="709"/>
        <w:rPr>
          <w:sz w:val="24"/>
          <w:szCs w:val="24"/>
        </w:rPr>
      </w:pPr>
      <w:r w:rsidRPr="0063535D">
        <w:rPr>
          <w:sz w:val="24"/>
          <w:szCs w:val="24"/>
          <w:vertAlign w:val="superscript"/>
        </w:rPr>
        <w:t>1</w:t>
      </w:r>
      <w:r w:rsidRPr="0063535D">
        <w:rPr>
          <w:sz w:val="24"/>
          <w:szCs w:val="24"/>
        </w:rPr>
        <w:t xml:space="preserve"> Указывается номер строки до/после которой реализуется контрольная точка.</w:t>
      </w:r>
    </w:p>
    <w:p w14:paraId="77D7434B" w14:textId="59CDC237" w:rsidR="00A855FA" w:rsidRDefault="0063535D" w:rsidP="0063535D">
      <w:pPr>
        <w:pStyle w:val="11"/>
        <w:shd w:val="clear" w:color="auto" w:fill="auto"/>
        <w:spacing w:after="640"/>
        <w:ind w:firstLine="708"/>
        <w:rPr>
          <w:sz w:val="24"/>
          <w:szCs w:val="24"/>
        </w:rPr>
      </w:pPr>
      <w:r w:rsidRPr="0063535D">
        <w:rPr>
          <w:sz w:val="24"/>
          <w:szCs w:val="24"/>
          <w:vertAlign w:val="superscript"/>
        </w:rPr>
        <w:t>2</w:t>
      </w:r>
      <w:r w:rsidRPr="0063535D">
        <w:rPr>
          <w:sz w:val="24"/>
          <w:szCs w:val="24"/>
        </w:rPr>
        <w:t xml:space="preserve"> </w:t>
      </w:r>
      <w:r w:rsidR="00A855FA" w:rsidRPr="0063535D">
        <w:rPr>
          <w:sz w:val="24"/>
          <w:szCs w:val="24"/>
        </w:rPr>
        <w:t xml:space="preserve">Указывается </w:t>
      </w:r>
      <w:r w:rsidRPr="0063535D">
        <w:rPr>
          <w:sz w:val="24"/>
          <w:szCs w:val="24"/>
        </w:rPr>
        <w:t>необходимое количество дат наступления контрольных точек путем добавления столбцов</w:t>
      </w:r>
      <w:r w:rsidR="00A855FA" w:rsidRPr="0037064E">
        <w:rPr>
          <w:sz w:val="24"/>
          <w:szCs w:val="24"/>
        </w:rPr>
        <w:t>.</w:t>
      </w:r>
    </w:p>
    <w:p w14:paraId="35C58AE5" w14:textId="77777777" w:rsidR="0063535D" w:rsidRDefault="0063535D" w:rsidP="00492914">
      <w:pPr>
        <w:pStyle w:val="11"/>
        <w:shd w:val="clear" w:color="auto" w:fill="auto"/>
        <w:spacing w:after="640"/>
        <w:ind w:firstLine="0"/>
        <w:rPr>
          <w:sz w:val="24"/>
          <w:szCs w:val="24"/>
        </w:rPr>
      </w:pPr>
    </w:p>
    <w:p w14:paraId="38C69F17" w14:textId="77777777" w:rsidR="0037064E" w:rsidRDefault="0037064E" w:rsidP="00A855FA">
      <w:pPr>
        <w:pStyle w:val="11"/>
        <w:shd w:val="clear" w:color="auto" w:fill="auto"/>
        <w:spacing w:after="640"/>
        <w:ind w:firstLine="800"/>
        <w:rPr>
          <w:sz w:val="24"/>
          <w:szCs w:val="24"/>
        </w:rPr>
        <w:sectPr w:rsidR="0037064E" w:rsidSect="005C5BDC">
          <w:pgSz w:w="16840" w:h="11900" w:orient="landscape"/>
          <w:pgMar w:top="1134" w:right="567" w:bottom="426" w:left="1134" w:header="0" w:footer="313" w:gutter="0"/>
          <w:cols w:space="720"/>
          <w:noEndnote/>
          <w:docGrid w:linePitch="360"/>
        </w:sectPr>
      </w:pPr>
    </w:p>
    <w:p w14:paraId="5A5CBF3A" w14:textId="12BAE927" w:rsidR="0037064E" w:rsidRDefault="0037064E" w:rsidP="0037064E">
      <w:pPr>
        <w:pStyle w:val="11"/>
        <w:shd w:val="clear" w:color="auto" w:fill="auto"/>
        <w:ind w:left="8560" w:firstLine="0"/>
        <w:jc w:val="center"/>
      </w:pPr>
      <w:r>
        <w:lastRenderedPageBreak/>
        <w:t>Приложение № 4</w:t>
      </w:r>
    </w:p>
    <w:p w14:paraId="3320EDE9" w14:textId="77777777" w:rsidR="0037064E" w:rsidRDefault="0037064E" w:rsidP="0037064E">
      <w:pPr>
        <w:pStyle w:val="11"/>
        <w:shd w:val="clear" w:color="auto" w:fill="auto"/>
        <w:ind w:left="8560" w:firstLine="0"/>
        <w:jc w:val="center"/>
      </w:pPr>
      <w:r>
        <w:t>к Порядку разработки, реализации и оценки эффективности муниципальных программ</w:t>
      </w:r>
    </w:p>
    <w:p w14:paraId="1153D552" w14:textId="278F48EC" w:rsidR="0037064E" w:rsidRDefault="0037064E" w:rsidP="0037064E">
      <w:pPr>
        <w:pStyle w:val="11"/>
        <w:shd w:val="clear" w:color="auto" w:fill="auto"/>
        <w:ind w:left="8560" w:firstLine="0"/>
        <w:jc w:val="center"/>
      </w:pPr>
      <w:r>
        <w:t xml:space="preserve"> Майского муниципального района</w:t>
      </w:r>
    </w:p>
    <w:p w14:paraId="7A8E9884" w14:textId="77777777" w:rsidR="0037064E" w:rsidRDefault="0037064E" w:rsidP="0037064E">
      <w:pPr>
        <w:pStyle w:val="11"/>
        <w:shd w:val="clear" w:color="auto" w:fill="auto"/>
        <w:ind w:left="8560" w:firstLine="0"/>
        <w:jc w:val="center"/>
      </w:pPr>
    </w:p>
    <w:p w14:paraId="2DCF90D1" w14:textId="77777777" w:rsidR="00A855FA" w:rsidRPr="00320D42" w:rsidRDefault="00A855FA" w:rsidP="00256811">
      <w:pPr>
        <w:pStyle w:val="af5"/>
      </w:pPr>
      <w:r w:rsidRPr="00320D42">
        <w:t>Годовой отчет о реализации муниципальной программы «Наименование»</w:t>
      </w:r>
    </w:p>
    <w:p w14:paraId="0EF37972" w14:textId="77777777" w:rsidR="00A855FA" w:rsidRDefault="00A855FA" w:rsidP="00A855FA">
      <w:pPr>
        <w:pStyle w:val="11"/>
        <w:numPr>
          <w:ilvl w:val="0"/>
          <w:numId w:val="31"/>
        </w:numPr>
        <w:shd w:val="clear" w:color="auto" w:fill="auto"/>
        <w:tabs>
          <w:tab w:val="left" w:pos="388"/>
        </w:tabs>
        <w:ind w:firstLine="0"/>
        <w:jc w:val="center"/>
      </w:pPr>
      <w:r>
        <w:t>Отчет об исполнении показателей муниципальной программы «Наименование»</w:t>
      </w:r>
    </w:p>
    <w:p w14:paraId="2D86C3E3" w14:textId="77777777" w:rsidR="00A855FA" w:rsidRDefault="00A855FA" w:rsidP="00A855FA">
      <w:pPr>
        <w:pStyle w:val="11"/>
        <w:shd w:val="clear" w:color="auto" w:fill="auto"/>
        <w:tabs>
          <w:tab w:val="left" w:leader="underscore" w:pos="4723"/>
        </w:tabs>
        <w:spacing w:after="300"/>
        <w:ind w:firstLine="0"/>
        <w:jc w:val="center"/>
      </w:pPr>
      <w:r>
        <w:t xml:space="preserve">по состоянию на </w:t>
      </w:r>
      <w:r>
        <w:tab/>
      </w:r>
    </w:p>
    <w:p w14:paraId="36B0F6ED" w14:textId="19C3B073" w:rsidR="00826995" w:rsidRDefault="00A855FA" w:rsidP="00A855FA">
      <w:pPr>
        <w:pStyle w:val="ac"/>
        <w:shd w:val="clear" w:color="auto" w:fill="auto"/>
        <w:ind w:left="13320"/>
      </w:pPr>
      <w:r>
        <w:t>Таблица 1</w:t>
      </w:r>
    </w:p>
    <w:tbl>
      <w:tblPr>
        <w:tblOverlap w:val="never"/>
        <w:tblW w:w="14693" w:type="dxa"/>
        <w:jc w:val="center"/>
        <w:tblLayout w:type="fixed"/>
        <w:tblCellMar>
          <w:left w:w="10" w:type="dxa"/>
          <w:right w:w="10" w:type="dxa"/>
        </w:tblCellMar>
        <w:tblLook w:val="04A0" w:firstRow="1" w:lastRow="0" w:firstColumn="1" w:lastColumn="0" w:noHBand="0" w:noVBand="1"/>
      </w:tblPr>
      <w:tblGrid>
        <w:gridCol w:w="720"/>
        <w:gridCol w:w="1690"/>
        <w:gridCol w:w="1171"/>
        <w:gridCol w:w="1522"/>
        <w:gridCol w:w="1205"/>
        <w:gridCol w:w="1541"/>
        <w:gridCol w:w="816"/>
        <w:gridCol w:w="782"/>
        <w:gridCol w:w="802"/>
        <w:gridCol w:w="1517"/>
        <w:gridCol w:w="2927"/>
      </w:tblGrid>
      <w:tr w:rsidR="00A855FA" w14:paraId="760FCDFC" w14:textId="77777777" w:rsidTr="004E338A">
        <w:trPr>
          <w:trHeight w:hRule="exact" w:val="845"/>
          <w:jc w:val="center"/>
        </w:trPr>
        <w:tc>
          <w:tcPr>
            <w:tcW w:w="720" w:type="dxa"/>
            <w:vMerge w:val="restart"/>
            <w:tcBorders>
              <w:top w:val="single" w:sz="4" w:space="0" w:color="auto"/>
              <w:left w:val="single" w:sz="4" w:space="0" w:color="auto"/>
            </w:tcBorders>
            <w:shd w:val="clear" w:color="auto" w:fill="FFFFFF"/>
          </w:tcPr>
          <w:p w14:paraId="25EE1025" w14:textId="77777777" w:rsidR="00A855FA" w:rsidRDefault="00A855FA" w:rsidP="003A666D">
            <w:pPr>
              <w:pStyle w:val="ae"/>
              <w:shd w:val="clear" w:color="auto" w:fill="auto"/>
              <w:ind w:firstLine="0"/>
              <w:jc w:val="center"/>
              <w:rPr>
                <w:sz w:val="24"/>
                <w:szCs w:val="24"/>
              </w:rPr>
            </w:pPr>
            <w:r>
              <w:rPr>
                <w:sz w:val="24"/>
                <w:szCs w:val="24"/>
              </w:rPr>
              <w:t>№</w:t>
            </w:r>
          </w:p>
          <w:p w14:paraId="38EE2146" w14:textId="77777777" w:rsidR="00A855FA" w:rsidRDefault="00A855FA" w:rsidP="003A666D">
            <w:pPr>
              <w:pStyle w:val="ae"/>
              <w:shd w:val="clear" w:color="auto" w:fill="auto"/>
              <w:ind w:firstLine="0"/>
              <w:jc w:val="center"/>
              <w:rPr>
                <w:sz w:val="24"/>
                <w:szCs w:val="24"/>
              </w:rPr>
            </w:pPr>
            <w:r>
              <w:rPr>
                <w:sz w:val="24"/>
                <w:szCs w:val="24"/>
              </w:rPr>
              <w:t>п/п</w:t>
            </w:r>
          </w:p>
        </w:tc>
        <w:tc>
          <w:tcPr>
            <w:tcW w:w="1690" w:type="dxa"/>
            <w:vMerge w:val="restart"/>
            <w:tcBorders>
              <w:top w:val="single" w:sz="4" w:space="0" w:color="auto"/>
              <w:left w:val="single" w:sz="4" w:space="0" w:color="auto"/>
            </w:tcBorders>
            <w:shd w:val="clear" w:color="auto" w:fill="FFFFFF"/>
          </w:tcPr>
          <w:p w14:paraId="227F5F5C" w14:textId="77777777" w:rsidR="00A855FA" w:rsidRDefault="00A855FA" w:rsidP="003A666D">
            <w:pPr>
              <w:pStyle w:val="ae"/>
              <w:shd w:val="clear" w:color="auto" w:fill="auto"/>
              <w:ind w:firstLine="0"/>
              <w:jc w:val="center"/>
              <w:rPr>
                <w:sz w:val="24"/>
                <w:szCs w:val="24"/>
              </w:rPr>
            </w:pPr>
            <w:r>
              <w:rPr>
                <w:sz w:val="24"/>
                <w:szCs w:val="24"/>
              </w:rPr>
              <w:t>Наименование показателя</w:t>
            </w:r>
          </w:p>
        </w:tc>
        <w:tc>
          <w:tcPr>
            <w:tcW w:w="1171" w:type="dxa"/>
            <w:vMerge w:val="restart"/>
            <w:tcBorders>
              <w:top w:val="single" w:sz="4" w:space="0" w:color="auto"/>
              <w:left w:val="single" w:sz="4" w:space="0" w:color="auto"/>
            </w:tcBorders>
            <w:shd w:val="clear" w:color="auto" w:fill="FFFFFF"/>
          </w:tcPr>
          <w:p w14:paraId="0B7A199A" w14:textId="77777777" w:rsidR="00A855FA" w:rsidRDefault="00A855FA" w:rsidP="003A666D">
            <w:pPr>
              <w:pStyle w:val="ae"/>
              <w:shd w:val="clear" w:color="auto" w:fill="auto"/>
              <w:ind w:firstLine="0"/>
              <w:jc w:val="center"/>
              <w:rPr>
                <w:sz w:val="24"/>
                <w:szCs w:val="24"/>
              </w:rPr>
            </w:pPr>
            <w:r>
              <w:rPr>
                <w:sz w:val="24"/>
                <w:szCs w:val="24"/>
              </w:rPr>
              <w:t>Единица измерения</w:t>
            </w:r>
          </w:p>
        </w:tc>
        <w:tc>
          <w:tcPr>
            <w:tcW w:w="1522" w:type="dxa"/>
            <w:vMerge w:val="restart"/>
            <w:tcBorders>
              <w:top w:val="single" w:sz="4" w:space="0" w:color="auto"/>
              <w:left w:val="single" w:sz="4" w:space="0" w:color="auto"/>
            </w:tcBorders>
            <w:shd w:val="clear" w:color="auto" w:fill="FFFFFF"/>
          </w:tcPr>
          <w:p w14:paraId="6634DFDE" w14:textId="77777777" w:rsidR="00A855FA" w:rsidRDefault="00A855FA" w:rsidP="003A666D">
            <w:pPr>
              <w:pStyle w:val="ae"/>
              <w:shd w:val="clear" w:color="auto" w:fill="auto"/>
              <w:ind w:firstLine="0"/>
              <w:jc w:val="center"/>
              <w:rPr>
                <w:sz w:val="24"/>
                <w:szCs w:val="24"/>
              </w:rPr>
            </w:pPr>
            <w:r>
              <w:rPr>
                <w:sz w:val="24"/>
                <w:szCs w:val="24"/>
              </w:rPr>
              <w:t>Признак возрастания/ убывания</w:t>
            </w:r>
          </w:p>
        </w:tc>
        <w:tc>
          <w:tcPr>
            <w:tcW w:w="1205" w:type="dxa"/>
            <w:vMerge w:val="restart"/>
            <w:tcBorders>
              <w:top w:val="single" w:sz="4" w:space="0" w:color="auto"/>
              <w:left w:val="single" w:sz="4" w:space="0" w:color="auto"/>
            </w:tcBorders>
            <w:shd w:val="clear" w:color="auto" w:fill="FFFFFF"/>
          </w:tcPr>
          <w:p w14:paraId="157D26F6" w14:textId="77777777" w:rsidR="00A855FA" w:rsidRDefault="00A855FA" w:rsidP="003A666D">
            <w:pPr>
              <w:pStyle w:val="ae"/>
              <w:shd w:val="clear" w:color="auto" w:fill="auto"/>
              <w:ind w:firstLine="0"/>
              <w:jc w:val="center"/>
              <w:rPr>
                <w:sz w:val="24"/>
                <w:szCs w:val="24"/>
              </w:rPr>
            </w:pPr>
            <w:r>
              <w:rPr>
                <w:sz w:val="24"/>
                <w:szCs w:val="24"/>
              </w:rPr>
              <w:t>Плановое значение</w:t>
            </w:r>
          </w:p>
        </w:tc>
        <w:tc>
          <w:tcPr>
            <w:tcW w:w="1541" w:type="dxa"/>
            <w:vMerge w:val="restart"/>
            <w:tcBorders>
              <w:top w:val="single" w:sz="4" w:space="0" w:color="auto"/>
              <w:left w:val="single" w:sz="4" w:space="0" w:color="auto"/>
            </w:tcBorders>
            <w:shd w:val="clear" w:color="auto" w:fill="FFFFFF"/>
          </w:tcPr>
          <w:p w14:paraId="7D4C60A3" w14:textId="77777777" w:rsidR="00A855FA" w:rsidRDefault="00A855FA" w:rsidP="003A666D">
            <w:pPr>
              <w:pStyle w:val="ae"/>
              <w:shd w:val="clear" w:color="auto" w:fill="auto"/>
              <w:ind w:firstLine="0"/>
              <w:jc w:val="center"/>
              <w:rPr>
                <w:sz w:val="24"/>
                <w:szCs w:val="24"/>
              </w:rPr>
            </w:pPr>
            <w:r>
              <w:rPr>
                <w:sz w:val="24"/>
                <w:szCs w:val="24"/>
              </w:rPr>
              <w:t>Фактическое</w:t>
            </w:r>
          </w:p>
          <w:p w14:paraId="76245309" w14:textId="77777777" w:rsidR="00A855FA" w:rsidRDefault="00A855FA" w:rsidP="003A666D">
            <w:pPr>
              <w:pStyle w:val="ae"/>
              <w:shd w:val="clear" w:color="auto" w:fill="auto"/>
              <w:ind w:firstLine="0"/>
              <w:jc w:val="center"/>
              <w:rPr>
                <w:sz w:val="24"/>
                <w:szCs w:val="24"/>
              </w:rPr>
            </w:pPr>
            <w:r>
              <w:rPr>
                <w:sz w:val="24"/>
                <w:szCs w:val="24"/>
              </w:rPr>
              <w:t>значение</w:t>
            </w:r>
          </w:p>
        </w:tc>
        <w:tc>
          <w:tcPr>
            <w:tcW w:w="2400" w:type="dxa"/>
            <w:gridSpan w:val="3"/>
            <w:tcBorders>
              <w:top w:val="single" w:sz="4" w:space="0" w:color="auto"/>
              <w:left w:val="single" w:sz="4" w:space="0" w:color="auto"/>
            </w:tcBorders>
            <w:shd w:val="clear" w:color="auto" w:fill="FFFFFF"/>
            <w:vAlign w:val="bottom"/>
          </w:tcPr>
          <w:p w14:paraId="6A9269FE" w14:textId="77777777" w:rsidR="00A855FA" w:rsidRDefault="00A855FA" w:rsidP="003A666D">
            <w:pPr>
              <w:pStyle w:val="ae"/>
              <w:shd w:val="clear" w:color="auto" w:fill="auto"/>
              <w:ind w:firstLine="0"/>
              <w:jc w:val="center"/>
              <w:rPr>
                <w:sz w:val="24"/>
                <w:szCs w:val="24"/>
              </w:rPr>
            </w:pPr>
            <w:r>
              <w:rPr>
                <w:sz w:val="24"/>
                <w:szCs w:val="24"/>
              </w:rPr>
              <w:t>Отклонение факти</w:t>
            </w:r>
            <w:r>
              <w:rPr>
                <w:sz w:val="24"/>
                <w:szCs w:val="24"/>
              </w:rPr>
              <w:softHyphen/>
              <w:t>ческого значения от планового</w:t>
            </w:r>
          </w:p>
        </w:tc>
        <w:tc>
          <w:tcPr>
            <w:tcW w:w="1517" w:type="dxa"/>
            <w:vMerge w:val="restart"/>
            <w:tcBorders>
              <w:top w:val="single" w:sz="4" w:space="0" w:color="auto"/>
              <w:left w:val="single" w:sz="4" w:space="0" w:color="auto"/>
            </w:tcBorders>
            <w:shd w:val="clear" w:color="auto" w:fill="FFFFFF"/>
            <w:vAlign w:val="bottom"/>
          </w:tcPr>
          <w:p w14:paraId="0DF91A81" w14:textId="77777777" w:rsidR="00A855FA" w:rsidRDefault="00A855FA" w:rsidP="003A666D">
            <w:pPr>
              <w:pStyle w:val="ae"/>
              <w:shd w:val="clear" w:color="auto" w:fill="auto"/>
              <w:ind w:firstLine="0"/>
              <w:jc w:val="center"/>
              <w:rPr>
                <w:sz w:val="24"/>
                <w:szCs w:val="24"/>
              </w:rPr>
            </w:pPr>
            <w:r>
              <w:rPr>
                <w:sz w:val="24"/>
                <w:szCs w:val="24"/>
              </w:rPr>
              <w:t>Расчет</w:t>
            </w:r>
          </w:p>
          <w:p w14:paraId="287A898D" w14:textId="77777777" w:rsidR="00A855FA" w:rsidRDefault="00A855FA" w:rsidP="003A666D">
            <w:pPr>
              <w:pStyle w:val="ae"/>
              <w:shd w:val="clear" w:color="auto" w:fill="auto"/>
              <w:ind w:firstLine="0"/>
              <w:jc w:val="center"/>
              <w:rPr>
                <w:sz w:val="24"/>
                <w:szCs w:val="24"/>
              </w:rPr>
            </w:pPr>
            <w:r>
              <w:rPr>
                <w:sz w:val="24"/>
                <w:szCs w:val="24"/>
              </w:rPr>
              <w:t>фактического значения показателя</w:t>
            </w:r>
          </w:p>
        </w:tc>
        <w:tc>
          <w:tcPr>
            <w:tcW w:w="2927" w:type="dxa"/>
            <w:vMerge w:val="restart"/>
            <w:tcBorders>
              <w:top w:val="single" w:sz="4" w:space="0" w:color="auto"/>
              <w:left w:val="single" w:sz="4" w:space="0" w:color="auto"/>
              <w:right w:val="single" w:sz="4" w:space="0" w:color="auto"/>
            </w:tcBorders>
            <w:shd w:val="clear" w:color="auto" w:fill="FFFFFF"/>
            <w:vAlign w:val="bottom"/>
          </w:tcPr>
          <w:p w14:paraId="7FFBB305" w14:textId="77777777" w:rsidR="00A855FA" w:rsidRDefault="00A855FA" w:rsidP="003A666D">
            <w:pPr>
              <w:pStyle w:val="ae"/>
              <w:shd w:val="clear" w:color="auto" w:fill="auto"/>
              <w:ind w:firstLine="0"/>
              <w:jc w:val="center"/>
              <w:rPr>
                <w:sz w:val="24"/>
                <w:szCs w:val="24"/>
              </w:rPr>
            </w:pPr>
            <w:r>
              <w:rPr>
                <w:sz w:val="24"/>
                <w:szCs w:val="24"/>
              </w:rPr>
              <w:t>Обоснование причин отклонения (при отклонении более, чем на +/- 5%)</w:t>
            </w:r>
          </w:p>
        </w:tc>
      </w:tr>
      <w:tr w:rsidR="00A855FA" w14:paraId="6CA1C8FF" w14:textId="77777777" w:rsidTr="004E338A">
        <w:trPr>
          <w:trHeight w:hRule="exact" w:val="283"/>
          <w:jc w:val="center"/>
        </w:trPr>
        <w:tc>
          <w:tcPr>
            <w:tcW w:w="720" w:type="dxa"/>
            <w:vMerge/>
            <w:tcBorders>
              <w:left w:val="single" w:sz="4" w:space="0" w:color="auto"/>
              <w:bottom w:val="single" w:sz="4" w:space="0" w:color="auto"/>
            </w:tcBorders>
            <w:shd w:val="clear" w:color="auto" w:fill="FFFFFF"/>
          </w:tcPr>
          <w:p w14:paraId="575E3076" w14:textId="77777777" w:rsidR="00A855FA" w:rsidRDefault="00A855FA" w:rsidP="003A666D"/>
        </w:tc>
        <w:tc>
          <w:tcPr>
            <w:tcW w:w="1690" w:type="dxa"/>
            <w:vMerge/>
            <w:tcBorders>
              <w:left w:val="single" w:sz="4" w:space="0" w:color="auto"/>
              <w:bottom w:val="single" w:sz="4" w:space="0" w:color="auto"/>
            </w:tcBorders>
            <w:shd w:val="clear" w:color="auto" w:fill="FFFFFF"/>
          </w:tcPr>
          <w:p w14:paraId="5375F8B5" w14:textId="77777777" w:rsidR="00A855FA" w:rsidRDefault="00A855FA" w:rsidP="003A666D"/>
        </w:tc>
        <w:tc>
          <w:tcPr>
            <w:tcW w:w="1171" w:type="dxa"/>
            <w:vMerge/>
            <w:tcBorders>
              <w:left w:val="single" w:sz="4" w:space="0" w:color="auto"/>
              <w:bottom w:val="single" w:sz="4" w:space="0" w:color="auto"/>
            </w:tcBorders>
            <w:shd w:val="clear" w:color="auto" w:fill="FFFFFF"/>
          </w:tcPr>
          <w:p w14:paraId="6FD3096C" w14:textId="77777777" w:rsidR="00A855FA" w:rsidRDefault="00A855FA" w:rsidP="003A666D"/>
        </w:tc>
        <w:tc>
          <w:tcPr>
            <w:tcW w:w="1522" w:type="dxa"/>
            <w:vMerge/>
            <w:tcBorders>
              <w:left w:val="single" w:sz="4" w:space="0" w:color="auto"/>
              <w:bottom w:val="single" w:sz="4" w:space="0" w:color="auto"/>
            </w:tcBorders>
            <w:shd w:val="clear" w:color="auto" w:fill="FFFFFF"/>
          </w:tcPr>
          <w:p w14:paraId="0E1D73FE" w14:textId="77777777" w:rsidR="00A855FA" w:rsidRDefault="00A855FA" w:rsidP="003A666D"/>
        </w:tc>
        <w:tc>
          <w:tcPr>
            <w:tcW w:w="1205" w:type="dxa"/>
            <w:vMerge/>
            <w:tcBorders>
              <w:left w:val="single" w:sz="4" w:space="0" w:color="auto"/>
              <w:bottom w:val="single" w:sz="4" w:space="0" w:color="auto"/>
            </w:tcBorders>
            <w:shd w:val="clear" w:color="auto" w:fill="FFFFFF"/>
          </w:tcPr>
          <w:p w14:paraId="1AF77F36" w14:textId="77777777" w:rsidR="00A855FA" w:rsidRDefault="00A855FA" w:rsidP="003A666D"/>
        </w:tc>
        <w:tc>
          <w:tcPr>
            <w:tcW w:w="1541" w:type="dxa"/>
            <w:vMerge/>
            <w:tcBorders>
              <w:left w:val="single" w:sz="4" w:space="0" w:color="auto"/>
              <w:bottom w:val="single" w:sz="4" w:space="0" w:color="auto"/>
            </w:tcBorders>
            <w:shd w:val="clear" w:color="auto" w:fill="FFFFFF"/>
          </w:tcPr>
          <w:p w14:paraId="23D80D57" w14:textId="77777777" w:rsidR="00A855FA" w:rsidRDefault="00A855FA" w:rsidP="003A666D"/>
        </w:tc>
        <w:tc>
          <w:tcPr>
            <w:tcW w:w="816" w:type="dxa"/>
            <w:tcBorders>
              <w:top w:val="single" w:sz="4" w:space="0" w:color="auto"/>
              <w:left w:val="single" w:sz="4" w:space="0" w:color="auto"/>
            </w:tcBorders>
            <w:shd w:val="clear" w:color="auto" w:fill="FFFFFF"/>
            <w:vAlign w:val="center"/>
          </w:tcPr>
          <w:p w14:paraId="32848A76" w14:textId="77777777" w:rsidR="00A855FA" w:rsidRDefault="00A855FA" w:rsidP="003A666D">
            <w:pPr>
              <w:pStyle w:val="ae"/>
              <w:shd w:val="clear" w:color="auto" w:fill="auto"/>
              <w:ind w:firstLine="0"/>
              <w:jc w:val="center"/>
              <w:rPr>
                <w:sz w:val="20"/>
                <w:szCs w:val="20"/>
              </w:rPr>
            </w:pPr>
            <w:r>
              <w:rPr>
                <w:sz w:val="20"/>
                <w:szCs w:val="20"/>
                <w:vertAlign w:val="subscript"/>
              </w:rPr>
              <w:t>-</w:t>
            </w:r>
          </w:p>
        </w:tc>
        <w:tc>
          <w:tcPr>
            <w:tcW w:w="782" w:type="dxa"/>
            <w:tcBorders>
              <w:top w:val="single" w:sz="4" w:space="0" w:color="auto"/>
              <w:left w:val="single" w:sz="4" w:space="0" w:color="auto"/>
            </w:tcBorders>
            <w:shd w:val="clear" w:color="auto" w:fill="FFFFFF"/>
            <w:vAlign w:val="center"/>
          </w:tcPr>
          <w:p w14:paraId="21C0B220" w14:textId="77777777" w:rsidR="00A855FA" w:rsidRDefault="00A855FA" w:rsidP="003A666D">
            <w:pPr>
              <w:pStyle w:val="ae"/>
              <w:shd w:val="clear" w:color="auto" w:fill="auto"/>
              <w:ind w:firstLine="0"/>
              <w:jc w:val="center"/>
              <w:rPr>
                <w:sz w:val="24"/>
                <w:szCs w:val="24"/>
              </w:rPr>
            </w:pPr>
            <w:r>
              <w:rPr>
                <w:sz w:val="24"/>
                <w:szCs w:val="24"/>
              </w:rPr>
              <w:t>+</w:t>
            </w:r>
          </w:p>
        </w:tc>
        <w:tc>
          <w:tcPr>
            <w:tcW w:w="802" w:type="dxa"/>
            <w:tcBorders>
              <w:top w:val="single" w:sz="4" w:space="0" w:color="auto"/>
              <w:left w:val="single" w:sz="4" w:space="0" w:color="auto"/>
              <w:bottom w:val="single" w:sz="4" w:space="0" w:color="auto"/>
            </w:tcBorders>
            <w:shd w:val="clear" w:color="auto" w:fill="FFFFFF"/>
            <w:vAlign w:val="center"/>
          </w:tcPr>
          <w:p w14:paraId="787E469F" w14:textId="77777777" w:rsidR="00A855FA" w:rsidRDefault="00A855FA" w:rsidP="003A666D">
            <w:pPr>
              <w:pStyle w:val="ae"/>
              <w:shd w:val="clear" w:color="auto" w:fill="auto"/>
              <w:ind w:firstLine="0"/>
              <w:jc w:val="center"/>
              <w:rPr>
                <w:sz w:val="24"/>
                <w:szCs w:val="24"/>
              </w:rPr>
            </w:pPr>
            <w:r>
              <w:rPr>
                <w:sz w:val="24"/>
                <w:szCs w:val="24"/>
              </w:rPr>
              <w:t>%</w:t>
            </w:r>
          </w:p>
        </w:tc>
        <w:tc>
          <w:tcPr>
            <w:tcW w:w="1517" w:type="dxa"/>
            <w:vMerge/>
            <w:tcBorders>
              <w:left w:val="single" w:sz="4" w:space="0" w:color="auto"/>
              <w:bottom w:val="single" w:sz="4" w:space="0" w:color="auto"/>
            </w:tcBorders>
            <w:shd w:val="clear" w:color="auto" w:fill="FFFFFF"/>
            <w:vAlign w:val="bottom"/>
          </w:tcPr>
          <w:p w14:paraId="1F68292A" w14:textId="77777777" w:rsidR="00A855FA" w:rsidRDefault="00A855FA" w:rsidP="003A666D"/>
        </w:tc>
        <w:tc>
          <w:tcPr>
            <w:tcW w:w="2927" w:type="dxa"/>
            <w:vMerge/>
            <w:tcBorders>
              <w:left w:val="single" w:sz="4" w:space="0" w:color="auto"/>
              <w:bottom w:val="single" w:sz="4" w:space="0" w:color="auto"/>
              <w:right w:val="single" w:sz="4" w:space="0" w:color="auto"/>
            </w:tcBorders>
            <w:shd w:val="clear" w:color="auto" w:fill="FFFFFF"/>
            <w:vAlign w:val="bottom"/>
          </w:tcPr>
          <w:p w14:paraId="79FFFD35" w14:textId="77777777" w:rsidR="00A855FA" w:rsidRDefault="00A855FA" w:rsidP="003A666D"/>
        </w:tc>
      </w:tr>
      <w:tr w:rsidR="00826995" w14:paraId="5DE87330" w14:textId="77777777" w:rsidTr="004E338A">
        <w:trPr>
          <w:trHeight w:hRule="exact" w:val="283"/>
          <w:jc w:val="center"/>
        </w:trPr>
        <w:tc>
          <w:tcPr>
            <w:tcW w:w="720" w:type="dxa"/>
            <w:tcBorders>
              <w:top w:val="single" w:sz="4" w:space="0" w:color="auto"/>
              <w:left w:val="single" w:sz="4" w:space="0" w:color="auto"/>
            </w:tcBorders>
            <w:shd w:val="clear" w:color="auto" w:fill="FFFFFF"/>
          </w:tcPr>
          <w:p w14:paraId="6568CD15" w14:textId="3997DECA" w:rsidR="00826995" w:rsidRPr="00826995" w:rsidRDefault="00826995" w:rsidP="00826995">
            <w:pPr>
              <w:jc w:val="center"/>
              <w:rPr>
                <w:sz w:val="24"/>
                <w:szCs w:val="24"/>
              </w:rPr>
            </w:pPr>
            <w:r w:rsidRPr="00826995">
              <w:rPr>
                <w:sz w:val="24"/>
                <w:szCs w:val="24"/>
              </w:rPr>
              <w:t>1</w:t>
            </w:r>
          </w:p>
        </w:tc>
        <w:tc>
          <w:tcPr>
            <w:tcW w:w="1690" w:type="dxa"/>
            <w:tcBorders>
              <w:top w:val="single" w:sz="4" w:space="0" w:color="auto"/>
              <w:left w:val="single" w:sz="4" w:space="0" w:color="auto"/>
            </w:tcBorders>
            <w:shd w:val="clear" w:color="auto" w:fill="FFFFFF"/>
          </w:tcPr>
          <w:p w14:paraId="00908DC0" w14:textId="124AC9DF" w:rsidR="00826995" w:rsidRPr="00826995" w:rsidRDefault="00826995" w:rsidP="00826995">
            <w:pPr>
              <w:jc w:val="center"/>
              <w:rPr>
                <w:sz w:val="24"/>
                <w:szCs w:val="24"/>
              </w:rPr>
            </w:pPr>
            <w:r w:rsidRPr="00826995">
              <w:rPr>
                <w:sz w:val="24"/>
                <w:szCs w:val="24"/>
              </w:rPr>
              <w:t>2</w:t>
            </w:r>
          </w:p>
        </w:tc>
        <w:tc>
          <w:tcPr>
            <w:tcW w:w="1171" w:type="dxa"/>
            <w:tcBorders>
              <w:top w:val="single" w:sz="4" w:space="0" w:color="auto"/>
              <w:left w:val="single" w:sz="4" w:space="0" w:color="auto"/>
            </w:tcBorders>
            <w:shd w:val="clear" w:color="auto" w:fill="FFFFFF"/>
          </w:tcPr>
          <w:p w14:paraId="449AC089" w14:textId="5A2F255C" w:rsidR="00826995" w:rsidRPr="00826995" w:rsidRDefault="00826995" w:rsidP="00826995">
            <w:pPr>
              <w:jc w:val="center"/>
              <w:rPr>
                <w:sz w:val="24"/>
                <w:szCs w:val="24"/>
              </w:rPr>
            </w:pPr>
            <w:r w:rsidRPr="00826995">
              <w:rPr>
                <w:sz w:val="24"/>
                <w:szCs w:val="24"/>
              </w:rPr>
              <w:t>3</w:t>
            </w:r>
          </w:p>
        </w:tc>
        <w:tc>
          <w:tcPr>
            <w:tcW w:w="1522" w:type="dxa"/>
            <w:tcBorders>
              <w:top w:val="single" w:sz="4" w:space="0" w:color="auto"/>
              <w:left w:val="single" w:sz="4" w:space="0" w:color="auto"/>
            </w:tcBorders>
            <w:shd w:val="clear" w:color="auto" w:fill="FFFFFF"/>
          </w:tcPr>
          <w:p w14:paraId="7FD9340A" w14:textId="5DB920D9" w:rsidR="00826995" w:rsidRPr="00826995" w:rsidRDefault="00826995" w:rsidP="00826995">
            <w:pPr>
              <w:jc w:val="center"/>
              <w:rPr>
                <w:sz w:val="24"/>
                <w:szCs w:val="24"/>
              </w:rPr>
            </w:pPr>
            <w:r w:rsidRPr="00826995">
              <w:rPr>
                <w:sz w:val="24"/>
                <w:szCs w:val="24"/>
              </w:rPr>
              <w:t>4</w:t>
            </w:r>
          </w:p>
        </w:tc>
        <w:tc>
          <w:tcPr>
            <w:tcW w:w="1205" w:type="dxa"/>
            <w:tcBorders>
              <w:top w:val="single" w:sz="4" w:space="0" w:color="auto"/>
              <w:left w:val="single" w:sz="4" w:space="0" w:color="auto"/>
            </w:tcBorders>
            <w:shd w:val="clear" w:color="auto" w:fill="FFFFFF"/>
          </w:tcPr>
          <w:p w14:paraId="4AAE5AFE" w14:textId="222E0A49" w:rsidR="00826995" w:rsidRPr="00826995" w:rsidRDefault="00826995" w:rsidP="00826995">
            <w:pPr>
              <w:jc w:val="center"/>
              <w:rPr>
                <w:sz w:val="24"/>
                <w:szCs w:val="24"/>
              </w:rPr>
            </w:pPr>
            <w:r w:rsidRPr="00826995">
              <w:rPr>
                <w:sz w:val="24"/>
                <w:szCs w:val="24"/>
              </w:rPr>
              <w:t>5</w:t>
            </w:r>
          </w:p>
        </w:tc>
        <w:tc>
          <w:tcPr>
            <w:tcW w:w="1541" w:type="dxa"/>
            <w:tcBorders>
              <w:top w:val="single" w:sz="4" w:space="0" w:color="auto"/>
              <w:left w:val="single" w:sz="4" w:space="0" w:color="auto"/>
            </w:tcBorders>
            <w:shd w:val="clear" w:color="auto" w:fill="FFFFFF"/>
          </w:tcPr>
          <w:p w14:paraId="1DE5A9C0" w14:textId="5B4D6A1C" w:rsidR="00826995" w:rsidRPr="00826995" w:rsidRDefault="00826995" w:rsidP="00826995">
            <w:pPr>
              <w:jc w:val="center"/>
              <w:rPr>
                <w:sz w:val="24"/>
                <w:szCs w:val="24"/>
              </w:rPr>
            </w:pPr>
            <w:r w:rsidRPr="00826995">
              <w:rPr>
                <w:sz w:val="24"/>
                <w:szCs w:val="24"/>
              </w:rPr>
              <w:t>6</w:t>
            </w:r>
          </w:p>
        </w:tc>
        <w:tc>
          <w:tcPr>
            <w:tcW w:w="816" w:type="dxa"/>
            <w:tcBorders>
              <w:top w:val="single" w:sz="4" w:space="0" w:color="auto"/>
              <w:left w:val="single" w:sz="4" w:space="0" w:color="auto"/>
            </w:tcBorders>
            <w:shd w:val="clear" w:color="auto" w:fill="FFFFFF"/>
            <w:vAlign w:val="center"/>
          </w:tcPr>
          <w:p w14:paraId="0EADFEAC" w14:textId="79B5867D" w:rsidR="00826995" w:rsidRPr="00826995" w:rsidRDefault="00826995" w:rsidP="00826995">
            <w:pPr>
              <w:pStyle w:val="ae"/>
              <w:shd w:val="clear" w:color="auto" w:fill="auto"/>
              <w:ind w:firstLine="0"/>
              <w:jc w:val="center"/>
              <w:rPr>
                <w:sz w:val="24"/>
                <w:szCs w:val="24"/>
                <w:vertAlign w:val="subscript"/>
              </w:rPr>
            </w:pPr>
            <w:r>
              <w:rPr>
                <w:sz w:val="24"/>
                <w:szCs w:val="24"/>
              </w:rPr>
              <w:t>7</w:t>
            </w:r>
          </w:p>
        </w:tc>
        <w:tc>
          <w:tcPr>
            <w:tcW w:w="782" w:type="dxa"/>
            <w:tcBorders>
              <w:top w:val="single" w:sz="4" w:space="0" w:color="auto"/>
              <w:left w:val="single" w:sz="4" w:space="0" w:color="auto"/>
            </w:tcBorders>
            <w:shd w:val="clear" w:color="auto" w:fill="FFFFFF"/>
            <w:vAlign w:val="center"/>
          </w:tcPr>
          <w:p w14:paraId="440FD0BE" w14:textId="67022463" w:rsidR="00826995" w:rsidRPr="00826995" w:rsidRDefault="00826995" w:rsidP="00826995">
            <w:pPr>
              <w:pStyle w:val="ae"/>
              <w:shd w:val="clear" w:color="auto" w:fill="auto"/>
              <w:ind w:firstLine="0"/>
              <w:jc w:val="center"/>
              <w:rPr>
                <w:sz w:val="24"/>
                <w:szCs w:val="24"/>
              </w:rPr>
            </w:pPr>
            <w:r w:rsidRPr="00826995">
              <w:rPr>
                <w:sz w:val="24"/>
                <w:szCs w:val="24"/>
              </w:rPr>
              <w:t>8</w:t>
            </w:r>
          </w:p>
        </w:tc>
        <w:tc>
          <w:tcPr>
            <w:tcW w:w="802" w:type="dxa"/>
            <w:tcBorders>
              <w:top w:val="single" w:sz="4" w:space="0" w:color="auto"/>
              <w:left w:val="single" w:sz="4" w:space="0" w:color="auto"/>
            </w:tcBorders>
            <w:shd w:val="clear" w:color="auto" w:fill="FFFFFF"/>
            <w:vAlign w:val="center"/>
          </w:tcPr>
          <w:p w14:paraId="2DC7F512" w14:textId="583AD350" w:rsidR="00826995" w:rsidRPr="00826995" w:rsidRDefault="00826995" w:rsidP="00826995">
            <w:pPr>
              <w:pStyle w:val="ae"/>
              <w:shd w:val="clear" w:color="auto" w:fill="auto"/>
              <w:ind w:firstLine="0"/>
              <w:jc w:val="center"/>
              <w:rPr>
                <w:sz w:val="24"/>
                <w:szCs w:val="24"/>
              </w:rPr>
            </w:pPr>
            <w:r w:rsidRPr="00826995">
              <w:rPr>
                <w:sz w:val="24"/>
                <w:szCs w:val="24"/>
              </w:rPr>
              <w:t>9</w:t>
            </w:r>
          </w:p>
        </w:tc>
        <w:tc>
          <w:tcPr>
            <w:tcW w:w="1517" w:type="dxa"/>
            <w:tcBorders>
              <w:left w:val="single" w:sz="4" w:space="0" w:color="auto"/>
            </w:tcBorders>
            <w:shd w:val="clear" w:color="auto" w:fill="FFFFFF"/>
            <w:vAlign w:val="bottom"/>
          </w:tcPr>
          <w:p w14:paraId="6B118A87" w14:textId="63C98CBC" w:rsidR="00826995" w:rsidRPr="00826995" w:rsidRDefault="00826995" w:rsidP="00826995">
            <w:pPr>
              <w:jc w:val="center"/>
              <w:rPr>
                <w:sz w:val="24"/>
                <w:szCs w:val="24"/>
              </w:rPr>
            </w:pPr>
            <w:r w:rsidRPr="00826995">
              <w:rPr>
                <w:sz w:val="24"/>
                <w:szCs w:val="24"/>
              </w:rPr>
              <w:t>10</w:t>
            </w:r>
          </w:p>
        </w:tc>
        <w:tc>
          <w:tcPr>
            <w:tcW w:w="2927" w:type="dxa"/>
            <w:tcBorders>
              <w:left w:val="single" w:sz="4" w:space="0" w:color="auto"/>
              <w:right w:val="single" w:sz="4" w:space="0" w:color="auto"/>
            </w:tcBorders>
            <w:shd w:val="clear" w:color="auto" w:fill="FFFFFF"/>
            <w:vAlign w:val="bottom"/>
          </w:tcPr>
          <w:p w14:paraId="1AFC58D4" w14:textId="43F55B00" w:rsidR="00826995" w:rsidRPr="00826995" w:rsidRDefault="00826995" w:rsidP="00826995">
            <w:pPr>
              <w:jc w:val="center"/>
              <w:rPr>
                <w:sz w:val="24"/>
                <w:szCs w:val="24"/>
              </w:rPr>
            </w:pPr>
            <w:r>
              <w:rPr>
                <w:sz w:val="24"/>
                <w:szCs w:val="24"/>
              </w:rPr>
              <w:t>11</w:t>
            </w:r>
          </w:p>
        </w:tc>
      </w:tr>
      <w:tr w:rsidR="00A855FA" w14:paraId="076BD308" w14:textId="77777777" w:rsidTr="004E338A">
        <w:trPr>
          <w:trHeight w:hRule="exact" w:val="288"/>
          <w:jc w:val="center"/>
        </w:trPr>
        <w:tc>
          <w:tcPr>
            <w:tcW w:w="14693" w:type="dxa"/>
            <w:gridSpan w:val="11"/>
            <w:tcBorders>
              <w:top w:val="single" w:sz="4" w:space="0" w:color="auto"/>
              <w:left w:val="single" w:sz="4" w:space="0" w:color="auto"/>
              <w:right w:val="single" w:sz="4" w:space="0" w:color="auto"/>
            </w:tcBorders>
            <w:shd w:val="clear" w:color="auto" w:fill="FFFFFF"/>
            <w:vAlign w:val="bottom"/>
          </w:tcPr>
          <w:p w14:paraId="15A8CA76" w14:textId="77777777" w:rsidR="00A855FA" w:rsidRDefault="00A855FA" w:rsidP="003A666D">
            <w:pPr>
              <w:pStyle w:val="ae"/>
              <w:shd w:val="clear" w:color="auto" w:fill="auto"/>
              <w:ind w:firstLine="0"/>
              <w:jc w:val="center"/>
              <w:rPr>
                <w:sz w:val="24"/>
                <w:szCs w:val="24"/>
              </w:rPr>
            </w:pPr>
            <w:r>
              <w:rPr>
                <w:sz w:val="24"/>
                <w:szCs w:val="24"/>
              </w:rPr>
              <w:t>Наименование цели муниципальной программы</w:t>
            </w:r>
          </w:p>
        </w:tc>
      </w:tr>
      <w:tr w:rsidR="00A855FA" w14:paraId="09FAAEDC" w14:textId="77777777" w:rsidTr="004E338A">
        <w:trPr>
          <w:trHeight w:hRule="exact" w:val="298"/>
          <w:jc w:val="center"/>
        </w:trPr>
        <w:tc>
          <w:tcPr>
            <w:tcW w:w="720" w:type="dxa"/>
            <w:tcBorders>
              <w:top w:val="single" w:sz="4" w:space="0" w:color="auto"/>
              <w:left w:val="single" w:sz="4" w:space="0" w:color="auto"/>
              <w:bottom w:val="single" w:sz="4" w:space="0" w:color="auto"/>
            </w:tcBorders>
            <w:shd w:val="clear" w:color="auto" w:fill="FFFFFF"/>
          </w:tcPr>
          <w:p w14:paraId="4E8B9C4B" w14:textId="77777777" w:rsidR="00A855FA" w:rsidRDefault="00A855FA" w:rsidP="003A666D">
            <w:pPr>
              <w:rPr>
                <w:sz w:val="10"/>
                <w:szCs w:val="10"/>
              </w:rPr>
            </w:pPr>
          </w:p>
        </w:tc>
        <w:tc>
          <w:tcPr>
            <w:tcW w:w="1690" w:type="dxa"/>
            <w:tcBorders>
              <w:top w:val="single" w:sz="4" w:space="0" w:color="auto"/>
              <w:left w:val="single" w:sz="4" w:space="0" w:color="auto"/>
              <w:bottom w:val="single" w:sz="4" w:space="0" w:color="auto"/>
            </w:tcBorders>
            <w:shd w:val="clear" w:color="auto" w:fill="FFFFFF"/>
          </w:tcPr>
          <w:p w14:paraId="5CF7C089" w14:textId="77777777" w:rsidR="00A855FA" w:rsidRDefault="00A855FA" w:rsidP="003A666D">
            <w:pPr>
              <w:rPr>
                <w:sz w:val="10"/>
                <w:szCs w:val="10"/>
              </w:rPr>
            </w:pPr>
          </w:p>
        </w:tc>
        <w:tc>
          <w:tcPr>
            <w:tcW w:w="1171" w:type="dxa"/>
            <w:tcBorders>
              <w:top w:val="single" w:sz="4" w:space="0" w:color="auto"/>
              <w:left w:val="single" w:sz="4" w:space="0" w:color="auto"/>
              <w:bottom w:val="single" w:sz="4" w:space="0" w:color="auto"/>
            </w:tcBorders>
            <w:shd w:val="clear" w:color="auto" w:fill="FFFFFF"/>
          </w:tcPr>
          <w:p w14:paraId="27A23910" w14:textId="77777777" w:rsidR="00A855FA" w:rsidRDefault="00A855FA" w:rsidP="003A666D">
            <w:pPr>
              <w:rPr>
                <w:sz w:val="10"/>
                <w:szCs w:val="10"/>
              </w:rPr>
            </w:pPr>
          </w:p>
        </w:tc>
        <w:tc>
          <w:tcPr>
            <w:tcW w:w="1522" w:type="dxa"/>
            <w:tcBorders>
              <w:top w:val="single" w:sz="4" w:space="0" w:color="auto"/>
              <w:left w:val="single" w:sz="4" w:space="0" w:color="auto"/>
              <w:bottom w:val="single" w:sz="4" w:space="0" w:color="auto"/>
            </w:tcBorders>
            <w:shd w:val="clear" w:color="auto" w:fill="FFFFFF"/>
          </w:tcPr>
          <w:p w14:paraId="1573E6DE" w14:textId="77777777" w:rsidR="00A855FA" w:rsidRDefault="00A855FA" w:rsidP="003A666D">
            <w:pPr>
              <w:rPr>
                <w:sz w:val="10"/>
                <w:szCs w:val="10"/>
              </w:rPr>
            </w:pPr>
          </w:p>
        </w:tc>
        <w:tc>
          <w:tcPr>
            <w:tcW w:w="1205" w:type="dxa"/>
            <w:tcBorders>
              <w:top w:val="single" w:sz="4" w:space="0" w:color="auto"/>
              <w:left w:val="single" w:sz="4" w:space="0" w:color="auto"/>
              <w:bottom w:val="single" w:sz="4" w:space="0" w:color="auto"/>
            </w:tcBorders>
            <w:shd w:val="clear" w:color="auto" w:fill="FFFFFF"/>
          </w:tcPr>
          <w:p w14:paraId="1A6C9423" w14:textId="77777777" w:rsidR="00A855FA" w:rsidRDefault="00A855FA" w:rsidP="003A666D">
            <w:pPr>
              <w:rPr>
                <w:sz w:val="10"/>
                <w:szCs w:val="10"/>
              </w:rPr>
            </w:pPr>
          </w:p>
        </w:tc>
        <w:tc>
          <w:tcPr>
            <w:tcW w:w="1541" w:type="dxa"/>
            <w:tcBorders>
              <w:top w:val="single" w:sz="4" w:space="0" w:color="auto"/>
              <w:left w:val="single" w:sz="4" w:space="0" w:color="auto"/>
              <w:bottom w:val="single" w:sz="4" w:space="0" w:color="auto"/>
            </w:tcBorders>
            <w:shd w:val="clear" w:color="auto" w:fill="FFFFFF"/>
          </w:tcPr>
          <w:p w14:paraId="527BD31D" w14:textId="77777777" w:rsidR="00A855FA" w:rsidRDefault="00A855FA" w:rsidP="003A666D">
            <w:pPr>
              <w:rPr>
                <w:sz w:val="10"/>
                <w:szCs w:val="10"/>
              </w:rPr>
            </w:pPr>
          </w:p>
        </w:tc>
        <w:tc>
          <w:tcPr>
            <w:tcW w:w="816" w:type="dxa"/>
            <w:tcBorders>
              <w:top w:val="single" w:sz="4" w:space="0" w:color="auto"/>
              <w:left w:val="single" w:sz="4" w:space="0" w:color="auto"/>
              <w:bottom w:val="single" w:sz="4" w:space="0" w:color="auto"/>
            </w:tcBorders>
            <w:shd w:val="clear" w:color="auto" w:fill="FFFFFF"/>
          </w:tcPr>
          <w:p w14:paraId="735ED58D" w14:textId="77777777" w:rsidR="00A855FA" w:rsidRDefault="00A855FA" w:rsidP="003A666D">
            <w:pPr>
              <w:rPr>
                <w:sz w:val="10"/>
                <w:szCs w:val="10"/>
              </w:rPr>
            </w:pPr>
          </w:p>
        </w:tc>
        <w:tc>
          <w:tcPr>
            <w:tcW w:w="782" w:type="dxa"/>
            <w:tcBorders>
              <w:top w:val="single" w:sz="4" w:space="0" w:color="auto"/>
              <w:left w:val="single" w:sz="4" w:space="0" w:color="auto"/>
              <w:bottom w:val="single" w:sz="4" w:space="0" w:color="auto"/>
            </w:tcBorders>
            <w:shd w:val="clear" w:color="auto" w:fill="FFFFFF"/>
          </w:tcPr>
          <w:p w14:paraId="18337025" w14:textId="77777777" w:rsidR="00A855FA" w:rsidRDefault="00A855FA" w:rsidP="003A666D">
            <w:pPr>
              <w:rPr>
                <w:sz w:val="10"/>
                <w:szCs w:val="10"/>
              </w:rPr>
            </w:pPr>
          </w:p>
        </w:tc>
        <w:tc>
          <w:tcPr>
            <w:tcW w:w="802" w:type="dxa"/>
            <w:tcBorders>
              <w:top w:val="single" w:sz="4" w:space="0" w:color="auto"/>
              <w:left w:val="single" w:sz="4" w:space="0" w:color="auto"/>
              <w:bottom w:val="single" w:sz="4" w:space="0" w:color="auto"/>
            </w:tcBorders>
            <w:shd w:val="clear" w:color="auto" w:fill="FFFFFF"/>
          </w:tcPr>
          <w:p w14:paraId="086200E7" w14:textId="77777777" w:rsidR="00A855FA" w:rsidRDefault="00A855FA" w:rsidP="003A666D">
            <w:pPr>
              <w:rPr>
                <w:sz w:val="10"/>
                <w:szCs w:val="10"/>
              </w:rPr>
            </w:pPr>
          </w:p>
        </w:tc>
        <w:tc>
          <w:tcPr>
            <w:tcW w:w="1517" w:type="dxa"/>
            <w:tcBorders>
              <w:top w:val="single" w:sz="4" w:space="0" w:color="auto"/>
              <w:left w:val="single" w:sz="4" w:space="0" w:color="auto"/>
              <w:bottom w:val="single" w:sz="4" w:space="0" w:color="auto"/>
            </w:tcBorders>
            <w:shd w:val="clear" w:color="auto" w:fill="FFFFFF"/>
          </w:tcPr>
          <w:p w14:paraId="32C96001" w14:textId="77777777" w:rsidR="00A855FA" w:rsidRDefault="00A855FA" w:rsidP="003A666D">
            <w:pPr>
              <w:rPr>
                <w:sz w:val="10"/>
                <w:szCs w:val="10"/>
              </w:rPr>
            </w:pPr>
          </w:p>
        </w:tc>
        <w:tc>
          <w:tcPr>
            <w:tcW w:w="2927" w:type="dxa"/>
            <w:tcBorders>
              <w:top w:val="single" w:sz="4" w:space="0" w:color="auto"/>
              <w:left w:val="single" w:sz="4" w:space="0" w:color="auto"/>
              <w:bottom w:val="single" w:sz="4" w:space="0" w:color="auto"/>
              <w:right w:val="single" w:sz="4" w:space="0" w:color="auto"/>
            </w:tcBorders>
            <w:shd w:val="clear" w:color="auto" w:fill="FFFFFF"/>
          </w:tcPr>
          <w:p w14:paraId="7274E824" w14:textId="77777777" w:rsidR="00A855FA" w:rsidRDefault="00A855FA" w:rsidP="003A666D">
            <w:pPr>
              <w:rPr>
                <w:sz w:val="10"/>
                <w:szCs w:val="10"/>
              </w:rPr>
            </w:pPr>
          </w:p>
        </w:tc>
      </w:tr>
    </w:tbl>
    <w:p w14:paraId="7112D21C" w14:textId="77777777" w:rsidR="00A855FA" w:rsidRDefault="00A855FA" w:rsidP="00A855FA">
      <w:pPr>
        <w:spacing w:after="299" w:line="1" w:lineRule="exact"/>
      </w:pPr>
    </w:p>
    <w:p w14:paraId="7A13721B" w14:textId="77777777" w:rsidR="00A855FA" w:rsidRDefault="00A855FA" w:rsidP="00A855FA">
      <w:pPr>
        <w:pStyle w:val="11"/>
        <w:numPr>
          <w:ilvl w:val="0"/>
          <w:numId w:val="31"/>
        </w:numPr>
        <w:shd w:val="clear" w:color="auto" w:fill="auto"/>
        <w:tabs>
          <w:tab w:val="left" w:pos="388"/>
          <w:tab w:val="left" w:leader="underscore" w:pos="7762"/>
        </w:tabs>
        <w:spacing w:after="300"/>
        <w:ind w:firstLine="0"/>
        <w:jc w:val="center"/>
      </w:pPr>
      <w:r>
        <w:t>Отчет об объемах финансового обеспечения муниципальной программы «Наименование»</w:t>
      </w:r>
      <w:r>
        <w:br/>
        <w:t xml:space="preserve">по состоянию на </w:t>
      </w:r>
      <w:r>
        <w:tab/>
      </w:r>
    </w:p>
    <w:p w14:paraId="3DFDB977" w14:textId="773A7C69" w:rsidR="00826995" w:rsidRDefault="00A855FA" w:rsidP="00A855FA">
      <w:pPr>
        <w:pStyle w:val="ac"/>
        <w:shd w:val="clear" w:color="auto" w:fill="auto"/>
        <w:ind w:left="13320"/>
      </w:pPr>
      <w:r>
        <w:t>Таблица 2</w:t>
      </w:r>
    </w:p>
    <w:tbl>
      <w:tblPr>
        <w:tblOverlap w:val="never"/>
        <w:tblW w:w="0" w:type="auto"/>
        <w:jc w:val="center"/>
        <w:tblLayout w:type="fixed"/>
        <w:tblCellMar>
          <w:left w:w="10" w:type="dxa"/>
          <w:right w:w="10" w:type="dxa"/>
        </w:tblCellMar>
        <w:tblLook w:val="04A0" w:firstRow="1" w:lastRow="0" w:firstColumn="1" w:lastColumn="0" w:noHBand="0" w:noVBand="1"/>
      </w:tblPr>
      <w:tblGrid>
        <w:gridCol w:w="566"/>
        <w:gridCol w:w="3120"/>
        <w:gridCol w:w="1843"/>
        <w:gridCol w:w="2976"/>
        <w:gridCol w:w="2837"/>
        <w:gridCol w:w="1560"/>
        <w:gridCol w:w="850"/>
        <w:gridCol w:w="799"/>
      </w:tblGrid>
      <w:tr w:rsidR="00A855FA" w14:paraId="04173A1C" w14:textId="77777777" w:rsidTr="004E338A">
        <w:trPr>
          <w:trHeight w:hRule="exact" w:val="293"/>
          <w:jc w:val="center"/>
        </w:trPr>
        <w:tc>
          <w:tcPr>
            <w:tcW w:w="566" w:type="dxa"/>
            <w:vMerge w:val="restart"/>
            <w:tcBorders>
              <w:top w:val="single" w:sz="4" w:space="0" w:color="auto"/>
              <w:left w:val="single" w:sz="4" w:space="0" w:color="auto"/>
            </w:tcBorders>
            <w:shd w:val="clear" w:color="auto" w:fill="FFFFFF"/>
          </w:tcPr>
          <w:p w14:paraId="39EB290C" w14:textId="77777777" w:rsidR="00A855FA" w:rsidRDefault="00A855FA" w:rsidP="003A666D">
            <w:pPr>
              <w:pStyle w:val="ae"/>
              <w:shd w:val="clear" w:color="auto" w:fill="auto"/>
              <w:ind w:firstLine="0"/>
              <w:jc w:val="center"/>
              <w:rPr>
                <w:sz w:val="24"/>
                <w:szCs w:val="24"/>
              </w:rPr>
            </w:pPr>
            <w:r>
              <w:rPr>
                <w:sz w:val="24"/>
                <w:szCs w:val="24"/>
              </w:rPr>
              <w:t>№ п/п</w:t>
            </w:r>
          </w:p>
        </w:tc>
        <w:tc>
          <w:tcPr>
            <w:tcW w:w="3120" w:type="dxa"/>
            <w:vMerge w:val="restart"/>
            <w:tcBorders>
              <w:top w:val="single" w:sz="4" w:space="0" w:color="auto"/>
              <w:left w:val="single" w:sz="4" w:space="0" w:color="auto"/>
            </w:tcBorders>
            <w:shd w:val="clear" w:color="auto" w:fill="FFFFFF"/>
            <w:vAlign w:val="center"/>
          </w:tcPr>
          <w:p w14:paraId="0D92715A" w14:textId="77777777" w:rsidR="00A855FA" w:rsidRDefault="00A855FA" w:rsidP="00826995">
            <w:pPr>
              <w:pStyle w:val="ae"/>
              <w:shd w:val="clear" w:color="auto" w:fill="auto"/>
              <w:ind w:firstLine="0"/>
              <w:jc w:val="center"/>
              <w:rPr>
                <w:sz w:val="24"/>
                <w:szCs w:val="24"/>
              </w:rPr>
            </w:pPr>
            <w:r>
              <w:rPr>
                <w:sz w:val="24"/>
                <w:szCs w:val="24"/>
              </w:rPr>
              <w:t>Наименование муниципальной программы, структурного элемента</w:t>
            </w:r>
          </w:p>
        </w:tc>
        <w:tc>
          <w:tcPr>
            <w:tcW w:w="1843" w:type="dxa"/>
            <w:vMerge w:val="restart"/>
            <w:tcBorders>
              <w:top w:val="single" w:sz="4" w:space="0" w:color="auto"/>
              <w:left w:val="single" w:sz="4" w:space="0" w:color="auto"/>
            </w:tcBorders>
            <w:shd w:val="clear" w:color="auto" w:fill="FFFFFF"/>
            <w:vAlign w:val="bottom"/>
          </w:tcPr>
          <w:p w14:paraId="261ACFAC" w14:textId="77777777" w:rsidR="00A855FA" w:rsidRDefault="00A855FA" w:rsidP="003A666D">
            <w:pPr>
              <w:pStyle w:val="ae"/>
              <w:shd w:val="clear" w:color="auto" w:fill="auto"/>
              <w:ind w:firstLine="0"/>
              <w:jc w:val="center"/>
              <w:rPr>
                <w:sz w:val="24"/>
                <w:szCs w:val="24"/>
              </w:rPr>
            </w:pPr>
            <w:r>
              <w:rPr>
                <w:sz w:val="24"/>
                <w:szCs w:val="24"/>
              </w:rPr>
              <w:t>Ответственный исполнитель, соисполнитель, участники</w:t>
            </w:r>
          </w:p>
          <w:p w14:paraId="58D83ECF" w14:textId="77777777" w:rsidR="00826995" w:rsidRDefault="00826995" w:rsidP="003A666D">
            <w:pPr>
              <w:pStyle w:val="ae"/>
              <w:shd w:val="clear" w:color="auto" w:fill="auto"/>
              <w:ind w:firstLine="0"/>
              <w:jc w:val="center"/>
              <w:rPr>
                <w:sz w:val="24"/>
                <w:szCs w:val="24"/>
              </w:rPr>
            </w:pPr>
          </w:p>
          <w:p w14:paraId="7AEE6EA0" w14:textId="77777777" w:rsidR="00826995" w:rsidRDefault="00826995" w:rsidP="003A666D">
            <w:pPr>
              <w:pStyle w:val="ae"/>
              <w:shd w:val="clear" w:color="auto" w:fill="auto"/>
              <w:ind w:firstLine="0"/>
              <w:jc w:val="center"/>
              <w:rPr>
                <w:sz w:val="24"/>
                <w:szCs w:val="24"/>
              </w:rPr>
            </w:pPr>
          </w:p>
          <w:p w14:paraId="2816F1C1" w14:textId="77777777" w:rsidR="00826995" w:rsidRDefault="00826995" w:rsidP="003A666D">
            <w:pPr>
              <w:pStyle w:val="ae"/>
              <w:shd w:val="clear" w:color="auto" w:fill="auto"/>
              <w:ind w:firstLine="0"/>
              <w:jc w:val="center"/>
              <w:rPr>
                <w:sz w:val="24"/>
                <w:szCs w:val="24"/>
              </w:rPr>
            </w:pPr>
          </w:p>
          <w:p w14:paraId="134535E2" w14:textId="77777777" w:rsidR="00826995" w:rsidRDefault="00826995" w:rsidP="003A666D">
            <w:pPr>
              <w:pStyle w:val="ae"/>
              <w:shd w:val="clear" w:color="auto" w:fill="auto"/>
              <w:ind w:firstLine="0"/>
              <w:jc w:val="center"/>
              <w:rPr>
                <w:sz w:val="24"/>
                <w:szCs w:val="24"/>
              </w:rPr>
            </w:pPr>
          </w:p>
          <w:p w14:paraId="6D9DC695" w14:textId="77777777" w:rsidR="00826995" w:rsidRDefault="00826995" w:rsidP="003A666D">
            <w:pPr>
              <w:pStyle w:val="ae"/>
              <w:shd w:val="clear" w:color="auto" w:fill="auto"/>
              <w:ind w:firstLine="0"/>
              <w:jc w:val="center"/>
              <w:rPr>
                <w:sz w:val="24"/>
                <w:szCs w:val="24"/>
              </w:rPr>
            </w:pPr>
          </w:p>
          <w:p w14:paraId="461341D1" w14:textId="77777777" w:rsidR="00826995" w:rsidRDefault="00826995" w:rsidP="003A666D">
            <w:pPr>
              <w:pStyle w:val="ae"/>
              <w:shd w:val="clear" w:color="auto" w:fill="auto"/>
              <w:ind w:firstLine="0"/>
              <w:jc w:val="center"/>
              <w:rPr>
                <w:sz w:val="24"/>
                <w:szCs w:val="24"/>
              </w:rPr>
            </w:pPr>
          </w:p>
        </w:tc>
        <w:tc>
          <w:tcPr>
            <w:tcW w:w="7373" w:type="dxa"/>
            <w:gridSpan w:val="3"/>
            <w:tcBorders>
              <w:top w:val="single" w:sz="4" w:space="0" w:color="auto"/>
              <w:left w:val="single" w:sz="4" w:space="0" w:color="auto"/>
            </w:tcBorders>
            <w:shd w:val="clear" w:color="auto" w:fill="FFFFFF"/>
            <w:vAlign w:val="bottom"/>
          </w:tcPr>
          <w:p w14:paraId="6BD0CAA3" w14:textId="77777777" w:rsidR="00A855FA" w:rsidRDefault="00A855FA" w:rsidP="003A666D">
            <w:pPr>
              <w:pStyle w:val="ae"/>
              <w:shd w:val="clear" w:color="auto" w:fill="auto"/>
              <w:ind w:firstLine="0"/>
              <w:jc w:val="center"/>
              <w:rPr>
                <w:sz w:val="24"/>
                <w:szCs w:val="24"/>
              </w:rPr>
            </w:pPr>
            <w:r>
              <w:rPr>
                <w:sz w:val="24"/>
                <w:szCs w:val="24"/>
              </w:rPr>
              <w:t>Объем финансового обеспечения (очередной год)</w:t>
            </w:r>
          </w:p>
        </w:tc>
        <w:tc>
          <w:tcPr>
            <w:tcW w:w="1649" w:type="dxa"/>
            <w:gridSpan w:val="2"/>
            <w:tcBorders>
              <w:top w:val="single" w:sz="4" w:space="0" w:color="auto"/>
              <w:left w:val="single" w:sz="4" w:space="0" w:color="auto"/>
              <w:right w:val="single" w:sz="4" w:space="0" w:color="auto"/>
            </w:tcBorders>
            <w:shd w:val="clear" w:color="auto" w:fill="FFFFFF"/>
            <w:vAlign w:val="bottom"/>
          </w:tcPr>
          <w:p w14:paraId="43FAB5A4" w14:textId="77777777" w:rsidR="00A855FA" w:rsidRDefault="00A855FA" w:rsidP="003A666D">
            <w:pPr>
              <w:pStyle w:val="ae"/>
              <w:shd w:val="clear" w:color="auto" w:fill="auto"/>
              <w:ind w:firstLine="0"/>
              <w:jc w:val="center"/>
              <w:rPr>
                <w:sz w:val="24"/>
                <w:szCs w:val="24"/>
              </w:rPr>
            </w:pPr>
            <w:r>
              <w:rPr>
                <w:sz w:val="24"/>
                <w:szCs w:val="24"/>
              </w:rPr>
              <w:t>Отклонение</w:t>
            </w:r>
          </w:p>
        </w:tc>
      </w:tr>
      <w:tr w:rsidR="00A855FA" w14:paraId="703B9988" w14:textId="77777777" w:rsidTr="004E338A">
        <w:trPr>
          <w:trHeight w:hRule="exact" w:val="835"/>
          <w:jc w:val="center"/>
        </w:trPr>
        <w:tc>
          <w:tcPr>
            <w:tcW w:w="566" w:type="dxa"/>
            <w:vMerge/>
            <w:tcBorders>
              <w:left w:val="single" w:sz="4" w:space="0" w:color="auto"/>
              <w:bottom w:val="single" w:sz="4" w:space="0" w:color="auto"/>
            </w:tcBorders>
            <w:shd w:val="clear" w:color="auto" w:fill="FFFFFF"/>
          </w:tcPr>
          <w:p w14:paraId="0A1CFC5F" w14:textId="77777777" w:rsidR="00A855FA" w:rsidRDefault="00A855FA" w:rsidP="003A666D"/>
        </w:tc>
        <w:tc>
          <w:tcPr>
            <w:tcW w:w="3120" w:type="dxa"/>
            <w:vMerge/>
            <w:tcBorders>
              <w:left w:val="single" w:sz="4" w:space="0" w:color="auto"/>
              <w:bottom w:val="single" w:sz="4" w:space="0" w:color="auto"/>
            </w:tcBorders>
            <w:shd w:val="clear" w:color="auto" w:fill="FFFFFF"/>
            <w:vAlign w:val="bottom"/>
          </w:tcPr>
          <w:p w14:paraId="150A84D5" w14:textId="77777777" w:rsidR="00A855FA" w:rsidRDefault="00A855FA" w:rsidP="003A666D"/>
        </w:tc>
        <w:tc>
          <w:tcPr>
            <w:tcW w:w="1843" w:type="dxa"/>
            <w:vMerge/>
            <w:tcBorders>
              <w:left w:val="single" w:sz="4" w:space="0" w:color="auto"/>
              <w:bottom w:val="single" w:sz="4" w:space="0" w:color="auto"/>
            </w:tcBorders>
            <w:shd w:val="clear" w:color="auto" w:fill="FFFFFF"/>
            <w:vAlign w:val="bottom"/>
          </w:tcPr>
          <w:p w14:paraId="4F969B52" w14:textId="77777777" w:rsidR="00A855FA" w:rsidRDefault="00A855FA" w:rsidP="003A666D"/>
        </w:tc>
        <w:tc>
          <w:tcPr>
            <w:tcW w:w="2976" w:type="dxa"/>
            <w:tcBorders>
              <w:top w:val="single" w:sz="4" w:space="0" w:color="auto"/>
              <w:left w:val="single" w:sz="4" w:space="0" w:color="auto"/>
            </w:tcBorders>
            <w:shd w:val="clear" w:color="auto" w:fill="FFFFFF"/>
            <w:vAlign w:val="center"/>
          </w:tcPr>
          <w:p w14:paraId="5FD17E9D" w14:textId="77777777" w:rsidR="00A855FA" w:rsidRDefault="00A855FA" w:rsidP="003A666D">
            <w:pPr>
              <w:pStyle w:val="ae"/>
              <w:shd w:val="clear" w:color="auto" w:fill="auto"/>
              <w:ind w:firstLine="0"/>
              <w:jc w:val="center"/>
              <w:rPr>
                <w:sz w:val="24"/>
                <w:szCs w:val="24"/>
              </w:rPr>
            </w:pPr>
            <w:r>
              <w:rPr>
                <w:sz w:val="24"/>
                <w:szCs w:val="24"/>
              </w:rPr>
              <w:t>Источник</w:t>
            </w:r>
          </w:p>
        </w:tc>
        <w:tc>
          <w:tcPr>
            <w:tcW w:w="2837" w:type="dxa"/>
            <w:tcBorders>
              <w:top w:val="single" w:sz="4" w:space="0" w:color="auto"/>
              <w:left w:val="single" w:sz="4" w:space="0" w:color="auto"/>
            </w:tcBorders>
            <w:shd w:val="clear" w:color="auto" w:fill="FFFFFF"/>
            <w:vAlign w:val="bottom"/>
          </w:tcPr>
          <w:p w14:paraId="02F34779" w14:textId="77777777" w:rsidR="00A855FA" w:rsidRDefault="00A855FA" w:rsidP="003A666D">
            <w:pPr>
              <w:pStyle w:val="ae"/>
              <w:shd w:val="clear" w:color="auto" w:fill="auto"/>
              <w:ind w:firstLine="0"/>
              <w:jc w:val="center"/>
              <w:rPr>
                <w:sz w:val="24"/>
                <w:szCs w:val="24"/>
              </w:rPr>
            </w:pPr>
            <w:r>
              <w:rPr>
                <w:sz w:val="24"/>
                <w:szCs w:val="24"/>
              </w:rPr>
              <w:t>Объем финансирования, предусмотренный на ___ год, тыс. руб.</w:t>
            </w:r>
          </w:p>
        </w:tc>
        <w:tc>
          <w:tcPr>
            <w:tcW w:w="1560" w:type="dxa"/>
            <w:tcBorders>
              <w:top w:val="single" w:sz="4" w:space="0" w:color="auto"/>
              <w:left w:val="single" w:sz="4" w:space="0" w:color="auto"/>
            </w:tcBorders>
            <w:shd w:val="clear" w:color="auto" w:fill="FFFFFF"/>
            <w:vAlign w:val="bottom"/>
          </w:tcPr>
          <w:p w14:paraId="4A0998CA" w14:textId="77777777" w:rsidR="00A855FA" w:rsidRDefault="00A855FA" w:rsidP="003A666D">
            <w:pPr>
              <w:pStyle w:val="ae"/>
              <w:shd w:val="clear" w:color="auto" w:fill="auto"/>
              <w:ind w:firstLine="0"/>
              <w:jc w:val="center"/>
              <w:rPr>
                <w:sz w:val="24"/>
                <w:szCs w:val="24"/>
              </w:rPr>
            </w:pPr>
            <w:r>
              <w:rPr>
                <w:sz w:val="24"/>
                <w:szCs w:val="24"/>
              </w:rPr>
              <w:t>Кассовое исполнение, тыс. руб.</w:t>
            </w:r>
          </w:p>
        </w:tc>
        <w:tc>
          <w:tcPr>
            <w:tcW w:w="850" w:type="dxa"/>
            <w:tcBorders>
              <w:top w:val="single" w:sz="4" w:space="0" w:color="auto"/>
              <w:left w:val="single" w:sz="4" w:space="0" w:color="auto"/>
            </w:tcBorders>
            <w:shd w:val="clear" w:color="auto" w:fill="FFFFFF"/>
            <w:vAlign w:val="center"/>
          </w:tcPr>
          <w:p w14:paraId="6D376130" w14:textId="77777777" w:rsidR="00A855FA" w:rsidRDefault="00A855FA" w:rsidP="003A666D">
            <w:pPr>
              <w:pStyle w:val="ae"/>
              <w:shd w:val="clear" w:color="auto" w:fill="auto"/>
              <w:ind w:firstLine="0"/>
              <w:jc w:val="center"/>
              <w:rPr>
                <w:sz w:val="24"/>
                <w:szCs w:val="24"/>
              </w:rPr>
            </w:pPr>
            <w:r>
              <w:rPr>
                <w:sz w:val="24"/>
                <w:szCs w:val="24"/>
              </w:rPr>
              <w:t>-/+</w:t>
            </w:r>
          </w:p>
        </w:tc>
        <w:tc>
          <w:tcPr>
            <w:tcW w:w="799" w:type="dxa"/>
            <w:tcBorders>
              <w:top w:val="single" w:sz="4" w:space="0" w:color="auto"/>
              <w:left w:val="single" w:sz="4" w:space="0" w:color="auto"/>
              <w:right w:val="single" w:sz="4" w:space="0" w:color="auto"/>
            </w:tcBorders>
            <w:shd w:val="clear" w:color="auto" w:fill="FFFFFF"/>
            <w:vAlign w:val="center"/>
          </w:tcPr>
          <w:p w14:paraId="00985D30" w14:textId="77777777" w:rsidR="00A855FA" w:rsidRDefault="00A855FA" w:rsidP="003A666D">
            <w:pPr>
              <w:pStyle w:val="ae"/>
              <w:shd w:val="clear" w:color="auto" w:fill="auto"/>
              <w:ind w:firstLine="0"/>
              <w:jc w:val="center"/>
              <w:rPr>
                <w:sz w:val="24"/>
                <w:szCs w:val="24"/>
              </w:rPr>
            </w:pPr>
            <w:r>
              <w:rPr>
                <w:sz w:val="24"/>
                <w:szCs w:val="24"/>
              </w:rPr>
              <w:t>%</w:t>
            </w:r>
          </w:p>
        </w:tc>
      </w:tr>
      <w:tr w:rsidR="00826995" w14:paraId="228055E6" w14:textId="77777777" w:rsidTr="004E338A">
        <w:trPr>
          <w:trHeight w:hRule="exact" w:val="322"/>
          <w:jc w:val="center"/>
        </w:trPr>
        <w:tc>
          <w:tcPr>
            <w:tcW w:w="566" w:type="dxa"/>
            <w:tcBorders>
              <w:top w:val="single" w:sz="4" w:space="0" w:color="auto"/>
              <w:left w:val="single" w:sz="4" w:space="0" w:color="auto"/>
              <w:bottom w:val="single" w:sz="4" w:space="0" w:color="auto"/>
            </w:tcBorders>
            <w:shd w:val="clear" w:color="auto" w:fill="FFFFFF"/>
            <w:vAlign w:val="center"/>
          </w:tcPr>
          <w:p w14:paraId="4F1CF354" w14:textId="2F417A02" w:rsidR="00826995" w:rsidRPr="0054691E" w:rsidRDefault="0054691E" w:rsidP="0054691E">
            <w:pPr>
              <w:jc w:val="center"/>
              <w:rPr>
                <w:sz w:val="24"/>
                <w:szCs w:val="24"/>
              </w:rPr>
            </w:pPr>
            <w:r w:rsidRPr="0054691E">
              <w:rPr>
                <w:sz w:val="24"/>
                <w:szCs w:val="24"/>
              </w:rPr>
              <w:t>1</w:t>
            </w:r>
          </w:p>
        </w:tc>
        <w:tc>
          <w:tcPr>
            <w:tcW w:w="3120" w:type="dxa"/>
            <w:tcBorders>
              <w:top w:val="single" w:sz="4" w:space="0" w:color="auto"/>
              <w:left w:val="single" w:sz="4" w:space="0" w:color="auto"/>
              <w:bottom w:val="single" w:sz="4" w:space="0" w:color="auto"/>
            </w:tcBorders>
            <w:shd w:val="clear" w:color="auto" w:fill="FFFFFF"/>
            <w:vAlign w:val="center"/>
          </w:tcPr>
          <w:p w14:paraId="24AFC07F" w14:textId="7DF26F45" w:rsidR="00826995" w:rsidRPr="0054691E" w:rsidRDefault="0054691E" w:rsidP="0054691E">
            <w:pPr>
              <w:jc w:val="center"/>
              <w:rPr>
                <w:sz w:val="24"/>
                <w:szCs w:val="24"/>
              </w:rPr>
            </w:pPr>
            <w:r w:rsidRPr="0054691E">
              <w:rPr>
                <w:sz w:val="24"/>
                <w:szCs w:val="24"/>
              </w:rPr>
              <w:t>2</w:t>
            </w:r>
          </w:p>
        </w:tc>
        <w:tc>
          <w:tcPr>
            <w:tcW w:w="1843" w:type="dxa"/>
            <w:tcBorders>
              <w:top w:val="single" w:sz="4" w:space="0" w:color="auto"/>
              <w:left w:val="single" w:sz="4" w:space="0" w:color="auto"/>
              <w:bottom w:val="single" w:sz="4" w:space="0" w:color="auto"/>
            </w:tcBorders>
            <w:shd w:val="clear" w:color="auto" w:fill="FFFFFF"/>
            <w:vAlign w:val="center"/>
          </w:tcPr>
          <w:p w14:paraId="05789FF5" w14:textId="58A3B462" w:rsidR="00826995" w:rsidRPr="0054691E" w:rsidRDefault="0054691E" w:rsidP="0054691E">
            <w:pPr>
              <w:jc w:val="center"/>
              <w:rPr>
                <w:sz w:val="24"/>
                <w:szCs w:val="24"/>
              </w:rPr>
            </w:pPr>
            <w:r w:rsidRPr="0054691E">
              <w:rPr>
                <w:sz w:val="24"/>
                <w:szCs w:val="24"/>
              </w:rPr>
              <w:t>3</w:t>
            </w:r>
          </w:p>
        </w:tc>
        <w:tc>
          <w:tcPr>
            <w:tcW w:w="2976" w:type="dxa"/>
            <w:tcBorders>
              <w:top w:val="single" w:sz="4" w:space="0" w:color="auto"/>
              <w:left w:val="single" w:sz="4" w:space="0" w:color="auto"/>
              <w:bottom w:val="single" w:sz="4" w:space="0" w:color="auto"/>
            </w:tcBorders>
            <w:shd w:val="clear" w:color="auto" w:fill="FFFFFF"/>
            <w:vAlign w:val="center"/>
          </w:tcPr>
          <w:p w14:paraId="7F9D28FB" w14:textId="1B4BF96F" w:rsidR="00826995" w:rsidRPr="0054691E" w:rsidRDefault="0054691E" w:rsidP="0054691E">
            <w:pPr>
              <w:pStyle w:val="ae"/>
              <w:shd w:val="clear" w:color="auto" w:fill="auto"/>
              <w:ind w:firstLine="0"/>
              <w:jc w:val="center"/>
              <w:rPr>
                <w:sz w:val="24"/>
                <w:szCs w:val="24"/>
              </w:rPr>
            </w:pPr>
            <w:r w:rsidRPr="0054691E">
              <w:rPr>
                <w:sz w:val="24"/>
                <w:szCs w:val="24"/>
              </w:rPr>
              <w:t>4</w:t>
            </w:r>
          </w:p>
        </w:tc>
        <w:tc>
          <w:tcPr>
            <w:tcW w:w="2837" w:type="dxa"/>
            <w:tcBorders>
              <w:top w:val="single" w:sz="4" w:space="0" w:color="auto"/>
              <w:left w:val="single" w:sz="4" w:space="0" w:color="auto"/>
              <w:bottom w:val="single" w:sz="4" w:space="0" w:color="auto"/>
            </w:tcBorders>
            <w:shd w:val="clear" w:color="auto" w:fill="FFFFFF"/>
            <w:vAlign w:val="center"/>
          </w:tcPr>
          <w:p w14:paraId="4B3A211D" w14:textId="4CACC508" w:rsidR="00826995" w:rsidRPr="0054691E" w:rsidRDefault="0054691E" w:rsidP="0054691E">
            <w:pPr>
              <w:pStyle w:val="ae"/>
              <w:shd w:val="clear" w:color="auto" w:fill="auto"/>
              <w:ind w:firstLine="0"/>
              <w:jc w:val="center"/>
              <w:rPr>
                <w:sz w:val="24"/>
                <w:szCs w:val="24"/>
              </w:rPr>
            </w:pPr>
            <w:r w:rsidRPr="0054691E">
              <w:rPr>
                <w:sz w:val="24"/>
                <w:szCs w:val="24"/>
              </w:rPr>
              <w:t>5</w:t>
            </w:r>
          </w:p>
        </w:tc>
        <w:tc>
          <w:tcPr>
            <w:tcW w:w="1560" w:type="dxa"/>
            <w:tcBorders>
              <w:top w:val="single" w:sz="4" w:space="0" w:color="auto"/>
              <w:left w:val="single" w:sz="4" w:space="0" w:color="auto"/>
              <w:bottom w:val="single" w:sz="4" w:space="0" w:color="auto"/>
            </w:tcBorders>
            <w:shd w:val="clear" w:color="auto" w:fill="FFFFFF"/>
            <w:vAlign w:val="center"/>
          </w:tcPr>
          <w:p w14:paraId="10154029" w14:textId="1B0F961B" w:rsidR="00826995" w:rsidRPr="0054691E" w:rsidRDefault="0054691E" w:rsidP="0054691E">
            <w:pPr>
              <w:pStyle w:val="ae"/>
              <w:shd w:val="clear" w:color="auto" w:fill="auto"/>
              <w:ind w:firstLine="0"/>
              <w:jc w:val="center"/>
              <w:rPr>
                <w:sz w:val="24"/>
                <w:szCs w:val="24"/>
              </w:rPr>
            </w:pPr>
            <w:r w:rsidRPr="0054691E">
              <w:rPr>
                <w:sz w:val="24"/>
                <w:szCs w:val="24"/>
              </w:rPr>
              <w:t>6</w:t>
            </w:r>
          </w:p>
        </w:tc>
        <w:tc>
          <w:tcPr>
            <w:tcW w:w="850" w:type="dxa"/>
            <w:tcBorders>
              <w:top w:val="single" w:sz="4" w:space="0" w:color="auto"/>
              <w:left w:val="single" w:sz="4" w:space="0" w:color="auto"/>
              <w:bottom w:val="single" w:sz="4" w:space="0" w:color="auto"/>
            </w:tcBorders>
            <w:shd w:val="clear" w:color="auto" w:fill="FFFFFF"/>
            <w:vAlign w:val="center"/>
          </w:tcPr>
          <w:p w14:paraId="1A4B2A95" w14:textId="3FFE4740" w:rsidR="00826995" w:rsidRPr="0054691E" w:rsidRDefault="0054691E" w:rsidP="0054691E">
            <w:pPr>
              <w:pStyle w:val="ae"/>
              <w:shd w:val="clear" w:color="auto" w:fill="auto"/>
              <w:ind w:firstLine="0"/>
              <w:jc w:val="center"/>
              <w:rPr>
                <w:sz w:val="24"/>
                <w:szCs w:val="24"/>
              </w:rPr>
            </w:pPr>
            <w:r w:rsidRPr="0054691E">
              <w:rPr>
                <w:sz w:val="24"/>
                <w:szCs w:val="24"/>
              </w:rPr>
              <w:t>7</w:t>
            </w:r>
          </w:p>
        </w:tc>
        <w:tc>
          <w:tcPr>
            <w:tcW w:w="799" w:type="dxa"/>
            <w:tcBorders>
              <w:top w:val="single" w:sz="4" w:space="0" w:color="auto"/>
              <w:left w:val="single" w:sz="4" w:space="0" w:color="auto"/>
              <w:bottom w:val="single" w:sz="4" w:space="0" w:color="auto"/>
              <w:right w:val="single" w:sz="4" w:space="0" w:color="auto"/>
            </w:tcBorders>
            <w:shd w:val="clear" w:color="auto" w:fill="FFFFFF"/>
            <w:vAlign w:val="center"/>
          </w:tcPr>
          <w:p w14:paraId="50AD46C2" w14:textId="190039FE" w:rsidR="00826995" w:rsidRPr="0054691E" w:rsidRDefault="0054691E" w:rsidP="0054691E">
            <w:pPr>
              <w:pStyle w:val="ae"/>
              <w:shd w:val="clear" w:color="auto" w:fill="auto"/>
              <w:ind w:firstLine="0"/>
              <w:jc w:val="center"/>
              <w:rPr>
                <w:sz w:val="24"/>
                <w:szCs w:val="24"/>
              </w:rPr>
            </w:pPr>
            <w:r w:rsidRPr="0054691E">
              <w:rPr>
                <w:sz w:val="24"/>
                <w:szCs w:val="24"/>
              </w:rPr>
              <w:t>8</w:t>
            </w:r>
          </w:p>
        </w:tc>
      </w:tr>
      <w:tr w:rsidR="00A855FA" w14:paraId="0198CC27" w14:textId="77777777" w:rsidTr="004E338A">
        <w:trPr>
          <w:trHeight w:hRule="exact" w:val="288"/>
          <w:jc w:val="center"/>
        </w:trPr>
        <w:tc>
          <w:tcPr>
            <w:tcW w:w="566" w:type="dxa"/>
            <w:vMerge w:val="restart"/>
            <w:tcBorders>
              <w:top w:val="single" w:sz="4" w:space="0" w:color="auto"/>
              <w:left w:val="single" w:sz="4" w:space="0" w:color="auto"/>
            </w:tcBorders>
            <w:shd w:val="clear" w:color="auto" w:fill="FFFFFF"/>
          </w:tcPr>
          <w:p w14:paraId="397DDEDC" w14:textId="5CBCDDCE" w:rsidR="00A855FA" w:rsidRDefault="00A855FA" w:rsidP="003A666D">
            <w:pPr>
              <w:rPr>
                <w:sz w:val="10"/>
                <w:szCs w:val="10"/>
              </w:rPr>
            </w:pPr>
          </w:p>
        </w:tc>
        <w:tc>
          <w:tcPr>
            <w:tcW w:w="3120" w:type="dxa"/>
            <w:vMerge w:val="restart"/>
            <w:tcBorders>
              <w:top w:val="single" w:sz="4" w:space="0" w:color="auto"/>
              <w:left w:val="single" w:sz="4" w:space="0" w:color="auto"/>
            </w:tcBorders>
            <w:shd w:val="clear" w:color="auto" w:fill="FFFFFF"/>
          </w:tcPr>
          <w:p w14:paraId="2CDB64E1" w14:textId="77777777" w:rsidR="00A855FA" w:rsidRDefault="00A855FA" w:rsidP="003A666D">
            <w:pPr>
              <w:pStyle w:val="ae"/>
              <w:shd w:val="clear" w:color="auto" w:fill="auto"/>
              <w:ind w:firstLine="0"/>
              <w:jc w:val="center"/>
              <w:rPr>
                <w:sz w:val="24"/>
                <w:szCs w:val="24"/>
              </w:rPr>
            </w:pPr>
            <w:r>
              <w:rPr>
                <w:sz w:val="24"/>
                <w:szCs w:val="24"/>
              </w:rPr>
              <w:t>Муниципальная программа</w:t>
            </w:r>
          </w:p>
        </w:tc>
        <w:tc>
          <w:tcPr>
            <w:tcW w:w="1843" w:type="dxa"/>
            <w:vMerge w:val="restart"/>
            <w:tcBorders>
              <w:top w:val="single" w:sz="4" w:space="0" w:color="auto"/>
              <w:left w:val="single" w:sz="4" w:space="0" w:color="auto"/>
            </w:tcBorders>
            <w:shd w:val="clear" w:color="auto" w:fill="FFFFFF"/>
          </w:tcPr>
          <w:p w14:paraId="77B9E619" w14:textId="77777777" w:rsidR="00A855FA" w:rsidRDefault="00A855FA" w:rsidP="003A666D">
            <w:pPr>
              <w:pStyle w:val="ae"/>
              <w:shd w:val="clear" w:color="auto" w:fill="auto"/>
              <w:ind w:firstLine="0"/>
              <w:rPr>
                <w:sz w:val="24"/>
                <w:szCs w:val="24"/>
              </w:rPr>
            </w:pPr>
            <w:r>
              <w:rPr>
                <w:sz w:val="24"/>
                <w:szCs w:val="24"/>
              </w:rPr>
              <w:t>Всего</w:t>
            </w:r>
          </w:p>
        </w:tc>
        <w:tc>
          <w:tcPr>
            <w:tcW w:w="2976" w:type="dxa"/>
            <w:tcBorders>
              <w:top w:val="single" w:sz="4" w:space="0" w:color="auto"/>
              <w:left w:val="single" w:sz="4" w:space="0" w:color="auto"/>
            </w:tcBorders>
            <w:shd w:val="clear" w:color="auto" w:fill="FFFFFF"/>
            <w:vAlign w:val="bottom"/>
          </w:tcPr>
          <w:p w14:paraId="31BD4F89" w14:textId="77777777" w:rsidR="00A855FA" w:rsidRDefault="00A855FA" w:rsidP="003A666D">
            <w:pPr>
              <w:pStyle w:val="ae"/>
              <w:shd w:val="clear" w:color="auto" w:fill="auto"/>
              <w:ind w:firstLine="0"/>
              <w:rPr>
                <w:sz w:val="24"/>
                <w:szCs w:val="24"/>
              </w:rPr>
            </w:pPr>
            <w:r>
              <w:rPr>
                <w:sz w:val="24"/>
                <w:szCs w:val="24"/>
              </w:rPr>
              <w:t>Всего, в том числе:</w:t>
            </w:r>
          </w:p>
        </w:tc>
        <w:tc>
          <w:tcPr>
            <w:tcW w:w="2837" w:type="dxa"/>
            <w:tcBorders>
              <w:top w:val="single" w:sz="4" w:space="0" w:color="auto"/>
              <w:left w:val="single" w:sz="4" w:space="0" w:color="auto"/>
            </w:tcBorders>
            <w:shd w:val="clear" w:color="auto" w:fill="FFFFFF"/>
          </w:tcPr>
          <w:p w14:paraId="46A0F763" w14:textId="77777777" w:rsidR="00A855FA" w:rsidRDefault="00A855FA" w:rsidP="003A666D">
            <w:pPr>
              <w:rPr>
                <w:sz w:val="10"/>
                <w:szCs w:val="10"/>
              </w:rPr>
            </w:pPr>
          </w:p>
        </w:tc>
        <w:tc>
          <w:tcPr>
            <w:tcW w:w="1560" w:type="dxa"/>
            <w:tcBorders>
              <w:top w:val="single" w:sz="4" w:space="0" w:color="auto"/>
              <w:left w:val="single" w:sz="4" w:space="0" w:color="auto"/>
            </w:tcBorders>
            <w:shd w:val="clear" w:color="auto" w:fill="FFFFFF"/>
          </w:tcPr>
          <w:p w14:paraId="283F68C8" w14:textId="77777777" w:rsidR="00A855FA" w:rsidRDefault="00A855FA" w:rsidP="003A666D">
            <w:pPr>
              <w:rPr>
                <w:sz w:val="10"/>
                <w:szCs w:val="10"/>
              </w:rPr>
            </w:pPr>
          </w:p>
        </w:tc>
        <w:tc>
          <w:tcPr>
            <w:tcW w:w="850" w:type="dxa"/>
            <w:tcBorders>
              <w:top w:val="single" w:sz="4" w:space="0" w:color="auto"/>
              <w:left w:val="single" w:sz="4" w:space="0" w:color="auto"/>
            </w:tcBorders>
            <w:shd w:val="clear" w:color="auto" w:fill="FFFFFF"/>
          </w:tcPr>
          <w:p w14:paraId="23A39600" w14:textId="77777777" w:rsidR="00A855FA" w:rsidRDefault="00A855FA" w:rsidP="003A666D">
            <w:pPr>
              <w:rPr>
                <w:sz w:val="10"/>
                <w:szCs w:val="10"/>
              </w:rPr>
            </w:pPr>
          </w:p>
        </w:tc>
        <w:tc>
          <w:tcPr>
            <w:tcW w:w="799" w:type="dxa"/>
            <w:tcBorders>
              <w:top w:val="single" w:sz="4" w:space="0" w:color="auto"/>
              <w:left w:val="single" w:sz="4" w:space="0" w:color="auto"/>
              <w:right w:val="single" w:sz="4" w:space="0" w:color="auto"/>
            </w:tcBorders>
            <w:shd w:val="clear" w:color="auto" w:fill="FFFFFF"/>
          </w:tcPr>
          <w:p w14:paraId="55BE5391" w14:textId="77777777" w:rsidR="00A855FA" w:rsidRDefault="00A855FA" w:rsidP="003A666D">
            <w:pPr>
              <w:rPr>
                <w:sz w:val="10"/>
                <w:szCs w:val="10"/>
              </w:rPr>
            </w:pPr>
          </w:p>
        </w:tc>
      </w:tr>
      <w:tr w:rsidR="00A855FA" w:rsidRPr="0054691E" w14:paraId="2B1CB036" w14:textId="77777777" w:rsidTr="004E338A">
        <w:trPr>
          <w:trHeight w:hRule="exact" w:val="283"/>
          <w:jc w:val="center"/>
        </w:trPr>
        <w:tc>
          <w:tcPr>
            <w:tcW w:w="566" w:type="dxa"/>
            <w:vMerge/>
            <w:tcBorders>
              <w:left w:val="single" w:sz="4" w:space="0" w:color="auto"/>
            </w:tcBorders>
            <w:shd w:val="clear" w:color="auto" w:fill="FFFFFF"/>
          </w:tcPr>
          <w:p w14:paraId="5DDCABEA" w14:textId="77777777" w:rsidR="00A855FA" w:rsidRPr="0054691E" w:rsidRDefault="00A855FA" w:rsidP="003A666D">
            <w:pPr>
              <w:rPr>
                <w:sz w:val="24"/>
                <w:szCs w:val="24"/>
              </w:rPr>
            </w:pPr>
          </w:p>
        </w:tc>
        <w:tc>
          <w:tcPr>
            <w:tcW w:w="3120" w:type="dxa"/>
            <w:vMerge/>
            <w:tcBorders>
              <w:left w:val="single" w:sz="4" w:space="0" w:color="auto"/>
            </w:tcBorders>
            <w:shd w:val="clear" w:color="auto" w:fill="FFFFFF"/>
          </w:tcPr>
          <w:p w14:paraId="75BC0F3D" w14:textId="77777777" w:rsidR="00A855FA" w:rsidRPr="0054691E" w:rsidRDefault="00A855FA" w:rsidP="003A666D">
            <w:pPr>
              <w:rPr>
                <w:sz w:val="24"/>
                <w:szCs w:val="24"/>
              </w:rPr>
            </w:pPr>
          </w:p>
        </w:tc>
        <w:tc>
          <w:tcPr>
            <w:tcW w:w="1843" w:type="dxa"/>
            <w:vMerge/>
            <w:tcBorders>
              <w:left w:val="single" w:sz="4" w:space="0" w:color="auto"/>
            </w:tcBorders>
            <w:shd w:val="clear" w:color="auto" w:fill="FFFFFF"/>
          </w:tcPr>
          <w:p w14:paraId="4AA19DA8" w14:textId="77777777" w:rsidR="00A855FA" w:rsidRPr="0054691E" w:rsidRDefault="00A855FA" w:rsidP="003A666D">
            <w:pPr>
              <w:rPr>
                <w:sz w:val="24"/>
                <w:szCs w:val="24"/>
              </w:rPr>
            </w:pPr>
          </w:p>
        </w:tc>
        <w:tc>
          <w:tcPr>
            <w:tcW w:w="2976" w:type="dxa"/>
            <w:tcBorders>
              <w:top w:val="single" w:sz="4" w:space="0" w:color="auto"/>
              <w:left w:val="single" w:sz="4" w:space="0" w:color="auto"/>
            </w:tcBorders>
            <w:shd w:val="clear" w:color="auto" w:fill="FFFFFF"/>
            <w:vAlign w:val="bottom"/>
          </w:tcPr>
          <w:p w14:paraId="352A11AB" w14:textId="77777777" w:rsidR="00A855FA" w:rsidRPr="0054691E" w:rsidRDefault="00A855FA" w:rsidP="003A666D">
            <w:pPr>
              <w:pStyle w:val="ae"/>
              <w:shd w:val="clear" w:color="auto" w:fill="auto"/>
              <w:ind w:firstLine="0"/>
              <w:rPr>
                <w:sz w:val="24"/>
                <w:szCs w:val="24"/>
              </w:rPr>
            </w:pPr>
            <w:r w:rsidRPr="0054691E">
              <w:rPr>
                <w:sz w:val="24"/>
                <w:szCs w:val="24"/>
              </w:rPr>
              <w:t>ФБ</w:t>
            </w:r>
          </w:p>
        </w:tc>
        <w:tc>
          <w:tcPr>
            <w:tcW w:w="2837" w:type="dxa"/>
            <w:tcBorders>
              <w:top w:val="single" w:sz="4" w:space="0" w:color="auto"/>
              <w:left w:val="single" w:sz="4" w:space="0" w:color="auto"/>
            </w:tcBorders>
            <w:shd w:val="clear" w:color="auto" w:fill="FFFFFF"/>
          </w:tcPr>
          <w:p w14:paraId="29F4AC95" w14:textId="77777777" w:rsidR="00A855FA" w:rsidRPr="0054691E" w:rsidRDefault="00A855FA" w:rsidP="003A666D">
            <w:pPr>
              <w:rPr>
                <w:sz w:val="24"/>
                <w:szCs w:val="24"/>
              </w:rPr>
            </w:pPr>
          </w:p>
        </w:tc>
        <w:tc>
          <w:tcPr>
            <w:tcW w:w="1560" w:type="dxa"/>
            <w:tcBorders>
              <w:top w:val="single" w:sz="4" w:space="0" w:color="auto"/>
              <w:left w:val="single" w:sz="4" w:space="0" w:color="auto"/>
            </w:tcBorders>
            <w:shd w:val="clear" w:color="auto" w:fill="FFFFFF"/>
          </w:tcPr>
          <w:p w14:paraId="2A8D9357" w14:textId="77777777" w:rsidR="00A855FA" w:rsidRPr="0054691E" w:rsidRDefault="00A855FA" w:rsidP="003A666D">
            <w:pPr>
              <w:rPr>
                <w:sz w:val="24"/>
                <w:szCs w:val="24"/>
              </w:rPr>
            </w:pPr>
          </w:p>
        </w:tc>
        <w:tc>
          <w:tcPr>
            <w:tcW w:w="850" w:type="dxa"/>
            <w:tcBorders>
              <w:top w:val="single" w:sz="4" w:space="0" w:color="auto"/>
              <w:left w:val="single" w:sz="4" w:space="0" w:color="auto"/>
            </w:tcBorders>
            <w:shd w:val="clear" w:color="auto" w:fill="FFFFFF"/>
          </w:tcPr>
          <w:p w14:paraId="145A47D3" w14:textId="77777777" w:rsidR="00A855FA" w:rsidRPr="0054691E" w:rsidRDefault="00A855FA" w:rsidP="003A666D">
            <w:pPr>
              <w:rPr>
                <w:sz w:val="24"/>
                <w:szCs w:val="24"/>
              </w:rPr>
            </w:pPr>
          </w:p>
        </w:tc>
        <w:tc>
          <w:tcPr>
            <w:tcW w:w="799" w:type="dxa"/>
            <w:tcBorders>
              <w:top w:val="single" w:sz="4" w:space="0" w:color="auto"/>
              <w:left w:val="single" w:sz="4" w:space="0" w:color="auto"/>
              <w:right w:val="single" w:sz="4" w:space="0" w:color="auto"/>
            </w:tcBorders>
            <w:shd w:val="clear" w:color="auto" w:fill="FFFFFF"/>
          </w:tcPr>
          <w:p w14:paraId="66822D9C" w14:textId="77777777" w:rsidR="00A855FA" w:rsidRPr="0054691E" w:rsidRDefault="00A855FA" w:rsidP="003A666D">
            <w:pPr>
              <w:rPr>
                <w:sz w:val="24"/>
                <w:szCs w:val="24"/>
              </w:rPr>
            </w:pPr>
          </w:p>
        </w:tc>
      </w:tr>
      <w:tr w:rsidR="00A855FA" w:rsidRPr="0054691E" w14:paraId="7C600DB8" w14:textId="77777777" w:rsidTr="004E338A">
        <w:trPr>
          <w:trHeight w:hRule="exact" w:val="298"/>
          <w:jc w:val="center"/>
        </w:trPr>
        <w:tc>
          <w:tcPr>
            <w:tcW w:w="566" w:type="dxa"/>
            <w:vMerge/>
            <w:tcBorders>
              <w:left w:val="single" w:sz="4" w:space="0" w:color="auto"/>
              <w:bottom w:val="single" w:sz="4" w:space="0" w:color="auto"/>
            </w:tcBorders>
            <w:shd w:val="clear" w:color="auto" w:fill="FFFFFF"/>
          </w:tcPr>
          <w:p w14:paraId="06A0C8BC" w14:textId="77777777" w:rsidR="00A855FA" w:rsidRPr="0054691E" w:rsidRDefault="00A855FA" w:rsidP="003A666D">
            <w:pPr>
              <w:rPr>
                <w:sz w:val="24"/>
                <w:szCs w:val="24"/>
              </w:rPr>
            </w:pPr>
          </w:p>
        </w:tc>
        <w:tc>
          <w:tcPr>
            <w:tcW w:w="3120" w:type="dxa"/>
            <w:vMerge/>
            <w:tcBorders>
              <w:left w:val="single" w:sz="4" w:space="0" w:color="auto"/>
              <w:bottom w:val="single" w:sz="4" w:space="0" w:color="auto"/>
            </w:tcBorders>
            <w:shd w:val="clear" w:color="auto" w:fill="FFFFFF"/>
          </w:tcPr>
          <w:p w14:paraId="614181DA" w14:textId="77777777" w:rsidR="00A855FA" w:rsidRPr="0054691E" w:rsidRDefault="00A855FA" w:rsidP="003A666D">
            <w:pPr>
              <w:rPr>
                <w:sz w:val="24"/>
                <w:szCs w:val="24"/>
              </w:rPr>
            </w:pPr>
          </w:p>
        </w:tc>
        <w:tc>
          <w:tcPr>
            <w:tcW w:w="1843" w:type="dxa"/>
            <w:vMerge/>
            <w:tcBorders>
              <w:left w:val="single" w:sz="4" w:space="0" w:color="auto"/>
              <w:bottom w:val="single" w:sz="4" w:space="0" w:color="auto"/>
            </w:tcBorders>
            <w:shd w:val="clear" w:color="auto" w:fill="FFFFFF"/>
          </w:tcPr>
          <w:p w14:paraId="291F72D2" w14:textId="77777777" w:rsidR="00A855FA" w:rsidRPr="0054691E" w:rsidRDefault="00A855FA" w:rsidP="003A666D">
            <w:pPr>
              <w:rPr>
                <w:sz w:val="24"/>
                <w:szCs w:val="24"/>
              </w:rPr>
            </w:pPr>
          </w:p>
        </w:tc>
        <w:tc>
          <w:tcPr>
            <w:tcW w:w="2976" w:type="dxa"/>
            <w:tcBorders>
              <w:top w:val="single" w:sz="4" w:space="0" w:color="auto"/>
              <w:left w:val="single" w:sz="4" w:space="0" w:color="auto"/>
              <w:bottom w:val="single" w:sz="4" w:space="0" w:color="auto"/>
            </w:tcBorders>
            <w:shd w:val="clear" w:color="auto" w:fill="FFFFFF"/>
            <w:vAlign w:val="bottom"/>
          </w:tcPr>
          <w:p w14:paraId="3684A7F9" w14:textId="1915A9F1" w:rsidR="00A855FA" w:rsidRPr="0054691E" w:rsidRDefault="0037064E" w:rsidP="003A666D">
            <w:pPr>
              <w:pStyle w:val="ae"/>
              <w:shd w:val="clear" w:color="auto" w:fill="auto"/>
              <w:ind w:firstLine="0"/>
              <w:rPr>
                <w:sz w:val="24"/>
                <w:szCs w:val="24"/>
              </w:rPr>
            </w:pPr>
            <w:r w:rsidRPr="0054691E">
              <w:rPr>
                <w:sz w:val="24"/>
                <w:szCs w:val="24"/>
              </w:rPr>
              <w:t>РБ</w:t>
            </w:r>
          </w:p>
        </w:tc>
        <w:tc>
          <w:tcPr>
            <w:tcW w:w="2837" w:type="dxa"/>
            <w:tcBorders>
              <w:top w:val="single" w:sz="4" w:space="0" w:color="auto"/>
              <w:left w:val="single" w:sz="4" w:space="0" w:color="auto"/>
              <w:bottom w:val="single" w:sz="4" w:space="0" w:color="auto"/>
            </w:tcBorders>
            <w:shd w:val="clear" w:color="auto" w:fill="FFFFFF"/>
          </w:tcPr>
          <w:p w14:paraId="1A2CD274" w14:textId="77777777" w:rsidR="00A855FA" w:rsidRPr="0054691E" w:rsidRDefault="00A855FA" w:rsidP="003A666D">
            <w:pPr>
              <w:rPr>
                <w:sz w:val="24"/>
                <w:szCs w:val="24"/>
              </w:rPr>
            </w:pPr>
          </w:p>
        </w:tc>
        <w:tc>
          <w:tcPr>
            <w:tcW w:w="1560" w:type="dxa"/>
            <w:tcBorders>
              <w:top w:val="single" w:sz="4" w:space="0" w:color="auto"/>
              <w:left w:val="single" w:sz="4" w:space="0" w:color="auto"/>
              <w:bottom w:val="single" w:sz="4" w:space="0" w:color="auto"/>
            </w:tcBorders>
            <w:shd w:val="clear" w:color="auto" w:fill="FFFFFF"/>
          </w:tcPr>
          <w:p w14:paraId="44925B32" w14:textId="77777777" w:rsidR="00A855FA" w:rsidRPr="0054691E" w:rsidRDefault="00A855FA" w:rsidP="003A666D">
            <w:pPr>
              <w:rPr>
                <w:sz w:val="24"/>
                <w:szCs w:val="24"/>
              </w:rPr>
            </w:pPr>
          </w:p>
        </w:tc>
        <w:tc>
          <w:tcPr>
            <w:tcW w:w="850" w:type="dxa"/>
            <w:tcBorders>
              <w:top w:val="single" w:sz="4" w:space="0" w:color="auto"/>
              <w:left w:val="single" w:sz="4" w:space="0" w:color="auto"/>
              <w:bottom w:val="single" w:sz="4" w:space="0" w:color="auto"/>
            </w:tcBorders>
            <w:shd w:val="clear" w:color="auto" w:fill="FFFFFF"/>
          </w:tcPr>
          <w:p w14:paraId="3DC169B3" w14:textId="77777777" w:rsidR="00A855FA" w:rsidRPr="0054691E" w:rsidRDefault="00A855FA" w:rsidP="003A666D">
            <w:pPr>
              <w:rPr>
                <w:sz w:val="24"/>
                <w:szCs w:val="24"/>
              </w:rPr>
            </w:pPr>
          </w:p>
        </w:tc>
        <w:tc>
          <w:tcPr>
            <w:tcW w:w="799" w:type="dxa"/>
            <w:tcBorders>
              <w:top w:val="single" w:sz="4" w:space="0" w:color="auto"/>
              <w:left w:val="single" w:sz="4" w:space="0" w:color="auto"/>
              <w:bottom w:val="single" w:sz="4" w:space="0" w:color="auto"/>
              <w:right w:val="single" w:sz="4" w:space="0" w:color="auto"/>
            </w:tcBorders>
            <w:shd w:val="clear" w:color="auto" w:fill="FFFFFF"/>
          </w:tcPr>
          <w:p w14:paraId="4000DE61" w14:textId="77777777" w:rsidR="00A855FA" w:rsidRPr="0054691E" w:rsidRDefault="00A855FA" w:rsidP="003A666D">
            <w:pPr>
              <w:rPr>
                <w:sz w:val="24"/>
                <w:szCs w:val="24"/>
              </w:rPr>
            </w:pPr>
          </w:p>
        </w:tc>
      </w:tr>
    </w:tbl>
    <w:p w14:paraId="0BFB4DEC" w14:textId="77777777" w:rsidR="00A855FA" w:rsidRPr="0054691E" w:rsidRDefault="00A855FA" w:rsidP="00A855FA">
      <w:pPr>
        <w:spacing w:line="1" w:lineRule="exact"/>
        <w:rPr>
          <w:sz w:val="24"/>
          <w:szCs w:val="24"/>
        </w:rPr>
      </w:pPr>
      <w:r w:rsidRPr="0054691E">
        <w:rPr>
          <w:sz w:val="24"/>
          <w:szCs w:val="24"/>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566"/>
        <w:gridCol w:w="3120"/>
        <w:gridCol w:w="1843"/>
        <w:gridCol w:w="2976"/>
        <w:gridCol w:w="2837"/>
        <w:gridCol w:w="1560"/>
        <w:gridCol w:w="850"/>
        <w:gridCol w:w="720"/>
      </w:tblGrid>
      <w:tr w:rsidR="00A855FA" w:rsidRPr="0054691E" w14:paraId="3C4EA75F" w14:textId="77777777" w:rsidTr="003A666D">
        <w:trPr>
          <w:trHeight w:hRule="exact" w:val="293"/>
          <w:jc w:val="center"/>
        </w:trPr>
        <w:tc>
          <w:tcPr>
            <w:tcW w:w="566" w:type="dxa"/>
            <w:vMerge w:val="restart"/>
            <w:tcBorders>
              <w:top w:val="single" w:sz="4" w:space="0" w:color="auto"/>
              <w:left w:val="single" w:sz="4" w:space="0" w:color="auto"/>
            </w:tcBorders>
            <w:shd w:val="clear" w:color="auto" w:fill="FFFFFF"/>
          </w:tcPr>
          <w:p w14:paraId="42E916CC" w14:textId="77777777" w:rsidR="00A855FA" w:rsidRPr="0054691E" w:rsidRDefault="00A855FA" w:rsidP="003A666D">
            <w:pPr>
              <w:pStyle w:val="ae"/>
              <w:shd w:val="clear" w:color="auto" w:fill="auto"/>
              <w:ind w:firstLine="0"/>
              <w:jc w:val="center"/>
              <w:rPr>
                <w:sz w:val="24"/>
                <w:szCs w:val="24"/>
              </w:rPr>
            </w:pPr>
            <w:r w:rsidRPr="0054691E">
              <w:rPr>
                <w:sz w:val="24"/>
                <w:szCs w:val="24"/>
              </w:rPr>
              <w:lastRenderedPageBreak/>
              <w:t>№</w:t>
            </w:r>
          </w:p>
          <w:p w14:paraId="031C7591" w14:textId="77777777" w:rsidR="00A855FA" w:rsidRPr="0054691E" w:rsidRDefault="00A855FA" w:rsidP="003A666D">
            <w:pPr>
              <w:pStyle w:val="ae"/>
              <w:shd w:val="clear" w:color="auto" w:fill="auto"/>
              <w:ind w:firstLine="0"/>
              <w:jc w:val="center"/>
              <w:rPr>
                <w:sz w:val="24"/>
                <w:szCs w:val="24"/>
              </w:rPr>
            </w:pPr>
            <w:r w:rsidRPr="0054691E">
              <w:rPr>
                <w:sz w:val="24"/>
                <w:szCs w:val="24"/>
              </w:rPr>
              <w:t>п/п</w:t>
            </w:r>
          </w:p>
        </w:tc>
        <w:tc>
          <w:tcPr>
            <w:tcW w:w="3120" w:type="dxa"/>
            <w:vMerge w:val="restart"/>
            <w:tcBorders>
              <w:top w:val="single" w:sz="4" w:space="0" w:color="auto"/>
              <w:left w:val="single" w:sz="4" w:space="0" w:color="auto"/>
            </w:tcBorders>
            <w:shd w:val="clear" w:color="auto" w:fill="FFFFFF"/>
            <w:vAlign w:val="bottom"/>
          </w:tcPr>
          <w:p w14:paraId="75D6ECE7" w14:textId="77777777" w:rsidR="00A855FA" w:rsidRPr="0054691E" w:rsidRDefault="00A855FA" w:rsidP="003A666D">
            <w:pPr>
              <w:pStyle w:val="ae"/>
              <w:shd w:val="clear" w:color="auto" w:fill="auto"/>
              <w:ind w:firstLine="0"/>
              <w:jc w:val="center"/>
              <w:rPr>
                <w:sz w:val="24"/>
                <w:szCs w:val="24"/>
              </w:rPr>
            </w:pPr>
            <w:r w:rsidRPr="0054691E">
              <w:rPr>
                <w:sz w:val="24"/>
                <w:szCs w:val="24"/>
              </w:rPr>
              <w:t>Наименование</w:t>
            </w:r>
          </w:p>
          <w:p w14:paraId="514B40B9" w14:textId="77777777" w:rsidR="00A855FA" w:rsidRPr="0054691E" w:rsidRDefault="00A855FA" w:rsidP="003A666D">
            <w:pPr>
              <w:pStyle w:val="ae"/>
              <w:shd w:val="clear" w:color="auto" w:fill="auto"/>
              <w:ind w:firstLine="0"/>
              <w:jc w:val="center"/>
              <w:rPr>
                <w:sz w:val="24"/>
                <w:szCs w:val="24"/>
              </w:rPr>
            </w:pPr>
            <w:r w:rsidRPr="0054691E">
              <w:rPr>
                <w:sz w:val="24"/>
                <w:szCs w:val="24"/>
              </w:rPr>
              <w:t>муниципальной программы, структурного элемента</w:t>
            </w:r>
          </w:p>
        </w:tc>
        <w:tc>
          <w:tcPr>
            <w:tcW w:w="1843" w:type="dxa"/>
            <w:vMerge w:val="restart"/>
            <w:tcBorders>
              <w:top w:val="single" w:sz="4" w:space="0" w:color="auto"/>
              <w:left w:val="single" w:sz="4" w:space="0" w:color="auto"/>
            </w:tcBorders>
            <w:shd w:val="clear" w:color="auto" w:fill="FFFFFF"/>
            <w:vAlign w:val="bottom"/>
          </w:tcPr>
          <w:p w14:paraId="4EFECBDA" w14:textId="77777777" w:rsidR="00A855FA" w:rsidRPr="0054691E" w:rsidRDefault="00A855FA" w:rsidP="003A666D">
            <w:pPr>
              <w:pStyle w:val="ae"/>
              <w:shd w:val="clear" w:color="auto" w:fill="auto"/>
              <w:ind w:firstLine="0"/>
              <w:jc w:val="center"/>
              <w:rPr>
                <w:sz w:val="24"/>
                <w:szCs w:val="24"/>
              </w:rPr>
            </w:pPr>
            <w:r w:rsidRPr="0054691E">
              <w:rPr>
                <w:sz w:val="24"/>
                <w:szCs w:val="24"/>
              </w:rPr>
              <w:t>Ответственный исполнитель, соисполнитель, участники</w:t>
            </w:r>
          </w:p>
        </w:tc>
        <w:tc>
          <w:tcPr>
            <w:tcW w:w="7373" w:type="dxa"/>
            <w:gridSpan w:val="3"/>
            <w:tcBorders>
              <w:top w:val="single" w:sz="4" w:space="0" w:color="auto"/>
              <w:left w:val="single" w:sz="4" w:space="0" w:color="auto"/>
            </w:tcBorders>
            <w:shd w:val="clear" w:color="auto" w:fill="FFFFFF"/>
            <w:vAlign w:val="bottom"/>
          </w:tcPr>
          <w:p w14:paraId="1FDF5173" w14:textId="77777777" w:rsidR="00A855FA" w:rsidRPr="0054691E" w:rsidRDefault="00A855FA" w:rsidP="003A666D">
            <w:pPr>
              <w:pStyle w:val="ae"/>
              <w:shd w:val="clear" w:color="auto" w:fill="auto"/>
              <w:ind w:firstLine="0"/>
              <w:jc w:val="center"/>
              <w:rPr>
                <w:sz w:val="24"/>
                <w:szCs w:val="24"/>
              </w:rPr>
            </w:pPr>
            <w:r w:rsidRPr="0054691E">
              <w:rPr>
                <w:sz w:val="24"/>
                <w:szCs w:val="24"/>
              </w:rPr>
              <w:t>Объем финансового обеспечения (очередной год)</w:t>
            </w:r>
          </w:p>
        </w:tc>
        <w:tc>
          <w:tcPr>
            <w:tcW w:w="1570" w:type="dxa"/>
            <w:gridSpan w:val="2"/>
            <w:tcBorders>
              <w:top w:val="single" w:sz="4" w:space="0" w:color="auto"/>
              <w:left w:val="single" w:sz="4" w:space="0" w:color="auto"/>
              <w:right w:val="single" w:sz="4" w:space="0" w:color="auto"/>
            </w:tcBorders>
            <w:shd w:val="clear" w:color="auto" w:fill="FFFFFF"/>
            <w:vAlign w:val="bottom"/>
          </w:tcPr>
          <w:p w14:paraId="554467CB" w14:textId="77777777" w:rsidR="00A855FA" w:rsidRPr="0054691E" w:rsidRDefault="00A855FA" w:rsidP="003A666D">
            <w:pPr>
              <w:pStyle w:val="ae"/>
              <w:shd w:val="clear" w:color="auto" w:fill="auto"/>
              <w:ind w:firstLine="0"/>
              <w:jc w:val="center"/>
              <w:rPr>
                <w:sz w:val="24"/>
                <w:szCs w:val="24"/>
              </w:rPr>
            </w:pPr>
            <w:r w:rsidRPr="0054691E">
              <w:rPr>
                <w:sz w:val="24"/>
                <w:szCs w:val="24"/>
              </w:rPr>
              <w:t>Отклонение</w:t>
            </w:r>
          </w:p>
        </w:tc>
      </w:tr>
      <w:tr w:rsidR="00A855FA" w:rsidRPr="0054691E" w14:paraId="5AC179B7" w14:textId="77777777" w:rsidTr="003A666D">
        <w:trPr>
          <w:trHeight w:hRule="exact" w:val="835"/>
          <w:jc w:val="center"/>
        </w:trPr>
        <w:tc>
          <w:tcPr>
            <w:tcW w:w="566" w:type="dxa"/>
            <w:vMerge/>
            <w:tcBorders>
              <w:left w:val="single" w:sz="4" w:space="0" w:color="auto"/>
            </w:tcBorders>
            <w:shd w:val="clear" w:color="auto" w:fill="FFFFFF"/>
          </w:tcPr>
          <w:p w14:paraId="3077AC13" w14:textId="77777777" w:rsidR="00A855FA" w:rsidRPr="0054691E" w:rsidRDefault="00A855FA" w:rsidP="003A666D">
            <w:pPr>
              <w:rPr>
                <w:sz w:val="24"/>
                <w:szCs w:val="24"/>
              </w:rPr>
            </w:pPr>
          </w:p>
        </w:tc>
        <w:tc>
          <w:tcPr>
            <w:tcW w:w="3120" w:type="dxa"/>
            <w:vMerge/>
            <w:tcBorders>
              <w:left w:val="single" w:sz="4" w:space="0" w:color="auto"/>
            </w:tcBorders>
            <w:shd w:val="clear" w:color="auto" w:fill="FFFFFF"/>
            <w:vAlign w:val="bottom"/>
          </w:tcPr>
          <w:p w14:paraId="7A111018" w14:textId="77777777" w:rsidR="00A855FA" w:rsidRPr="0054691E" w:rsidRDefault="00A855FA" w:rsidP="003A666D">
            <w:pPr>
              <w:rPr>
                <w:sz w:val="24"/>
                <w:szCs w:val="24"/>
              </w:rPr>
            </w:pPr>
          </w:p>
        </w:tc>
        <w:tc>
          <w:tcPr>
            <w:tcW w:w="1843" w:type="dxa"/>
            <w:vMerge/>
            <w:tcBorders>
              <w:left w:val="single" w:sz="4" w:space="0" w:color="auto"/>
            </w:tcBorders>
            <w:shd w:val="clear" w:color="auto" w:fill="FFFFFF"/>
            <w:vAlign w:val="bottom"/>
          </w:tcPr>
          <w:p w14:paraId="7BA35596" w14:textId="77777777" w:rsidR="00A855FA" w:rsidRPr="0054691E" w:rsidRDefault="00A855FA" w:rsidP="003A666D">
            <w:pPr>
              <w:rPr>
                <w:sz w:val="24"/>
                <w:szCs w:val="24"/>
              </w:rPr>
            </w:pPr>
          </w:p>
        </w:tc>
        <w:tc>
          <w:tcPr>
            <w:tcW w:w="2976" w:type="dxa"/>
            <w:tcBorders>
              <w:top w:val="single" w:sz="4" w:space="0" w:color="auto"/>
              <w:left w:val="single" w:sz="4" w:space="0" w:color="auto"/>
            </w:tcBorders>
            <w:shd w:val="clear" w:color="auto" w:fill="FFFFFF"/>
            <w:vAlign w:val="center"/>
          </w:tcPr>
          <w:p w14:paraId="441758D9" w14:textId="77777777" w:rsidR="00A855FA" w:rsidRPr="0054691E" w:rsidRDefault="00A855FA" w:rsidP="003A666D">
            <w:pPr>
              <w:pStyle w:val="ae"/>
              <w:shd w:val="clear" w:color="auto" w:fill="auto"/>
              <w:ind w:firstLine="0"/>
              <w:jc w:val="center"/>
              <w:rPr>
                <w:sz w:val="24"/>
                <w:szCs w:val="24"/>
              </w:rPr>
            </w:pPr>
            <w:r w:rsidRPr="0054691E">
              <w:rPr>
                <w:sz w:val="24"/>
                <w:szCs w:val="24"/>
              </w:rPr>
              <w:t>Источник</w:t>
            </w:r>
          </w:p>
        </w:tc>
        <w:tc>
          <w:tcPr>
            <w:tcW w:w="2837" w:type="dxa"/>
            <w:tcBorders>
              <w:top w:val="single" w:sz="4" w:space="0" w:color="auto"/>
              <w:left w:val="single" w:sz="4" w:space="0" w:color="auto"/>
            </w:tcBorders>
            <w:shd w:val="clear" w:color="auto" w:fill="FFFFFF"/>
            <w:vAlign w:val="bottom"/>
          </w:tcPr>
          <w:p w14:paraId="4EB85253" w14:textId="77777777" w:rsidR="00A855FA" w:rsidRPr="0054691E" w:rsidRDefault="00A855FA" w:rsidP="003A666D">
            <w:pPr>
              <w:pStyle w:val="ae"/>
              <w:shd w:val="clear" w:color="auto" w:fill="auto"/>
              <w:ind w:firstLine="0"/>
              <w:jc w:val="center"/>
              <w:rPr>
                <w:sz w:val="24"/>
                <w:szCs w:val="24"/>
              </w:rPr>
            </w:pPr>
            <w:r w:rsidRPr="0054691E">
              <w:rPr>
                <w:sz w:val="24"/>
                <w:szCs w:val="24"/>
              </w:rPr>
              <w:t>Объем финансирования, предусмотренный на ___ год, тыс. руб.</w:t>
            </w:r>
          </w:p>
        </w:tc>
        <w:tc>
          <w:tcPr>
            <w:tcW w:w="1560" w:type="dxa"/>
            <w:tcBorders>
              <w:top w:val="single" w:sz="4" w:space="0" w:color="auto"/>
              <w:left w:val="single" w:sz="4" w:space="0" w:color="auto"/>
            </w:tcBorders>
            <w:shd w:val="clear" w:color="auto" w:fill="FFFFFF"/>
            <w:vAlign w:val="bottom"/>
          </w:tcPr>
          <w:p w14:paraId="103B1DA9" w14:textId="77777777" w:rsidR="00A855FA" w:rsidRPr="0054691E" w:rsidRDefault="00A855FA" w:rsidP="003A666D">
            <w:pPr>
              <w:pStyle w:val="ae"/>
              <w:shd w:val="clear" w:color="auto" w:fill="auto"/>
              <w:ind w:firstLine="0"/>
              <w:jc w:val="center"/>
              <w:rPr>
                <w:sz w:val="24"/>
                <w:szCs w:val="24"/>
              </w:rPr>
            </w:pPr>
            <w:r w:rsidRPr="0054691E">
              <w:rPr>
                <w:sz w:val="24"/>
                <w:szCs w:val="24"/>
              </w:rPr>
              <w:t>Кассовое исполнение, тыс. руб.</w:t>
            </w:r>
          </w:p>
        </w:tc>
        <w:tc>
          <w:tcPr>
            <w:tcW w:w="850" w:type="dxa"/>
            <w:tcBorders>
              <w:top w:val="single" w:sz="4" w:space="0" w:color="auto"/>
              <w:left w:val="single" w:sz="4" w:space="0" w:color="auto"/>
            </w:tcBorders>
            <w:shd w:val="clear" w:color="auto" w:fill="FFFFFF"/>
            <w:vAlign w:val="center"/>
          </w:tcPr>
          <w:p w14:paraId="46ED9843" w14:textId="77777777" w:rsidR="00A855FA" w:rsidRPr="0054691E" w:rsidRDefault="00A855FA" w:rsidP="003A666D">
            <w:pPr>
              <w:pStyle w:val="ae"/>
              <w:shd w:val="clear" w:color="auto" w:fill="auto"/>
              <w:ind w:firstLine="0"/>
              <w:jc w:val="center"/>
              <w:rPr>
                <w:sz w:val="24"/>
                <w:szCs w:val="24"/>
              </w:rPr>
            </w:pPr>
            <w:r w:rsidRPr="0054691E">
              <w:rPr>
                <w:sz w:val="24"/>
                <w:szCs w:val="24"/>
              </w:rPr>
              <w:t>-/+</w:t>
            </w:r>
          </w:p>
        </w:tc>
        <w:tc>
          <w:tcPr>
            <w:tcW w:w="720" w:type="dxa"/>
            <w:tcBorders>
              <w:top w:val="single" w:sz="4" w:space="0" w:color="auto"/>
              <w:left w:val="single" w:sz="4" w:space="0" w:color="auto"/>
              <w:right w:val="single" w:sz="4" w:space="0" w:color="auto"/>
            </w:tcBorders>
            <w:shd w:val="clear" w:color="auto" w:fill="FFFFFF"/>
            <w:vAlign w:val="center"/>
          </w:tcPr>
          <w:p w14:paraId="23F72133" w14:textId="77777777" w:rsidR="00A855FA" w:rsidRPr="0054691E" w:rsidRDefault="00A855FA" w:rsidP="003A666D">
            <w:pPr>
              <w:pStyle w:val="ae"/>
              <w:shd w:val="clear" w:color="auto" w:fill="auto"/>
              <w:ind w:firstLine="0"/>
              <w:jc w:val="center"/>
              <w:rPr>
                <w:sz w:val="24"/>
                <w:szCs w:val="24"/>
              </w:rPr>
            </w:pPr>
            <w:r w:rsidRPr="0054691E">
              <w:rPr>
                <w:sz w:val="24"/>
                <w:szCs w:val="24"/>
              </w:rPr>
              <w:t>%</w:t>
            </w:r>
          </w:p>
        </w:tc>
      </w:tr>
      <w:tr w:rsidR="00A855FA" w:rsidRPr="0054691E" w14:paraId="7AC43901" w14:textId="77777777" w:rsidTr="003A666D">
        <w:trPr>
          <w:trHeight w:hRule="exact" w:val="288"/>
          <w:jc w:val="center"/>
        </w:trPr>
        <w:tc>
          <w:tcPr>
            <w:tcW w:w="566" w:type="dxa"/>
            <w:vMerge w:val="restart"/>
            <w:tcBorders>
              <w:top w:val="single" w:sz="4" w:space="0" w:color="auto"/>
              <w:left w:val="single" w:sz="4" w:space="0" w:color="auto"/>
            </w:tcBorders>
            <w:shd w:val="clear" w:color="auto" w:fill="FFFFFF"/>
          </w:tcPr>
          <w:p w14:paraId="4B6759AA" w14:textId="77777777" w:rsidR="00A855FA" w:rsidRPr="0054691E" w:rsidRDefault="00A855FA" w:rsidP="003A666D">
            <w:pPr>
              <w:rPr>
                <w:sz w:val="24"/>
                <w:szCs w:val="24"/>
              </w:rPr>
            </w:pPr>
          </w:p>
        </w:tc>
        <w:tc>
          <w:tcPr>
            <w:tcW w:w="3120" w:type="dxa"/>
            <w:vMerge w:val="restart"/>
            <w:tcBorders>
              <w:top w:val="single" w:sz="4" w:space="0" w:color="auto"/>
              <w:left w:val="single" w:sz="4" w:space="0" w:color="auto"/>
            </w:tcBorders>
            <w:shd w:val="clear" w:color="auto" w:fill="FFFFFF"/>
          </w:tcPr>
          <w:p w14:paraId="56E7B615" w14:textId="77777777" w:rsidR="00A855FA" w:rsidRPr="0054691E" w:rsidRDefault="00A855FA" w:rsidP="003A666D">
            <w:pPr>
              <w:rPr>
                <w:sz w:val="24"/>
                <w:szCs w:val="24"/>
              </w:rPr>
            </w:pPr>
          </w:p>
        </w:tc>
        <w:tc>
          <w:tcPr>
            <w:tcW w:w="1843" w:type="dxa"/>
            <w:vMerge w:val="restart"/>
            <w:tcBorders>
              <w:top w:val="single" w:sz="4" w:space="0" w:color="auto"/>
              <w:left w:val="single" w:sz="4" w:space="0" w:color="auto"/>
            </w:tcBorders>
            <w:shd w:val="clear" w:color="auto" w:fill="FFFFFF"/>
          </w:tcPr>
          <w:p w14:paraId="12412FFA" w14:textId="77777777" w:rsidR="00A855FA" w:rsidRPr="0054691E" w:rsidRDefault="00A855FA" w:rsidP="003A666D">
            <w:pPr>
              <w:rPr>
                <w:sz w:val="24"/>
                <w:szCs w:val="24"/>
              </w:rPr>
            </w:pPr>
          </w:p>
        </w:tc>
        <w:tc>
          <w:tcPr>
            <w:tcW w:w="2976" w:type="dxa"/>
            <w:tcBorders>
              <w:top w:val="single" w:sz="4" w:space="0" w:color="auto"/>
              <w:left w:val="single" w:sz="4" w:space="0" w:color="auto"/>
            </w:tcBorders>
            <w:shd w:val="clear" w:color="auto" w:fill="FFFFFF"/>
            <w:vAlign w:val="bottom"/>
          </w:tcPr>
          <w:p w14:paraId="69DA5652" w14:textId="77777777" w:rsidR="00A855FA" w:rsidRPr="0054691E" w:rsidRDefault="00A855FA" w:rsidP="003A666D">
            <w:pPr>
              <w:pStyle w:val="ae"/>
              <w:shd w:val="clear" w:color="auto" w:fill="auto"/>
              <w:ind w:firstLine="0"/>
              <w:rPr>
                <w:sz w:val="24"/>
                <w:szCs w:val="24"/>
              </w:rPr>
            </w:pPr>
            <w:r w:rsidRPr="0054691E">
              <w:rPr>
                <w:sz w:val="24"/>
                <w:szCs w:val="24"/>
              </w:rPr>
              <w:t>МБ</w:t>
            </w:r>
          </w:p>
        </w:tc>
        <w:tc>
          <w:tcPr>
            <w:tcW w:w="2837" w:type="dxa"/>
            <w:tcBorders>
              <w:top w:val="single" w:sz="4" w:space="0" w:color="auto"/>
              <w:left w:val="single" w:sz="4" w:space="0" w:color="auto"/>
            </w:tcBorders>
            <w:shd w:val="clear" w:color="auto" w:fill="FFFFFF"/>
          </w:tcPr>
          <w:p w14:paraId="782E7315" w14:textId="77777777" w:rsidR="00A855FA" w:rsidRPr="0054691E" w:rsidRDefault="00A855FA" w:rsidP="003A666D">
            <w:pPr>
              <w:rPr>
                <w:sz w:val="24"/>
                <w:szCs w:val="24"/>
              </w:rPr>
            </w:pPr>
          </w:p>
        </w:tc>
        <w:tc>
          <w:tcPr>
            <w:tcW w:w="1560" w:type="dxa"/>
            <w:tcBorders>
              <w:top w:val="single" w:sz="4" w:space="0" w:color="auto"/>
              <w:left w:val="single" w:sz="4" w:space="0" w:color="auto"/>
            </w:tcBorders>
            <w:shd w:val="clear" w:color="auto" w:fill="FFFFFF"/>
          </w:tcPr>
          <w:p w14:paraId="2901F107" w14:textId="77777777" w:rsidR="00A855FA" w:rsidRPr="0054691E" w:rsidRDefault="00A855FA" w:rsidP="003A666D">
            <w:pPr>
              <w:rPr>
                <w:sz w:val="24"/>
                <w:szCs w:val="24"/>
              </w:rPr>
            </w:pPr>
          </w:p>
        </w:tc>
        <w:tc>
          <w:tcPr>
            <w:tcW w:w="850" w:type="dxa"/>
            <w:tcBorders>
              <w:top w:val="single" w:sz="4" w:space="0" w:color="auto"/>
              <w:left w:val="single" w:sz="4" w:space="0" w:color="auto"/>
            </w:tcBorders>
            <w:shd w:val="clear" w:color="auto" w:fill="FFFFFF"/>
          </w:tcPr>
          <w:p w14:paraId="4A8871E2" w14:textId="77777777" w:rsidR="00A855FA" w:rsidRPr="0054691E" w:rsidRDefault="00A855FA" w:rsidP="003A666D">
            <w:pPr>
              <w:rPr>
                <w:sz w:val="24"/>
                <w:szCs w:val="24"/>
              </w:rPr>
            </w:pPr>
          </w:p>
        </w:tc>
        <w:tc>
          <w:tcPr>
            <w:tcW w:w="720" w:type="dxa"/>
            <w:tcBorders>
              <w:top w:val="single" w:sz="4" w:space="0" w:color="auto"/>
              <w:left w:val="single" w:sz="4" w:space="0" w:color="auto"/>
              <w:right w:val="single" w:sz="4" w:space="0" w:color="auto"/>
            </w:tcBorders>
            <w:shd w:val="clear" w:color="auto" w:fill="FFFFFF"/>
          </w:tcPr>
          <w:p w14:paraId="6F85CADB" w14:textId="77777777" w:rsidR="00A855FA" w:rsidRPr="0054691E" w:rsidRDefault="00A855FA" w:rsidP="003A666D">
            <w:pPr>
              <w:rPr>
                <w:sz w:val="24"/>
                <w:szCs w:val="24"/>
              </w:rPr>
            </w:pPr>
          </w:p>
        </w:tc>
      </w:tr>
      <w:tr w:rsidR="00A855FA" w:rsidRPr="0054691E" w14:paraId="46CEDEE4" w14:textId="77777777" w:rsidTr="003A666D">
        <w:trPr>
          <w:trHeight w:hRule="exact" w:val="288"/>
          <w:jc w:val="center"/>
        </w:trPr>
        <w:tc>
          <w:tcPr>
            <w:tcW w:w="566" w:type="dxa"/>
            <w:vMerge/>
            <w:tcBorders>
              <w:left w:val="single" w:sz="4" w:space="0" w:color="auto"/>
            </w:tcBorders>
            <w:shd w:val="clear" w:color="auto" w:fill="FFFFFF"/>
          </w:tcPr>
          <w:p w14:paraId="54CBC888" w14:textId="77777777" w:rsidR="00A855FA" w:rsidRPr="0054691E" w:rsidRDefault="00A855FA" w:rsidP="003A666D">
            <w:pPr>
              <w:rPr>
                <w:sz w:val="24"/>
                <w:szCs w:val="24"/>
              </w:rPr>
            </w:pPr>
          </w:p>
        </w:tc>
        <w:tc>
          <w:tcPr>
            <w:tcW w:w="3120" w:type="dxa"/>
            <w:vMerge/>
            <w:tcBorders>
              <w:left w:val="single" w:sz="4" w:space="0" w:color="auto"/>
            </w:tcBorders>
            <w:shd w:val="clear" w:color="auto" w:fill="FFFFFF"/>
          </w:tcPr>
          <w:p w14:paraId="28D8FC46" w14:textId="77777777" w:rsidR="00A855FA" w:rsidRPr="0054691E" w:rsidRDefault="00A855FA" w:rsidP="003A666D">
            <w:pPr>
              <w:rPr>
                <w:sz w:val="24"/>
                <w:szCs w:val="24"/>
              </w:rPr>
            </w:pPr>
          </w:p>
        </w:tc>
        <w:tc>
          <w:tcPr>
            <w:tcW w:w="1843" w:type="dxa"/>
            <w:vMerge/>
            <w:tcBorders>
              <w:left w:val="single" w:sz="4" w:space="0" w:color="auto"/>
            </w:tcBorders>
            <w:shd w:val="clear" w:color="auto" w:fill="FFFFFF"/>
          </w:tcPr>
          <w:p w14:paraId="2752CE5E" w14:textId="77777777" w:rsidR="00A855FA" w:rsidRPr="0054691E" w:rsidRDefault="00A855FA" w:rsidP="003A666D">
            <w:pPr>
              <w:rPr>
                <w:sz w:val="24"/>
                <w:szCs w:val="24"/>
              </w:rPr>
            </w:pPr>
          </w:p>
        </w:tc>
        <w:tc>
          <w:tcPr>
            <w:tcW w:w="2976" w:type="dxa"/>
            <w:tcBorders>
              <w:top w:val="single" w:sz="4" w:space="0" w:color="auto"/>
              <w:left w:val="single" w:sz="4" w:space="0" w:color="auto"/>
            </w:tcBorders>
            <w:shd w:val="clear" w:color="auto" w:fill="FFFFFF"/>
            <w:vAlign w:val="bottom"/>
          </w:tcPr>
          <w:p w14:paraId="2EC3A3D2" w14:textId="77777777" w:rsidR="00A855FA" w:rsidRPr="0054691E" w:rsidRDefault="00A855FA" w:rsidP="003A666D">
            <w:pPr>
              <w:pStyle w:val="ae"/>
              <w:shd w:val="clear" w:color="auto" w:fill="auto"/>
              <w:ind w:firstLine="0"/>
              <w:rPr>
                <w:sz w:val="24"/>
                <w:szCs w:val="24"/>
              </w:rPr>
            </w:pPr>
            <w:r w:rsidRPr="0054691E">
              <w:rPr>
                <w:sz w:val="24"/>
                <w:szCs w:val="24"/>
              </w:rPr>
              <w:t>ИИ</w:t>
            </w:r>
          </w:p>
        </w:tc>
        <w:tc>
          <w:tcPr>
            <w:tcW w:w="2837" w:type="dxa"/>
            <w:tcBorders>
              <w:top w:val="single" w:sz="4" w:space="0" w:color="auto"/>
              <w:left w:val="single" w:sz="4" w:space="0" w:color="auto"/>
            </w:tcBorders>
            <w:shd w:val="clear" w:color="auto" w:fill="FFFFFF"/>
          </w:tcPr>
          <w:p w14:paraId="2270878F" w14:textId="77777777" w:rsidR="00A855FA" w:rsidRPr="0054691E" w:rsidRDefault="00A855FA" w:rsidP="003A666D">
            <w:pPr>
              <w:rPr>
                <w:sz w:val="24"/>
                <w:szCs w:val="24"/>
              </w:rPr>
            </w:pPr>
          </w:p>
        </w:tc>
        <w:tc>
          <w:tcPr>
            <w:tcW w:w="1560" w:type="dxa"/>
            <w:tcBorders>
              <w:top w:val="single" w:sz="4" w:space="0" w:color="auto"/>
              <w:left w:val="single" w:sz="4" w:space="0" w:color="auto"/>
            </w:tcBorders>
            <w:shd w:val="clear" w:color="auto" w:fill="FFFFFF"/>
          </w:tcPr>
          <w:p w14:paraId="520D2B60" w14:textId="77777777" w:rsidR="00A855FA" w:rsidRPr="0054691E" w:rsidRDefault="00A855FA" w:rsidP="003A666D">
            <w:pPr>
              <w:rPr>
                <w:sz w:val="24"/>
                <w:szCs w:val="24"/>
              </w:rPr>
            </w:pPr>
          </w:p>
        </w:tc>
        <w:tc>
          <w:tcPr>
            <w:tcW w:w="850" w:type="dxa"/>
            <w:tcBorders>
              <w:top w:val="single" w:sz="4" w:space="0" w:color="auto"/>
              <w:left w:val="single" w:sz="4" w:space="0" w:color="auto"/>
            </w:tcBorders>
            <w:shd w:val="clear" w:color="auto" w:fill="FFFFFF"/>
          </w:tcPr>
          <w:p w14:paraId="5E45E514" w14:textId="77777777" w:rsidR="00A855FA" w:rsidRPr="0054691E" w:rsidRDefault="00A855FA" w:rsidP="003A666D">
            <w:pPr>
              <w:rPr>
                <w:sz w:val="24"/>
                <w:szCs w:val="24"/>
              </w:rPr>
            </w:pPr>
          </w:p>
        </w:tc>
        <w:tc>
          <w:tcPr>
            <w:tcW w:w="720" w:type="dxa"/>
            <w:tcBorders>
              <w:top w:val="single" w:sz="4" w:space="0" w:color="auto"/>
              <w:left w:val="single" w:sz="4" w:space="0" w:color="auto"/>
              <w:right w:val="single" w:sz="4" w:space="0" w:color="auto"/>
            </w:tcBorders>
            <w:shd w:val="clear" w:color="auto" w:fill="FFFFFF"/>
          </w:tcPr>
          <w:p w14:paraId="3A721CFD" w14:textId="77777777" w:rsidR="00A855FA" w:rsidRPr="0054691E" w:rsidRDefault="00A855FA" w:rsidP="003A666D">
            <w:pPr>
              <w:rPr>
                <w:sz w:val="24"/>
                <w:szCs w:val="24"/>
              </w:rPr>
            </w:pPr>
          </w:p>
        </w:tc>
      </w:tr>
      <w:tr w:rsidR="00A855FA" w14:paraId="7894AE75" w14:textId="77777777" w:rsidTr="003A666D">
        <w:trPr>
          <w:trHeight w:hRule="exact" w:val="283"/>
          <w:jc w:val="center"/>
        </w:trPr>
        <w:tc>
          <w:tcPr>
            <w:tcW w:w="566" w:type="dxa"/>
            <w:vMerge w:val="restart"/>
            <w:tcBorders>
              <w:top w:val="single" w:sz="4" w:space="0" w:color="auto"/>
              <w:left w:val="single" w:sz="4" w:space="0" w:color="auto"/>
            </w:tcBorders>
            <w:shd w:val="clear" w:color="auto" w:fill="FFFFFF"/>
          </w:tcPr>
          <w:p w14:paraId="0949A786" w14:textId="77777777" w:rsidR="00A855FA" w:rsidRDefault="00A855FA" w:rsidP="003A666D">
            <w:pPr>
              <w:rPr>
                <w:sz w:val="10"/>
                <w:szCs w:val="10"/>
              </w:rPr>
            </w:pPr>
          </w:p>
        </w:tc>
        <w:tc>
          <w:tcPr>
            <w:tcW w:w="3120" w:type="dxa"/>
            <w:vMerge w:val="restart"/>
            <w:tcBorders>
              <w:top w:val="single" w:sz="4" w:space="0" w:color="auto"/>
              <w:left w:val="single" w:sz="4" w:space="0" w:color="auto"/>
            </w:tcBorders>
            <w:shd w:val="clear" w:color="auto" w:fill="FFFFFF"/>
          </w:tcPr>
          <w:p w14:paraId="69AC7939" w14:textId="77777777" w:rsidR="00A855FA" w:rsidRDefault="00A855FA" w:rsidP="003A666D">
            <w:pPr>
              <w:rPr>
                <w:sz w:val="10"/>
                <w:szCs w:val="10"/>
              </w:rPr>
            </w:pPr>
          </w:p>
        </w:tc>
        <w:tc>
          <w:tcPr>
            <w:tcW w:w="1843" w:type="dxa"/>
            <w:vMerge w:val="restart"/>
            <w:tcBorders>
              <w:top w:val="single" w:sz="4" w:space="0" w:color="auto"/>
              <w:left w:val="single" w:sz="4" w:space="0" w:color="auto"/>
            </w:tcBorders>
            <w:shd w:val="clear" w:color="auto" w:fill="FFFFFF"/>
          </w:tcPr>
          <w:p w14:paraId="18B36CBB" w14:textId="77777777" w:rsidR="00A855FA" w:rsidRDefault="00A855FA" w:rsidP="003A666D">
            <w:pPr>
              <w:pStyle w:val="ae"/>
              <w:shd w:val="clear" w:color="auto" w:fill="auto"/>
              <w:ind w:firstLine="0"/>
              <w:rPr>
                <w:sz w:val="24"/>
                <w:szCs w:val="24"/>
              </w:rPr>
            </w:pPr>
            <w:r>
              <w:rPr>
                <w:sz w:val="24"/>
                <w:szCs w:val="24"/>
              </w:rPr>
              <w:t>Ответственный исполнитель 1</w:t>
            </w:r>
          </w:p>
        </w:tc>
        <w:tc>
          <w:tcPr>
            <w:tcW w:w="2976" w:type="dxa"/>
            <w:tcBorders>
              <w:top w:val="single" w:sz="4" w:space="0" w:color="auto"/>
              <w:left w:val="single" w:sz="4" w:space="0" w:color="auto"/>
            </w:tcBorders>
            <w:shd w:val="clear" w:color="auto" w:fill="FFFFFF"/>
            <w:vAlign w:val="bottom"/>
          </w:tcPr>
          <w:p w14:paraId="365F006D" w14:textId="77777777" w:rsidR="00A855FA" w:rsidRDefault="00A855FA" w:rsidP="003A666D">
            <w:pPr>
              <w:pStyle w:val="ae"/>
              <w:shd w:val="clear" w:color="auto" w:fill="auto"/>
              <w:ind w:firstLine="0"/>
              <w:rPr>
                <w:sz w:val="24"/>
                <w:szCs w:val="24"/>
              </w:rPr>
            </w:pPr>
            <w:r>
              <w:rPr>
                <w:sz w:val="24"/>
                <w:szCs w:val="24"/>
              </w:rPr>
              <w:t>Всего, в том числе:</w:t>
            </w:r>
          </w:p>
        </w:tc>
        <w:tc>
          <w:tcPr>
            <w:tcW w:w="2837" w:type="dxa"/>
            <w:tcBorders>
              <w:top w:val="single" w:sz="4" w:space="0" w:color="auto"/>
              <w:left w:val="single" w:sz="4" w:space="0" w:color="auto"/>
            </w:tcBorders>
            <w:shd w:val="clear" w:color="auto" w:fill="FFFFFF"/>
          </w:tcPr>
          <w:p w14:paraId="75A01BCD" w14:textId="77777777" w:rsidR="00A855FA" w:rsidRDefault="00A855FA" w:rsidP="003A666D">
            <w:pPr>
              <w:rPr>
                <w:sz w:val="10"/>
                <w:szCs w:val="10"/>
              </w:rPr>
            </w:pPr>
          </w:p>
        </w:tc>
        <w:tc>
          <w:tcPr>
            <w:tcW w:w="1560" w:type="dxa"/>
            <w:tcBorders>
              <w:top w:val="single" w:sz="4" w:space="0" w:color="auto"/>
              <w:left w:val="single" w:sz="4" w:space="0" w:color="auto"/>
            </w:tcBorders>
            <w:shd w:val="clear" w:color="auto" w:fill="FFFFFF"/>
          </w:tcPr>
          <w:p w14:paraId="1A578F3F" w14:textId="77777777" w:rsidR="00A855FA" w:rsidRDefault="00A855FA" w:rsidP="003A666D">
            <w:pPr>
              <w:rPr>
                <w:sz w:val="10"/>
                <w:szCs w:val="10"/>
              </w:rPr>
            </w:pPr>
          </w:p>
        </w:tc>
        <w:tc>
          <w:tcPr>
            <w:tcW w:w="850" w:type="dxa"/>
            <w:tcBorders>
              <w:top w:val="single" w:sz="4" w:space="0" w:color="auto"/>
              <w:left w:val="single" w:sz="4" w:space="0" w:color="auto"/>
            </w:tcBorders>
            <w:shd w:val="clear" w:color="auto" w:fill="FFFFFF"/>
          </w:tcPr>
          <w:p w14:paraId="2C1F1C76" w14:textId="77777777" w:rsidR="00A855FA" w:rsidRDefault="00A855FA" w:rsidP="003A666D">
            <w:pPr>
              <w:rPr>
                <w:sz w:val="10"/>
                <w:szCs w:val="10"/>
              </w:rPr>
            </w:pPr>
          </w:p>
        </w:tc>
        <w:tc>
          <w:tcPr>
            <w:tcW w:w="720" w:type="dxa"/>
            <w:tcBorders>
              <w:top w:val="single" w:sz="4" w:space="0" w:color="auto"/>
              <w:left w:val="single" w:sz="4" w:space="0" w:color="auto"/>
              <w:right w:val="single" w:sz="4" w:space="0" w:color="auto"/>
            </w:tcBorders>
            <w:shd w:val="clear" w:color="auto" w:fill="FFFFFF"/>
          </w:tcPr>
          <w:p w14:paraId="409393AA" w14:textId="77777777" w:rsidR="00A855FA" w:rsidRDefault="00A855FA" w:rsidP="003A666D">
            <w:pPr>
              <w:rPr>
                <w:sz w:val="10"/>
                <w:szCs w:val="10"/>
              </w:rPr>
            </w:pPr>
          </w:p>
        </w:tc>
      </w:tr>
      <w:tr w:rsidR="00A855FA" w14:paraId="334B1CE5" w14:textId="77777777" w:rsidTr="003A666D">
        <w:trPr>
          <w:trHeight w:hRule="exact" w:val="288"/>
          <w:jc w:val="center"/>
        </w:trPr>
        <w:tc>
          <w:tcPr>
            <w:tcW w:w="566" w:type="dxa"/>
            <w:vMerge/>
            <w:tcBorders>
              <w:left w:val="single" w:sz="4" w:space="0" w:color="auto"/>
            </w:tcBorders>
            <w:shd w:val="clear" w:color="auto" w:fill="FFFFFF"/>
          </w:tcPr>
          <w:p w14:paraId="7AF5A634" w14:textId="77777777" w:rsidR="00A855FA" w:rsidRDefault="00A855FA" w:rsidP="003A666D"/>
        </w:tc>
        <w:tc>
          <w:tcPr>
            <w:tcW w:w="3120" w:type="dxa"/>
            <w:vMerge/>
            <w:tcBorders>
              <w:left w:val="single" w:sz="4" w:space="0" w:color="auto"/>
            </w:tcBorders>
            <w:shd w:val="clear" w:color="auto" w:fill="FFFFFF"/>
          </w:tcPr>
          <w:p w14:paraId="3CF601B7" w14:textId="77777777" w:rsidR="00A855FA" w:rsidRDefault="00A855FA" w:rsidP="003A666D"/>
        </w:tc>
        <w:tc>
          <w:tcPr>
            <w:tcW w:w="1843" w:type="dxa"/>
            <w:vMerge/>
            <w:tcBorders>
              <w:left w:val="single" w:sz="4" w:space="0" w:color="auto"/>
            </w:tcBorders>
            <w:shd w:val="clear" w:color="auto" w:fill="FFFFFF"/>
          </w:tcPr>
          <w:p w14:paraId="44ACA7D1" w14:textId="77777777" w:rsidR="00A855FA" w:rsidRDefault="00A855FA" w:rsidP="003A666D"/>
        </w:tc>
        <w:tc>
          <w:tcPr>
            <w:tcW w:w="2976" w:type="dxa"/>
            <w:tcBorders>
              <w:top w:val="single" w:sz="4" w:space="0" w:color="auto"/>
              <w:left w:val="single" w:sz="4" w:space="0" w:color="auto"/>
            </w:tcBorders>
            <w:shd w:val="clear" w:color="auto" w:fill="FFFFFF"/>
            <w:vAlign w:val="bottom"/>
          </w:tcPr>
          <w:p w14:paraId="2EAECAB4" w14:textId="77777777" w:rsidR="00A855FA" w:rsidRDefault="00A855FA" w:rsidP="003A666D">
            <w:pPr>
              <w:pStyle w:val="ae"/>
              <w:shd w:val="clear" w:color="auto" w:fill="auto"/>
              <w:ind w:firstLine="0"/>
              <w:rPr>
                <w:sz w:val="24"/>
                <w:szCs w:val="24"/>
              </w:rPr>
            </w:pPr>
            <w:r>
              <w:rPr>
                <w:sz w:val="24"/>
                <w:szCs w:val="24"/>
              </w:rPr>
              <w:t>ФБ</w:t>
            </w:r>
          </w:p>
        </w:tc>
        <w:tc>
          <w:tcPr>
            <w:tcW w:w="2837" w:type="dxa"/>
            <w:tcBorders>
              <w:top w:val="single" w:sz="4" w:space="0" w:color="auto"/>
              <w:left w:val="single" w:sz="4" w:space="0" w:color="auto"/>
            </w:tcBorders>
            <w:shd w:val="clear" w:color="auto" w:fill="FFFFFF"/>
          </w:tcPr>
          <w:p w14:paraId="02A323B3" w14:textId="77777777" w:rsidR="00A855FA" w:rsidRDefault="00A855FA" w:rsidP="003A666D">
            <w:pPr>
              <w:rPr>
                <w:sz w:val="10"/>
                <w:szCs w:val="10"/>
              </w:rPr>
            </w:pPr>
          </w:p>
        </w:tc>
        <w:tc>
          <w:tcPr>
            <w:tcW w:w="1560" w:type="dxa"/>
            <w:tcBorders>
              <w:top w:val="single" w:sz="4" w:space="0" w:color="auto"/>
              <w:left w:val="single" w:sz="4" w:space="0" w:color="auto"/>
            </w:tcBorders>
            <w:shd w:val="clear" w:color="auto" w:fill="FFFFFF"/>
          </w:tcPr>
          <w:p w14:paraId="479D485E" w14:textId="77777777" w:rsidR="00A855FA" w:rsidRDefault="00A855FA" w:rsidP="003A666D">
            <w:pPr>
              <w:rPr>
                <w:sz w:val="10"/>
                <w:szCs w:val="10"/>
              </w:rPr>
            </w:pPr>
          </w:p>
        </w:tc>
        <w:tc>
          <w:tcPr>
            <w:tcW w:w="850" w:type="dxa"/>
            <w:tcBorders>
              <w:top w:val="single" w:sz="4" w:space="0" w:color="auto"/>
              <w:left w:val="single" w:sz="4" w:space="0" w:color="auto"/>
            </w:tcBorders>
            <w:shd w:val="clear" w:color="auto" w:fill="FFFFFF"/>
          </w:tcPr>
          <w:p w14:paraId="77EE1CC8" w14:textId="77777777" w:rsidR="00A855FA" w:rsidRDefault="00A855FA" w:rsidP="003A666D">
            <w:pPr>
              <w:rPr>
                <w:sz w:val="10"/>
                <w:szCs w:val="10"/>
              </w:rPr>
            </w:pPr>
          </w:p>
        </w:tc>
        <w:tc>
          <w:tcPr>
            <w:tcW w:w="720" w:type="dxa"/>
            <w:tcBorders>
              <w:top w:val="single" w:sz="4" w:space="0" w:color="auto"/>
              <w:left w:val="single" w:sz="4" w:space="0" w:color="auto"/>
              <w:right w:val="single" w:sz="4" w:space="0" w:color="auto"/>
            </w:tcBorders>
            <w:shd w:val="clear" w:color="auto" w:fill="FFFFFF"/>
          </w:tcPr>
          <w:p w14:paraId="04D32550" w14:textId="77777777" w:rsidR="00A855FA" w:rsidRDefault="00A855FA" w:rsidP="003A666D">
            <w:pPr>
              <w:rPr>
                <w:sz w:val="10"/>
                <w:szCs w:val="10"/>
              </w:rPr>
            </w:pPr>
          </w:p>
        </w:tc>
      </w:tr>
      <w:tr w:rsidR="00A855FA" w14:paraId="78EA1FA8" w14:textId="77777777" w:rsidTr="003A666D">
        <w:trPr>
          <w:trHeight w:hRule="exact" w:val="283"/>
          <w:jc w:val="center"/>
        </w:trPr>
        <w:tc>
          <w:tcPr>
            <w:tcW w:w="566" w:type="dxa"/>
            <w:vMerge/>
            <w:tcBorders>
              <w:left w:val="single" w:sz="4" w:space="0" w:color="auto"/>
            </w:tcBorders>
            <w:shd w:val="clear" w:color="auto" w:fill="FFFFFF"/>
          </w:tcPr>
          <w:p w14:paraId="63A044D2" w14:textId="77777777" w:rsidR="00A855FA" w:rsidRDefault="00A855FA" w:rsidP="003A666D"/>
        </w:tc>
        <w:tc>
          <w:tcPr>
            <w:tcW w:w="3120" w:type="dxa"/>
            <w:vMerge/>
            <w:tcBorders>
              <w:left w:val="single" w:sz="4" w:space="0" w:color="auto"/>
            </w:tcBorders>
            <w:shd w:val="clear" w:color="auto" w:fill="FFFFFF"/>
          </w:tcPr>
          <w:p w14:paraId="167D1F02" w14:textId="77777777" w:rsidR="00A855FA" w:rsidRDefault="00A855FA" w:rsidP="003A666D"/>
        </w:tc>
        <w:tc>
          <w:tcPr>
            <w:tcW w:w="1843" w:type="dxa"/>
            <w:vMerge/>
            <w:tcBorders>
              <w:left w:val="single" w:sz="4" w:space="0" w:color="auto"/>
            </w:tcBorders>
            <w:shd w:val="clear" w:color="auto" w:fill="FFFFFF"/>
          </w:tcPr>
          <w:p w14:paraId="591B46B9" w14:textId="77777777" w:rsidR="00A855FA" w:rsidRDefault="00A855FA" w:rsidP="003A666D"/>
        </w:tc>
        <w:tc>
          <w:tcPr>
            <w:tcW w:w="2976" w:type="dxa"/>
            <w:tcBorders>
              <w:top w:val="single" w:sz="4" w:space="0" w:color="auto"/>
              <w:left w:val="single" w:sz="4" w:space="0" w:color="auto"/>
            </w:tcBorders>
            <w:shd w:val="clear" w:color="auto" w:fill="FFFFFF"/>
            <w:vAlign w:val="bottom"/>
          </w:tcPr>
          <w:p w14:paraId="06750D7D" w14:textId="032BC9FC" w:rsidR="00A855FA" w:rsidRDefault="0037064E" w:rsidP="003A666D">
            <w:pPr>
              <w:pStyle w:val="ae"/>
              <w:shd w:val="clear" w:color="auto" w:fill="auto"/>
              <w:ind w:firstLine="0"/>
              <w:rPr>
                <w:sz w:val="24"/>
                <w:szCs w:val="24"/>
              </w:rPr>
            </w:pPr>
            <w:r>
              <w:rPr>
                <w:sz w:val="24"/>
                <w:szCs w:val="24"/>
              </w:rPr>
              <w:t>Р</w:t>
            </w:r>
            <w:r w:rsidR="00A855FA">
              <w:rPr>
                <w:sz w:val="24"/>
                <w:szCs w:val="24"/>
              </w:rPr>
              <w:t>Б</w:t>
            </w:r>
          </w:p>
        </w:tc>
        <w:tc>
          <w:tcPr>
            <w:tcW w:w="2837" w:type="dxa"/>
            <w:tcBorders>
              <w:top w:val="single" w:sz="4" w:space="0" w:color="auto"/>
              <w:left w:val="single" w:sz="4" w:space="0" w:color="auto"/>
            </w:tcBorders>
            <w:shd w:val="clear" w:color="auto" w:fill="FFFFFF"/>
          </w:tcPr>
          <w:p w14:paraId="53932590" w14:textId="77777777" w:rsidR="00A855FA" w:rsidRDefault="00A855FA" w:rsidP="003A666D">
            <w:pPr>
              <w:rPr>
                <w:sz w:val="10"/>
                <w:szCs w:val="10"/>
              </w:rPr>
            </w:pPr>
          </w:p>
        </w:tc>
        <w:tc>
          <w:tcPr>
            <w:tcW w:w="1560" w:type="dxa"/>
            <w:tcBorders>
              <w:top w:val="single" w:sz="4" w:space="0" w:color="auto"/>
              <w:left w:val="single" w:sz="4" w:space="0" w:color="auto"/>
            </w:tcBorders>
            <w:shd w:val="clear" w:color="auto" w:fill="FFFFFF"/>
          </w:tcPr>
          <w:p w14:paraId="4F14E525" w14:textId="77777777" w:rsidR="00A855FA" w:rsidRDefault="00A855FA" w:rsidP="003A666D">
            <w:pPr>
              <w:rPr>
                <w:sz w:val="10"/>
                <w:szCs w:val="10"/>
              </w:rPr>
            </w:pPr>
          </w:p>
        </w:tc>
        <w:tc>
          <w:tcPr>
            <w:tcW w:w="850" w:type="dxa"/>
            <w:tcBorders>
              <w:top w:val="single" w:sz="4" w:space="0" w:color="auto"/>
              <w:left w:val="single" w:sz="4" w:space="0" w:color="auto"/>
            </w:tcBorders>
            <w:shd w:val="clear" w:color="auto" w:fill="FFFFFF"/>
          </w:tcPr>
          <w:p w14:paraId="6FA7A27E" w14:textId="77777777" w:rsidR="00A855FA" w:rsidRDefault="00A855FA" w:rsidP="003A666D">
            <w:pPr>
              <w:rPr>
                <w:sz w:val="10"/>
                <w:szCs w:val="10"/>
              </w:rPr>
            </w:pPr>
          </w:p>
        </w:tc>
        <w:tc>
          <w:tcPr>
            <w:tcW w:w="720" w:type="dxa"/>
            <w:tcBorders>
              <w:top w:val="single" w:sz="4" w:space="0" w:color="auto"/>
              <w:left w:val="single" w:sz="4" w:space="0" w:color="auto"/>
              <w:right w:val="single" w:sz="4" w:space="0" w:color="auto"/>
            </w:tcBorders>
            <w:shd w:val="clear" w:color="auto" w:fill="FFFFFF"/>
          </w:tcPr>
          <w:p w14:paraId="0D11A4C0" w14:textId="77777777" w:rsidR="00A855FA" w:rsidRDefault="00A855FA" w:rsidP="003A666D">
            <w:pPr>
              <w:rPr>
                <w:sz w:val="10"/>
                <w:szCs w:val="10"/>
              </w:rPr>
            </w:pPr>
          </w:p>
        </w:tc>
      </w:tr>
      <w:tr w:rsidR="00A855FA" w14:paraId="7ABC37D4" w14:textId="77777777" w:rsidTr="003A666D">
        <w:trPr>
          <w:trHeight w:hRule="exact" w:val="288"/>
          <w:jc w:val="center"/>
        </w:trPr>
        <w:tc>
          <w:tcPr>
            <w:tcW w:w="566" w:type="dxa"/>
            <w:vMerge/>
            <w:tcBorders>
              <w:left w:val="single" w:sz="4" w:space="0" w:color="auto"/>
            </w:tcBorders>
            <w:shd w:val="clear" w:color="auto" w:fill="FFFFFF"/>
          </w:tcPr>
          <w:p w14:paraId="48CD5BEE" w14:textId="77777777" w:rsidR="00A855FA" w:rsidRDefault="00A855FA" w:rsidP="003A666D"/>
        </w:tc>
        <w:tc>
          <w:tcPr>
            <w:tcW w:w="3120" w:type="dxa"/>
            <w:vMerge/>
            <w:tcBorders>
              <w:left w:val="single" w:sz="4" w:space="0" w:color="auto"/>
            </w:tcBorders>
            <w:shd w:val="clear" w:color="auto" w:fill="FFFFFF"/>
          </w:tcPr>
          <w:p w14:paraId="094C8285" w14:textId="77777777" w:rsidR="00A855FA" w:rsidRDefault="00A855FA" w:rsidP="003A666D"/>
        </w:tc>
        <w:tc>
          <w:tcPr>
            <w:tcW w:w="1843" w:type="dxa"/>
            <w:vMerge/>
            <w:tcBorders>
              <w:left w:val="single" w:sz="4" w:space="0" w:color="auto"/>
            </w:tcBorders>
            <w:shd w:val="clear" w:color="auto" w:fill="FFFFFF"/>
          </w:tcPr>
          <w:p w14:paraId="5737DF9D" w14:textId="77777777" w:rsidR="00A855FA" w:rsidRDefault="00A855FA" w:rsidP="003A666D"/>
        </w:tc>
        <w:tc>
          <w:tcPr>
            <w:tcW w:w="2976" w:type="dxa"/>
            <w:tcBorders>
              <w:top w:val="single" w:sz="4" w:space="0" w:color="auto"/>
              <w:left w:val="single" w:sz="4" w:space="0" w:color="auto"/>
            </w:tcBorders>
            <w:shd w:val="clear" w:color="auto" w:fill="FFFFFF"/>
            <w:vAlign w:val="bottom"/>
          </w:tcPr>
          <w:p w14:paraId="158A65D3" w14:textId="77777777" w:rsidR="00A855FA" w:rsidRDefault="00A855FA" w:rsidP="003A666D">
            <w:pPr>
              <w:pStyle w:val="ae"/>
              <w:shd w:val="clear" w:color="auto" w:fill="auto"/>
              <w:ind w:firstLine="0"/>
              <w:rPr>
                <w:sz w:val="24"/>
                <w:szCs w:val="24"/>
              </w:rPr>
            </w:pPr>
            <w:r>
              <w:rPr>
                <w:sz w:val="24"/>
                <w:szCs w:val="24"/>
              </w:rPr>
              <w:t>МБ</w:t>
            </w:r>
          </w:p>
        </w:tc>
        <w:tc>
          <w:tcPr>
            <w:tcW w:w="2837" w:type="dxa"/>
            <w:tcBorders>
              <w:top w:val="single" w:sz="4" w:space="0" w:color="auto"/>
              <w:left w:val="single" w:sz="4" w:space="0" w:color="auto"/>
            </w:tcBorders>
            <w:shd w:val="clear" w:color="auto" w:fill="FFFFFF"/>
          </w:tcPr>
          <w:p w14:paraId="797116AE" w14:textId="77777777" w:rsidR="00A855FA" w:rsidRDefault="00A855FA" w:rsidP="003A666D">
            <w:pPr>
              <w:rPr>
                <w:sz w:val="10"/>
                <w:szCs w:val="10"/>
              </w:rPr>
            </w:pPr>
          </w:p>
        </w:tc>
        <w:tc>
          <w:tcPr>
            <w:tcW w:w="1560" w:type="dxa"/>
            <w:tcBorders>
              <w:top w:val="single" w:sz="4" w:space="0" w:color="auto"/>
              <w:left w:val="single" w:sz="4" w:space="0" w:color="auto"/>
            </w:tcBorders>
            <w:shd w:val="clear" w:color="auto" w:fill="FFFFFF"/>
          </w:tcPr>
          <w:p w14:paraId="028018E9" w14:textId="77777777" w:rsidR="00A855FA" w:rsidRDefault="00A855FA" w:rsidP="003A666D">
            <w:pPr>
              <w:rPr>
                <w:sz w:val="10"/>
                <w:szCs w:val="10"/>
              </w:rPr>
            </w:pPr>
          </w:p>
        </w:tc>
        <w:tc>
          <w:tcPr>
            <w:tcW w:w="850" w:type="dxa"/>
            <w:tcBorders>
              <w:top w:val="single" w:sz="4" w:space="0" w:color="auto"/>
              <w:left w:val="single" w:sz="4" w:space="0" w:color="auto"/>
            </w:tcBorders>
            <w:shd w:val="clear" w:color="auto" w:fill="FFFFFF"/>
          </w:tcPr>
          <w:p w14:paraId="07485453" w14:textId="77777777" w:rsidR="00A855FA" w:rsidRDefault="00A855FA" w:rsidP="003A666D">
            <w:pPr>
              <w:rPr>
                <w:sz w:val="10"/>
                <w:szCs w:val="10"/>
              </w:rPr>
            </w:pPr>
          </w:p>
        </w:tc>
        <w:tc>
          <w:tcPr>
            <w:tcW w:w="720" w:type="dxa"/>
            <w:tcBorders>
              <w:top w:val="single" w:sz="4" w:space="0" w:color="auto"/>
              <w:left w:val="single" w:sz="4" w:space="0" w:color="auto"/>
              <w:right w:val="single" w:sz="4" w:space="0" w:color="auto"/>
            </w:tcBorders>
            <w:shd w:val="clear" w:color="auto" w:fill="FFFFFF"/>
          </w:tcPr>
          <w:p w14:paraId="7CD7B809" w14:textId="77777777" w:rsidR="00A855FA" w:rsidRDefault="00A855FA" w:rsidP="003A666D">
            <w:pPr>
              <w:rPr>
                <w:sz w:val="10"/>
                <w:szCs w:val="10"/>
              </w:rPr>
            </w:pPr>
          </w:p>
        </w:tc>
      </w:tr>
      <w:tr w:rsidR="00A855FA" w14:paraId="0B7B61F5" w14:textId="77777777" w:rsidTr="003A666D">
        <w:trPr>
          <w:trHeight w:hRule="exact" w:val="288"/>
          <w:jc w:val="center"/>
        </w:trPr>
        <w:tc>
          <w:tcPr>
            <w:tcW w:w="566" w:type="dxa"/>
            <w:vMerge/>
            <w:tcBorders>
              <w:left w:val="single" w:sz="4" w:space="0" w:color="auto"/>
            </w:tcBorders>
            <w:shd w:val="clear" w:color="auto" w:fill="FFFFFF"/>
          </w:tcPr>
          <w:p w14:paraId="21B6B9C7" w14:textId="77777777" w:rsidR="00A855FA" w:rsidRDefault="00A855FA" w:rsidP="003A666D"/>
        </w:tc>
        <w:tc>
          <w:tcPr>
            <w:tcW w:w="3120" w:type="dxa"/>
            <w:vMerge/>
            <w:tcBorders>
              <w:left w:val="single" w:sz="4" w:space="0" w:color="auto"/>
            </w:tcBorders>
            <w:shd w:val="clear" w:color="auto" w:fill="FFFFFF"/>
          </w:tcPr>
          <w:p w14:paraId="7A01C136" w14:textId="77777777" w:rsidR="00A855FA" w:rsidRDefault="00A855FA" w:rsidP="003A666D"/>
        </w:tc>
        <w:tc>
          <w:tcPr>
            <w:tcW w:w="1843" w:type="dxa"/>
            <w:vMerge/>
            <w:tcBorders>
              <w:left w:val="single" w:sz="4" w:space="0" w:color="auto"/>
            </w:tcBorders>
            <w:shd w:val="clear" w:color="auto" w:fill="FFFFFF"/>
          </w:tcPr>
          <w:p w14:paraId="305E1E1E" w14:textId="77777777" w:rsidR="00A855FA" w:rsidRDefault="00A855FA" w:rsidP="003A666D"/>
        </w:tc>
        <w:tc>
          <w:tcPr>
            <w:tcW w:w="2976" w:type="dxa"/>
            <w:tcBorders>
              <w:top w:val="single" w:sz="4" w:space="0" w:color="auto"/>
              <w:left w:val="single" w:sz="4" w:space="0" w:color="auto"/>
            </w:tcBorders>
            <w:shd w:val="clear" w:color="auto" w:fill="FFFFFF"/>
            <w:vAlign w:val="bottom"/>
          </w:tcPr>
          <w:p w14:paraId="25B63526" w14:textId="77777777" w:rsidR="00A855FA" w:rsidRDefault="00A855FA" w:rsidP="003A666D">
            <w:pPr>
              <w:pStyle w:val="ae"/>
              <w:shd w:val="clear" w:color="auto" w:fill="auto"/>
              <w:ind w:firstLine="0"/>
              <w:rPr>
                <w:sz w:val="24"/>
                <w:szCs w:val="24"/>
              </w:rPr>
            </w:pPr>
            <w:r>
              <w:rPr>
                <w:sz w:val="24"/>
                <w:szCs w:val="24"/>
              </w:rPr>
              <w:t>ИИ</w:t>
            </w:r>
          </w:p>
        </w:tc>
        <w:tc>
          <w:tcPr>
            <w:tcW w:w="2837" w:type="dxa"/>
            <w:tcBorders>
              <w:top w:val="single" w:sz="4" w:space="0" w:color="auto"/>
              <w:left w:val="single" w:sz="4" w:space="0" w:color="auto"/>
            </w:tcBorders>
            <w:shd w:val="clear" w:color="auto" w:fill="FFFFFF"/>
          </w:tcPr>
          <w:p w14:paraId="5A21BAE2" w14:textId="77777777" w:rsidR="00A855FA" w:rsidRDefault="00A855FA" w:rsidP="003A666D">
            <w:pPr>
              <w:rPr>
                <w:sz w:val="10"/>
                <w:szCs w:val="10"/>
              </w:rPr>
            </w:pPr>
          </w:p>
        </w:tc>
        <w:tc>
          <w:tcPr>
            <w:tcW w:w="1560" w:type="dxa"/>
            <w:tcBorders>
              <w:top w:val="single" w:sz="4" w:space="0" w:color="auto"/>
              <w:left w:val="single" w:sz="4" w:space="0" w:color="auto"/>
            </w:tcBorders>
            <w:shd w:val="clear" w:color="auto" w:fill="FFFFFF"/>
          </w:tcPr>
          <w:p w14:paraId="5B0B6643" w14:textId="77777777" w:rsidR="00A855FA" w:rsidRDefault="00A855FA" w:rsidP="003A666D">
            <w:pPr>
              <w:rPr>
                <w:sz w:val="10"/>
                <w:szCs w:val="10"/>
              </w:rPr>
            </w:pPr>
          </w:p>
        </w:tc>
        <w:tc>
          <w:tcPr>
            <w:tcW w:w="850" w:type="dxa"/>
            <w:tcBorders>
              <w:top w:val="single" w:sz="4" w:space="0" w:color="auto"/>
              <w:left w:val="single" w:sz="4" w:space="0" w:color="auto"/>
            </w:tcBorders>
            <w:shd w:val="clear" w:color="auto" w:fill="FFFFFF"/>
          </w:tcPr>
          <w:p w14:paraId="5F5F0356" w14:textId="77777777" w:rsidR="00A855FA" w:rsidRDefault="00A855FA" w:rsidP="003A666D">
            <w:pPr>
              <w:rPr>
                <w:sz w:val="10"/>
                <w:szCs w:val="10"/>
              </w:rPr>
            </w:pPr>
          </w:p>
        </w:tc>
        <w:tc>
          <w:tcPr>
            <w:tcW w:w="720" w:type="dxa"/>
            <w:tcBorders>
              <w:top w:val="single" w:sz="4" w:space="0" w:color="auto"/>
              <w:left w:val="single" w:sz="4" w:space="0" w:color="auto"/>
              <w:right w:val="single" w:sz="4" w:space="0" w:color="auto"/>
            </w:tcBorders>
            <w:shd w:val="clear" w:color="auto" w:fill="FFFFFF"/>
          </w:tcPr>
          <w:p w14:paraId="5B0FE2C4" w14:textId="77777777" w:rsidR="00A855FA" w:rsidRDefault="00A855FA" w:rsidP="003A666D">
            <w:pPr>
              <w:rPr>
                <w:sz w:val="10"/>
                <w:szCs w:val="10"/>
              </w:rPr>
            </w:pPr>
          </w:p>
        </w:tc>
      </w:tr>
      <w:tr w:rsidR="00A855FA" w14:paraId="3C7B0A64" w14:textId="77777777" w:rsidTr="003A666D">
        <w:trPr>
          <w:trHeight w:hRule="exact" w:val="283"/>
          <w:jc w:val="center"/>
        </w:trPr>
        <w:tc>
          <w:tcPr>
            <w:tcW w:w="566" w:type="dxa"/>
            <w:vMerge/>
            <w:tcBorders>
              <w:left w:val="single" w:sz="4" w:space="0" w:color="auto"/>
            </w:tcBorders>
            <w:shd w:val="clear" w:color="auto" w:fill="FFFFFF"/>
          </w:tcPr>
          <w:p w14:paraId="1769A4EF" w14:textId="77777777" w:rsidR="00A855FA" w:rsidRDefault="00A855FA" w:rsidP="003A666D"/>
        </w:tc>
        <w:tc>
          <w:tcPr>
            <w:tcW w:w="3120" w:type="dxa"/>
            <w:vMerge/>
            <w:tcBorders>
              <w:left w:val="single" w:sz="4" w:space="0" w:color="auto"/>
            </w:tcBorders>
            <w:shd w:val="clear" w:color="auto" w:fill="FFFFFF"/>
          </w:tcPr>
          <w:p w14:paraId="4AE92FC1" w14:textId="77777777" w:rsidR="00A855FA" w:rsidRDefault="00A855FA" w:rsidP="003A666D"/>
        </w:tc>
        <w:tc>
          <w:tcPr>
            <w:tcW w:w="1843" w:type="dxa"/>
            <w:tcBorders>
              <w:top w:val="single" w:sz="4" w:space="0" w:color="auto"/>
              <w:left w:val="single" w:sz="4" w:space="0" w:color="auto"/>
            </w:tcBorders>
            <w:shd w:val="clear" w:color="auto" w:fill="FFFFFF"/>
          </w:tcPr>
          <w:p w14:paraId="6ED9CB2A" w14:textId="77777777" w:rsidR="00A855FA" w:rsidRDefault="00A855FA" w:rsidP="003A666D">
            <w:pPr>
              <w:rPr>
                <w:sz w:val="10"/>
                <w:szCs w:val="10"/>
              </w:rPr>
            </w:pPr>
          </w:p>
        </w:tc>
        <w:tc>
          <w:tcPr>
            <w:tcW w:w="2976" w:type="dxa"/>
            <w:tcBorders>
              <w:top w:val="single" w:sz="4" w:space="0" w:color="auto"/>
              <w:left w:val="single" w:sz="4" w:space="0" w:color="auto"/>
            </w:tcBorders>
            <w:shd w:val="clear" w:color="auto" w:fill="FFFFFF"/>
          </w:tcPr>
          <w:p w14:paraId="3453F21C" w14:textId="77777777" w:rsidR="00A855FA" w:rsidRDefault="00A855FA" w:rsidP="003A666D">
            <w:pPr>
              <w:rPr>
                <w:sz w:val="10"/>
                <w:szCs w:val="10"/>
              </w:rPr>
            </w:pPr>
          </w:p>
        </w:tc>
        <w:tc>
          <w:tcPr>
            <w:tcW w:w="2837" w:type="dxa"/>
            <w:tcBorders>
              <w:top w:val="single" w:sz="4" w:space="0" w:color="auto"/>
              <w:left w:val="single" w:sz="4" w:space="0" w:color="auto"/>
            </w:tcBorders>
            <w:shd w:val="clear" w:color="auto" w:fill="FFFFFF"/>
          </w:tcPr>
          <w:p w14:paraId="137BECB9" w14:textId="77777777" w:rsidR="00A855FA" w:rsidRDefault="00A855FA" w:rsidP="003A666D">
            <w:pPr>
              <w:rPr>
                <w:sz w:val="10"/>
                <w:szCs w:val="10"/>
              </w:rPr>
            </w:pPr>
          </w:p>
        </w:tc>
        <w:tc>
          <w:tcPr>
            <w:tcW w:w="1560" w:type="dxa"/>
            <w:tcBorders>
              <w:top w:val="single" w:sz="4" w:space="0" w:color="auto"/>
              <w:left w:val="single" w:sz="4" w:space="0" w:color="auto"/>
            </w:tcBorders>
            <w:shd w:val="clear" w:color="auto" w:fill="FFFFFF"/>
          </w:tcPr>
          <w:p w14:paraId="143532CD" w14:textId="77777777" w:rsidR="00A855FA" w:rsidRDefault="00A855FA" w:rsidP="003A666D">
            <w:pPr>
              <w:rPr>
                <w:sz w:val="10"/>
                <w:szCs w:val="10"/>
              </w:rPr>
            </w:pPr>
          </w:p>
        </w:tc>
        <w:tc>
          <w:tcPr>
            <w:tcW w:w="850" w:type="dxa"/>
            <w:tcBorders>
              <w:top w:val="single" w:sz="4" w:space="0" w:color="auto"/>
              <w:left w:val="single" w:sz="4" w:space="0" w:color="auto"/>
            </w:tcBorders>
            <w:shd w:val="clear" w:color="auto" w:fill="FFFFFF"/>
          </w:tcPr>
          <w:p w14:paraId="57EAA1C9" w14:textId="77777777" w:rsidR="00A855FA" w:rsidRDefault="00A855FA" w:rsidP="003A666D">
            <w:pPr>
              <w:rPr>
                <w:sz w:val="10"/>
                <w:szCs w:val="10"/>
              </w:rPr>
            </w:pPr>
          </w:p>
        </w:tc>
        <w:tc>
          <w:tcPr>
            <w:tcW w:w="720" w:type="dxa"/>
            <w:tcBorders>
              <w:top w:val="single" w:sz="4" w:space="0" w:color="auto"/>
              <w:left w:val="single" w:sz="4" w:space="0" w:color="auto"/>
              <w:right w:val="single" w:sz="4" w:space="0" w:color="auto"/>
            </w:tcBorders>
            <w:shd w:val="clear" w:color="auto" w:fill="FFFFFF"/>
          </w:tcPr>
          <w:p w14:paraId="5F4D8884" w14:textId="77777777" w:rsidR="00A855FA" w:rsidRDefault="00A855FA" w:rsidP="003A666D">
            <w:pPr>
              <w:rPr>
                <w:sz w:val="10"/>
                <w:szCs w:val="10"/>
              </w:rPr>
            </w:pPr>
          </w:p>
        </w:tc>
      </w:tr>
      <w:tr w:rsidR="00A855FA" w14:paraId="59DA0899" w14:textId="77777777" w:rsidTr="003A666D">
        <w:trPr>
          <w:trHeight w:hRule="exact" w:val="240"/>
          <w:jc w:val="center"/>
        </w:trPr>
        <w:tc>
          <w:tcPr>
            <w:tcW w:w="566" w:type="dxa"/>
            <w:vMerge w:val="restart"/>
            <w:tcBorders>
              <w:top w:val="single" w:sz="4" w:space="0" w:color="auto"/>
              <w:left w:val="single" w:sz="4" w:space="0" w:color="auto"/>
            </w:tcBorders>
            <w:shd w:val="clear" w:color="auto" w:fill="FFFFFF"/>
          </w:tcPr>
          <w:p w14:paraId="574A8162" w14:textId="0175434C" w:rsidR="00AD4DAB" w:rsidRDefault="00AD4DAB" w:rsidP="003A666D">
            <w:pPr>
              <w:rPr>
                <w:sz w:val="10"/>
                <w:szCs w:val="10"/>
              </w:rPr>
            </w:pPr>
          </w:p>
          <w:p w14:paraId="0AA37D4D" w14:textId="3D0A996A" w:rsidR="00AD4DAB" w:rsidRDefault="00AD4DAB" w:rsidP="00AD4DAB">
            <w:pPr>
              <w:rPr>
                <w:sz w:val="10"/>
                <w:szCs w:val="10"/>
              </w:rPr>
            </w:pPr>
          </w:p>
          <w:p w14:paraId="5AAC3D74" w14:textId="35CA3917" w:rsidR="00A855FA" w:rsidRPr="00AD4DAB" w:rsidRDefault="00AD4DAB" w:rsidP="00AD4DAB">
            <w:pPr>
              <w:rPr>
                <w:sz w:val="24"/>
                <w:szCs w:val="24"/>
                <w:lang w:val="en-US"/>
              </w:rPr>
            </w:pPr>
            <w:r>
              <w:rPr>
                <w:sz w:val="10"/>
                <w:szCs w:val="10"/>
                <w:lang w:val="en-US"/>
              </w:rPr>
              <w:t xml:space="preserve">       </w:t>
            </w:r>
            <w:r>
              <w:rPr>
                <w:sz w:val="24"/>
                <w:szCs w:val="24"/>
                <w:lang w:val="en-US"/>
              </w:rPr>
              <w:t>1.</w:t>
            </w:r>
          </w:p>
        </w:tc>
        <w:tc>
          <w:tcPr>
            <w:tcW w:w="3120" w:type="dxa"/>
            <w:vMerge w:val="restart"/>
            <w:tcBorders>
              <w:top w:val="single" w:sz="4" w:space="0" w:color="auto"/>
              <w:left w:val="single" w:sz="4" w:space="0" w:color="auto"/>
            </w:tcBorders>
            <w:shd w:val="clear" w:color="auto" w:fill="FFFFFF"/>
          </w:tcPr>
          <w:p w14:paraId="60526B62" w14:textId="77777777" w:rsidR="00A855FA" w:rsidRPr="0054691E" w:rsidRDefault="00A855FA" w:rsidP="0054691E">
            <w:pPr>
              <w:pStyle w:val="ae"/>
              <w:shd w:val="clear" w:color="auto" w:fill="auto"/>
              <w:ind w:firstLine="0"/>
              <w:rPr>
                <w:sz w:val="24"/>
                <w:szCs w:val="24"/>
              </w:rPr>
            </w:pPr>
            <w:r w:rsidRPr="0054691E">
              <w:rPr>
                <w:sz w:val="24"/>
                <w:szCs w:val="24"/>
              </w:rPr>
              <w:t>Проектная часть</w:t>
            </w:r>
          </w:p>
        </w:tc>
        <w:tc>
          <w:tcPr>
            <w:tcW w:w="1843" w:type="dxa"/>
            <w:vMerge w:val="restart"/>
            <w:tcBorders>
              <w:top w:val="single" w:sz="4" w:space="0" w:color="auto"/>
              <w:left w:val="single" w:sz="4" w:space="0" w:color="auto"/>
            </w:tcBorders>
            <w:shd w:val="clear" w:color="auto" w:fill="FFFFFF"/>
          </w:tcPr>
          <w:p w14:paraId="54EE8630" w14:textId="3B37D785" w:rsidR="00A855FA" w:rsidRPr="0054691E" w:rsidRDefault="00A855FA" w:rsidP="0037064E">
            <w:pPr>
              <w:pStyle w:val="ae"/>
              <w:shd w:val="clear" w:color="auto" w:fill="auto"/>
              <w:ind w:firstLine="0"/>
              <w:rPr>
                <w:sz w:val="24"/>
                <w:szCs w:val="24"/>
              </w:rPr>
            </w:pPr>
            <w:r w:rsidRPr="0054691E">
              <w:rPr>
                <w:sz w:val="24"/>
                <w:szCs w:val="24"/>
              </w:rPr>
              <w:t>Ответственный исполнитель 1</w:t>
            </w:r>
          </w:p>
        </w:tc>
        <w:tc>
          <w:tcPr>
            <w:tcW w:w="2976" w:type="dxa"/>
            <w:tcBorders>
              <w:top w:val="single" w:sz="4" w:space="0" w:color="auto"/>
              <w:left w:val="single" w:sz="4" w:space="0" w:color="auto"/>
            </w:tcBorders>
            <w:shd w:val="clear" w:color="auto" w:fill="FFFFFF"/>
            <w:vAlign w:val="bottom"/>
          </w:tcPr>
          <w:p w14:paraId="5D9EB561" w14:textId="77777777" w:rsidR="00A855FA" w:rsidRPr="0054691E" w:rsidRDefault="00A855FA" w:rsidP="0054691E">
            <w:pPr>
              <w:pStyle w:val="ae"/>
              <w:shd w:val="clear" w:color="auto" w:fill="auto"/>
              <w:ind w:firstLine="0"/>
              <w:rPr>
                <w:sz w:val="24"/>
                <w:szCs w:val="24"/>
              </w:rPr>
            </w:pPr>
            <w:r w:rsidRPr="0054691E">
              <w:rPr>
                <w:sz w:val="24"/>
                <w:szCs w:val="24"/>
              </w:rPr>
              <w:t>Всего, в том числе:</w:t>
            </w:r>
          </w:p>
        </w:tc>
        <w:tc>
          <w:tcPr>
            <w:tcW w:w="2837" w:type="dxa"/>
            <w:tcBorders>
              <w:top w:val="single" w:sz="4" w:space="0" w:color="auto"/>
              <w:left w:val="single" w:sz="4" w:space="0" w:color="auto"/>
            </w:tcBorders>
            <w:shd w:val="clear" w:color="auto" w:fill="FFFFFF"/>
          </w:tcPr>
          <w:p w14:paraId="2CA13131" w14:textId="77777777" w:rsidR="00A855FA" w:rsidRDefault="00A855FA" w:rsidP="003A666D">
            <w:pPr>
              <w:rPr>
                <w:sz w:val="10"/>
                <w:szCs w:val="10"/>
              </w:rPr>
            </w:pPr>
          </w:p>
        </w:tc>
        <w:tc>
          <w:tcPr>
            <w:tcW w:w="1560" w:type="dxa"/>
            <w:tcBorders>
              <w:top w:val="single" w:sz="4" w:space="0" w:color="auto"/>
              <w:left w:val="single" w:sz="4" w:space="0" w:color="auto"/>
            </w:tcBorders>
            <w:shd w:val="clear" w:color="auto" w:fill="FFFFFF"/>
          </w:tcPr>
          <w:p w14:paraId="3EE8EE4E" w14:textId="77777777" w:rsidR="00A855FA" w:rsidRDefault="00A855FA" w:rsidP="003A666D">
            <w:pPr>
              <w:rPr>
                <w:sz w:val="10"/>
                <w:szCs w:val="10"/>
              </w:rPr>
            </w:pPr>
          </w:p>
        </w:tc>
        <w:tc>
          <w:tcPr>
            <w:tcW w:w="850" w:type="dxa"/>
            <w:tcBorders>
              <w:top w:val="single" w:sz="4" w:space="0" w:color="auto"/>
              <w:left w:val="single" w:sz="4" w:space="0" w:color="auto"/>
            </w:tcBorders>
            <w:shd w:val="clear" w:color="auto" w:fill="FFFFFF"/>
          </w:tcPr>
          <w:p w14:paraId="090B0772" w14:textId="77777777" w:rsidR="00A855FA" w:rsidRDefault="00A855FA" w:rsidP="003A666D">
            <w:pPr>
              <w:rPr>
                <w:sz w:val="10"/>
                <w:szCs w:val="10"/>
              </w:rPr>
            </w:pPr>
          </w:p>
        </w:tc>
        <w:tc>
          <w:tcPr>
            <w:tcW w:w="720" w:type="dxa"/>
            <w:tcBorders>
              <w:top w:val="single" w:sz="4" w:space="0" w:color="auto"/>
              <w:left w:val="single" w:sz="4" w:space="0" w:color="auto"/>
              <w:right w:val="single" w:sz="4" w:space="0" w:color="auto"/>
            </w:tcBorders>
            <w:shd w:val="clear" w:color="auto" w:fill="FFFFFF"/>
          </w:tcPr>
          <w:p w14:paraId="0729637B" w14:textId="77777777" w:rsidR="00A855FA" w:rsidRDefault="00A855FA" w:rsidP="003A666D">
            <w:pPr>
              <w:rPr>
                <w:sz w:val="10"/>
                <w:szCs w:val="10"/>
              </w:rPr>
            </w:pPr>
          </w:p>
        </w:tc>
      </w:tr>
      <w:tr w:rsidR="00A855FA" w14:paraId="2C5070A2" w14:textId="77777777" w:rsidTr="003A666D">
        <w:trPr>
          <w:trHeight w:hRule="exact" w:val="240"/>
          <w:jc w:val="center"/>
        </w:trPr>
        <w:tc>
          <w:tcPr>
            <w:tcW w:w="566" w:type="dxa"/>
            <w:vMerge/>
            <w:tcBorders>
              <w:left w:val="single" w:sz="4" w:space="0" w:color="auto"/>
            </w:tcBorders>
            <w:shd w:val="clear" w:color="auto" w:fill="FFFFFF"/>
          </w:tcPr>
          <w:p w14:paraId="1C88C826" w14:textId="77777777" w:rsidR="00A855FA" w:rsidRDefault="00A855FA" w:rsidP="003A666D"/>
        </w:tc>
        <w:tc>
          <w:tcPr>
            <w:tcW w:w="3120" w:type="dxa"/>
            <w:vMerge/>
            <w:tcBorders>
              <w:left w:val="single" w:sz="4" w:space="0" w:color="auto"/>
            </w:tcBorders>
            <w:shd w:val="clear" w:color="auto" w:fill="FFFFFF"/>
          </w:tcPr>
          <w:p w14:paraId="4673293B" w14:textId="77777777" w:rsidR="00A855FA" w:rsidRPr="0054691E" w:rsidRDefault="00A855FA" w:rsidP="0054691E">
            <w:pPr>
              <w:rPr>
                <w:sz w:val="24"/>
                <w:szCs w:val="24"/>
                <w:lang w:eastAsia="en-US"/>
              </w:rPr>
            </w:pPr>
          </w:p>
        </w:tc>
        <w:tc>
          <w:tcPr>
            <w:tcW w:w="1843" w:type="dxa"/>
            <w:vMerge/>
            <w:tcBorders>
              <w:left w:val="single" w:sz="4" w:space="0" w:color="auto"/>
            </w:tcBorders>
            <w:shd w:val="clear" w:color="auto" w:fill="FFFFFF"/>
          </w:tcPr>
          <w:p w14:paraId="4B018497" w14:textId="77777777" w:rsidR="00A855FA" w:rsidRPr="0054691E" w:rsidRDefault="00A855FA" w:rsidP="003A666D">
            <w:pPr>
              <w:rPr>
                <w:sz w:val="24"/>
                <w:szCs w:val="24"/>
                <w:lang w:eastAsia="en-US"/>
              </w:rPr>
            </w:pPr>
          </w:p>
        </w:tc>
        <w:tc>
          <w:tcPr>
            <w:tcW w:w="2976" w:type="dxa"/>
            <w:tcBorders>
              <w:top w:val="single" w:sz="4" w:space="0" w:color="auto"/>
              <w:left w:val="single" w:sz="4" w:space="0" w:color="auto"/>
            </w:tcBorders>
            <w:shd w:val="clear" w:color="auto" w:fill="FFFFFF"/>
            <w:vAlign w:val="bottom"/>
          </w:tcPr>
          <w:p w14:paraId="14486BA0" w14:textId="77777777" w:rsidR="00A855FA" w:rsidRPr="0054691E" w:rsidRDefault="00A855FA" w:rsidP="0054691E">
            <w:pPr>
              <w:pStyle w:val="ae"/>
              <w:shd w:val="clear" w:color="auto" w:fill="auto"/>
              <w:ind w:firstLine="0"/>
              <w:rPr>
                <w:sz w:val="24"/>
                <w:szCs w:val="24"/>
              </w:rPr>
            </w:pPr>
            <w:r w:rsidRPr="0054691E">
              <w:rPr>
                <w:sz w:val="24"/>
                <w:szCs w:val="24"/>
              </w:rPr>
              <w:t>ФБ</w:t>
            </w:r>
          </w:p>
        </w:tc>
        <w:tc>
          <w:tcPr>
            <w:tcW w:w="2837" w:type="dxa"/>
            <w:tcBorders>
              <w:top w:val="single" w:sz="4" w:space="0" w:color="auto"/>
              <w:left w:val="single" w:sz="4" w:space="0" w:color="auto"/>
            </w:tcBorders>
            <w:shd w:val="clear" w:color="auto" w:fill="FFFFFF"/>
          </w:tcPr>
          <w:p w14:paraId="395599A4" w14:textId="77777777" w:rsidR="00A855FA" w:rsidRDefault="00A855FA" w:rsidP="003A666D">
            <w:pPr>
              <w:rPr>
                <w:sz w:val="10"/>
                <w:szCs w:val="10"/>
              </w:rPr>
            </w:pPr>
          </w:p>
        </w:tc>
        <w:tc>
          <w:tcPr>
            <w:tcW w:w="1560" w:type="dxa"/>
            <w:tcBorders>
              <w:top w:val="single" w:sz="4" w:space="0" w:color="auto"/>
              <w:left w:val="single" w:sz="4" w:space="0" w:color="auto"/>
            </w:tcBorders>
            <w:shd w:val="clear" w:color="auto" w:fill="FFFFFF"/>
          </w:tcPr>
          <w:p w14:paraId="23F3EB1E" w14:textId="77777777" w:rsidR="00A855FA" w:rsidRDefault="00A855FA" w:rsidP="003A666D">
            <w:pPr>
              <w:rPr>
                <w:sz w:val="10"/>
                <w:szCs w:val="10"/>
              </w:rPr>
            </w:pPr>
          </w:p>
        </w:tc>
        <w:tc>
          <w:tcPr>
            <w:tcW w:w="850" w:type="dxa"/>
            <w:tcBorders>
              <w:top w:val="single" w:sz="4" w:space="0" w:color="auto"/>
              <w:left w:val="single" w:sz="4" w:space="0" w:color="auto"/>
            </w:tcBorders>
            <w:shd w:val="clear" w:color="auto" w:fill="FFFFFF"/>
          </w:tcPr>
          <w:p w14:paraId="5F8F9CC3" w14:textId="77777777" w:rsidR="00A855FA" w:rsidRDefault="00A855FA" w:rsidP="003A666D">
            <w:pPr>
              <w:rPr>
                <w:sz w:val="10"/>
                <w:szCs w:val="10"/>
              </w:rPr>
            </w:pPr>
          </w:p>
        </w:tc>
        <w:tc>
          <w:tcPr>
            <w:tcW w:w="720" w:type="dxa"/>
            <w:tcBorders>
              <w:top w:val="single" w:sz="4" w:space="0" w:color="auto"/>
              <w:left w:val="single" w:sz="4" w:space="0" w:color="auto"/>
              <w:right w:val="single" w:sz="4" w:space="0" w:color="auto"/>
            </w:tcBorders>
            <w:shd w:val="clear" w:color="auto" w:fill="FFFFFF"/>
          </w:tcPr>
          <w:p w14:paraId="237DCDE4" w14:textId="77777777" w:rsidR="00A855FA" w:rsidRDefault="00A855FA" w:rsidP="003A666D">
            <w:pPr>
              <w:rPr>
                <w:sz w:val="10"/>
                <w:szCs w:val="10"/>
              </w:rPr>
            </w:pPr>
          </w:p>
        </w:tc>
      </w:tr>
      <w:tr w:rsidR="00A855FA" w14:paraId="7CDE15F7" w14:textId="77777777" w:rsidTr="003A666D">
        <w:trPr>
          <w:trHeight w:hRule="exact" w:val="240"/>
          <w:jc w:val="center"/>
        </w:trPr>
        <w:tc>
          <w:tcPr>
            <w:tcW w:w="566" w:type="dxa"/>
            <w:vMerge/>
            <w:tcBorders>
              <w:left w:val="single" w:sz="4" w:space="0" w:color="auto"/>
            </w:tcBorders>
            <w:shd w:val="clear" w:color="auto" w:fill="FFFFFF"/>
          </w:tcPr>
          <w:p w14:paraId="24FDB14C" w14:textId="77777777" w:rsidR="00A855FA" w:rsidRDefault="00A855FA" w:rsidP="003A666D"/>
        </w:tc>
        <w:tc>
          <w:tcPr>
            <w:tcW w:w="3120" w:type="dxa"/>
            <w:vMerge/>
            <w:tcBorders>
              <w:left w:val="single" w:sz="4" w:space="0" w:color="auto"/>
            </w:tcBorders>
            <w:shd w:val="clear" w:color="auto" w:fill="FFFFFF"/>
          </w:tcPr>
          <w:p w14:paraId="33877E29" w14:textId="77777777" w:rsidR="00A855FA" w:rsidRPr="0054691E" w:rsidRDefault="00A855FA" w:rsidP="0054691E">
            <w:pPr>
              <w:rPr>
                <w:sz w:val="24"/>
                <w:szCs w:val="24"/>
                <w:lang w:eastAsia="en-US"/>
              </w:rPr>
            </w:pPr>
          </w:p>
        </w:tc>
        <w:tc>
          <w:tcPr>
            <w:tcW w:w="1843" w:type="dxa"/>
            <w:vMerge/>
            <w:tcBorders>
              <w:left w:val="single" w:sz="4" w:space="0" w:color="auto"/>
            </w:tcBorders>
            <w:shd w:val="clear" w:color="auto" w:fill="FFFFFF"/>
          </w:tcPr>
          <w:p w14:paraId="6FFFC4A8" w14:textId="77777777" w:rsidR="00A855FA" w:rsidRPr="0054691E" w:rsidRDefault="00A855FA" w:rsidP="003A666D">
            <w:pPr>
              <w:rPr>
                <w:sz w:val="24"/>
                <w:szCs w:val="24"/>
                <w:lang w:eastAsia="en-US"/>
              </w:rPr>
            </w:pPr>
          </w:p>
        </w:tc>
        <w:tc>
          <w:tcPr>
            <w:tcW w:w="2976" w:type="dxa"/>
            <w:tcBorders>
              <w:top w:val="single" w:sz="4" w:space="0" w:color="auto"/>
              <w:left w:val="single" w:sz="4" w:space="0" w:color="auto"/>
            </w:tcBorders>
            <w:shd w:val="clear" w:color="auto" w:fill="FFFFFF"/>
            <w:vAlign w:val="bottom"/>
          </w:tcPr>
          <w:p w14:paraId="42285219" w14:textId="40ECCE33" w:rsidR="00A855FA" w:rsidRPr="0054691E" w:rsidRDefault="0037064E" w:rsidP="0054691E">
            <w:pPr>
              <w:pStyle w:val="ae"/>
              <w:shd w:val="clear" w:color="auto" w:fill="auto"/>
              <w:ind w:firstLine="0"/>
              <w:rPr>
                <w:sz w:val="24"/>
                <w:szCs w:val="24"/>
              </w:rPr>
            </w:pPr>
            <w:r w:rsidRPr="0054691E">
              <w:rPr>
                <w:sz w:val="24"/>
                <w:szCs w:val="24"/>
              </w:rPr>
              <w:t>Р</w:t>
            </w:r>
            <w:r w:rsidR="00A855FA" w:rsidRPr="0054691E">
              <w:rPr>
                <w:sz w:val="24"/>
                <w:szCs w:val="24"/>
              </w:rPr>
              <w:t>Б</w:t>
            </w:r>
          </w:p>
        </w:tc>
        <w:tc>
          <w:tcPr>
            <w:tcW w:w="2837" w:type="dxa"/>
            <w:tcBorders>
              <w:top w:val="single" w:sz="4" w:space="0" w:color="auto"/>
              <w:left w:val="single" w:sz="4" w:space="0" w:color="auto"/>
            </w:tcBorders>
            <w:shd w:val="clear" w:color="auto" w:fill="FFFFFF"/>
          </w:tcPr>
          <w:p w14:paraId="1FE266AB" w14:textId="77777777" w:rsidR="00A855FA" w:rsidRDefault="00A855FA" w:rsidP="003A666D">
            <w:pPr>
              <w:rPr>
                <w:sz w:val="10"/>
                <w:szCs w:val="10"/>
              </w:rPr>
            </w:pPr>
          </w:p>
        </w:tc>
        <w:tc>
          <w:tcPr>
            <w:tcW w:w="1560" w:type="dxa"/>
            <w:tcBorders>
              <w:top w:val="single" w:sz="4" w:space="0" w:color="auto"/>
              <w:left w:val="single" w:sz="4" w:space="0" w:color="auto"/>
            </w:tcBorders>
            <w:shd w:val="clear" w:color="auto" w:fill="FFFFFF"/>
          </w:tcPr>
          <w:p w14:paraId="4B8982F1" w14:textId="77777777" w:rsidR="00A855FA" w:rsidRDefault="00A855FA" w:rsidP="003A666D">
            <w:pPr>
              <w:rPr>
                <w:sz w:val="10"/>
                <w:szCs w:val="10"/>
              </w:rPr>
            </w:pPr>
          </w:p>
        </w:tc>
        <w:tc>
          <w:tcPr>
            <w:tcW w:w="850" w:type="dxa"/>
            <w:tcBorders>
              <w:top w:val="single" w:sz="4" w:space="0" w:color="auto"/>
              <w:left w:val="single" w:sz="4" w:space="0" w:color="auto"/>
            </w:tcBorders>
            <w:shd w:val="clear" w:color="auto" w:fill="FFFFFF"/>
          </w:tcPr>
          <w:p w14:paraId="757122B3" w14:textId="77777777" w:rsidR="00A855FA" w:rsidRDefault="00A855FA" w:rsidP="003A666D">
            <w:pPr>
              <w:rPr>
                <w:sz w:val="10"/>
                <w:szCs w:val="10"/>
              </w:rPr>
            </w:pPr>
          </w:p>
        </w:tc>
        <w:tc>
          <w:tcPr>
            <w:tcW w:w="720" w:type="dxa"/>
            <w:tcBorders>
              <w:top w:val="single" w:sz="4" w:space="0" w:color="auto"/>
              <w:left w:val="single" w:sz="4" w:space="0" w:color="auto"/>
              <w:right w:val="single" w:sz="4" w:space="0" w:color="auto"/>
            </w:tcBorders>
            <w:shd w:val="clear" w:color="auto" w:fill="FFFFFF"/>
          </w:tcPr>
          <w:p w14:paraId="104D345A" w14:textId="77777777" w:rsidR="00A855FA" w:rsidRDefault="00A855FA" w:rsidP="003A666D">
            <w:pPr>
              <w:rPr>
                <w:sz w:val="10"/>
                <w:szCs w:val="10"/>
              </w:rPr>
            </w:pPr>
          </w:p>
        </w:tc>
      </w:tr>
      <w:tr w:rsidR="00A855FA" w14:paraId="3B3E7371" w14:textId="77777777" w:rsidTr="003A666D">
        <w:trPr>
          <w:trHeight w:hRule="exact" w:val="240"/>
          <w:jc w:val="center"/>
        </w:trPr>
        <w:tc>
          <w:tcPr>
            <w:tcW w:w="566" w:type="dxa"/>
            <w:vMerge/>
            <w:tcBorders>
              <w:left w:val="single" w:sz="4" w:space="0" w:color="auto"/>
            </w:tcBorders>
            <w:shd w:val="clear" w:color="auto" w:fill="FFFFFF"/>
          </w:tcPr>
          <w:p w14:paraId="6EFDAA8D" w14:textId="77777777" w:rsidR="00A855FA" w:rsidRDefault="00A855FA" w:rsidP="003A666D"/>
        </w:tc>
        <w:tc>
          <w:tcPr>
            <w:tcW w:w="3120" w:type="dxa"/>
            <w:vMerge/>
            <w:tcBorders>
              <w:left w:val="single" w:sz="4" w:space="0" w:color="auto"/>
            </w:tcBorders>
            <w:shd w:val="clear" w:color="auto" w:fill="FFFFFF"/>
          </w:tcPr>
          <w:p w14:paraId="1484CCF3" w14:textId="77777777" w:rsidR="00A855FA" w:rsidRPr="0054691E" w:rsidRDefault="00A855FA" w:rsidP="0054691E">
            <w:pPr>
              <w:rPr>
                <w:sz w:val="24"/>
                <w:szCs w:val="24"/>
                <w:lang w:eastAsia="en-US"/>
              </w:rPr>
            </w:pPr>
          </w:p>
        </w:tc>
        <w:tc>
          <w:tcPr>
            <w:tcW w:w="1843" w:type="dxa"/>
            <w:vMerge/>
            <w:tcBorders>
              <w:left w:val="single" w:sz="4" w:space="0" w:color="auto"/>
            </w:tcBorders>
            <w:shd w:val="clear" w:color="auto" w:fill="FFFFFF"/>
          </w:tcPr>
          <w:p w14:paraId="45B74524" w14:textId="77777777" w:rsidR="00A855FA" w:rsidRPr="0054691E" w:rsidRDefault="00A855FA" w:rsidP="003A666D">
            <w:pPr>
              <w:rPr>
                <w:sz w:val="24"/>
                <w:szCs w:val="24"/>
                <w:lang w:eastAsia="en-US"/>
              </w:rPr>
            </w:pPr>
          </w:p>
        </w:tc>
        <w:tc>
          <w:tcPr>
            <w:tcW w:w="2976" w:type="dxa"/>
            <w:tcBorders>
              <w:top w:val="single" w:sz="4" w:space="0" w:color="auto"/>
              <w:left w:val="single" w:sz="4" w:space="0" w:color="auto"/>
            </w:tcBorders>
            <w:shd w:val="clear" w:color="auto" w:fill="FFFFFF"/>
            <w:vAlign w:val="bottom"/>
          </w:tcPr>
          <w:p w14:paraId="22E45F21" w14:textId="77777777" w:rsidR="00A855FA" w:rsidRPr="0054691E" w:rsidRDefault="00A855FA" w:rsidP="0054691E">
            <w:pPr>
              <w:pStyle w:val="ae"/>
              <w:shd w:val="clear" w:color="auto" w:fill="auto"/>
              <w:ind w:firstLine="0"/>
              <w:rPr>
                <w:sz w:val="24"/>
                <w:szCs w:val="24"/>
              </w:rPr>
            </w:pPr>
            <w:r w:rsidRPr="0054691E">
              <w:rPr>
                <w:sz w:val="24"/>
                <w:szCs w:val="24"/>
              </w:rPr>
              <w:t>МБ</w:t>
            </w:r>
          </w:p>
        </w:tc>
        <w:tc>
          <w:tcPr>
            <w:tcW w:w="2837" w:type="dxa"/>
            <w:tcBorders>
              <w:top w:val="single" w:sz="4" w:space="0" w:color="auto"/>
              <w:left w:val="single" w:sz="4" w:space="0" w:color="auto"/>
            </w:tcBorders>
            <w:shd w:val="clear" w:color="auto" w:fill="FFFFFF"/>
          </w:tcPr>
          <w:p w14:paraId="2E2241CB" w14:textId="77777777" w:rsidR="00A855FA" w:rsidRDefault="00A855FA" w:rsidP="003A666D">
            <w:pPr>
              <w:rPr>
                <w:sz w:val="10"/>
                <w:szCs w:val="10"/>
              </w:rPr>
            </w:pPr>
          </w:p>
        </w:tc>
        <w:tc>
          <w:tcPr>
            <w:tcW w:w="1560" w:type="dxa"/>
            <w:tcBorders>
              <w:top w:val="single" w:sz="4" w:space="0" w:color="auto"/>
              <w:left w:val="single" w:sz="4" w:space="0" w:color="auto"/>
            </w:tcBorders>
            <w:shd w:val="clear" w:color="auto" w:fill="FFFFFF"/>
          </w:tcPr>
          <w:p w14:paraId="7342C330" w14:textId="77777777" w:rsidR="00A855FA" w:rsidRDefault="00A855FA" w:rsidP="003A666D">
            <w:pPr>
              <w:rPr>
                <w:sz w:val="10"/>
                <w:szCs w:val="10"/>
              </w:rPr>
            </w:pPr>
          </w:p>
        </w:tc>
        <w:tc>
          <w:tcPr>
            <w:tcW w:w="850" w:type="dxa"/>
            <w:tcBorders>
              <w:top w:val="single" w:sz="4" w:space="0" w:color="auto"/>
              <w:left w:val="single" w:sz="4" w:space="0" w:color="auto"/>
            </w:tcBorders>
            <w:shd w:val="clear" w:color="auto" w:fill="FFFFFF"/>
          </w:tcPr>
          <w:p w14:paraId="6346FC5A" w14:textId="77777777" w:rsidR="00A855FA" w:rsidRDefault="00A855FA" w:rsidP="003A666D">
            <w:pPr>
              <w:rPr>
                <w:sz w:val="10"/>
                <w:szCs w:val="10"/>
              </w:rPr>
            </w:pPr>
          </w:p>
        </w:tc>
        <w:tc>
          <w:tcPr>
            <w:tcW w:w="720" w:type="dxa"/>
            <w:tcBorders>
              <w:top w:val="single" w:sz="4" w:space="0" w:color="auto"/>
              <w:left w:val="single" w:sz="4" w:space="0" w:color="auto"/>
              <w:right w:val="single" w:sz="4" w:space="0" w:color="auto"/>
            </w:tcBorders>
            <w:shd w:val="clear" w:color="auto" w:fill="FFFFFF"/>
          </w:tcPr>
          <w:p w14:paraId="354BE289" w14:textId="77777777" w:rsidR="00A855FA" w:rsidRDefault="00A855FA" w:rsidP="003A666D">
            <w:pPr>
              <w:rPr>
                <w:sz w:val="10"/>
                <w:szCs w:val="10"/>
              </w:rPr>
            </w:pPr>
          </w:p>
        </w:tc>
      </w:tr>
      <w:tr w:rsidR="00A855FA" w14:paraId="31234007" w14:textId="77777777" w:rsidTr="003A666D">
        <w:trPr>
          <w:trHeight w:hRule="exact" w:val="240"/>
          <w:jc w:val="center"/>
        </w:trPr>
        <w:tc>
          <w:tcPr>
            <w:tcW w:w="566" w:type="dxa"/>
            <w:vMerge/>
            <w:tcBorders>
              <w:left w:val="single" w:sz="4" w:space="0" w:color="auto"/>
            </w:tcBorders>
            <w:shd w:val="clear" w:color="auto" w:fill="FFFFFF"/>
          </w:tcPr>
          <w:p w14:paraId="65DF8F70" w14:textId="77777777" w:rsidR="00A855FA" w:rsidRDefault="00A855FA" w:rsidP="003A666D"/>
        </w:tc>
        <w:tc>
          <w:tcPr>
            <w:tcW w:w="3120" w:type="dxa"/>
            <w:vMerge/>
            <w:tcBorders>
              <w:left w:val="single" w:sz="4" w:space="0" w:color="auto"/>
            </w:tcBorders>
            <w:shd w:val="clear" w:color="auto" w:fill="FFFFFF"/>
          </w:tcPr>
          <w:p w14:paraId="4C8EB047" w14:textId="77777777" w:rsidR="00A855FA" w:rsidRPr="0054691E" w:rsidRDefault="00A855FA" w:rsidP="0054691E">
            <w:pPr>
              <w:rPr>
                <w:sz w:val="24"/>
                <w:szCs w:val="24"/>
                <w:lang w:eastAsia="en-US"/>
              </w:rPr>
            </w:pPr>
          </w:p>
        </w:tc>
        <w:tc>
          <w:tcPr>
            <w:tcW w:w="1843" w:type="dxa"/>
            <w:vMerge/>
            <w:tcBorders>
              <w:left w:val="single" w:sz="4" w:space="0" w:color="auto"/>
            </w:tcBorders>
            <w:shd w:val="clear" w:color="auto" w:fill="FFFFFF"/>
          </w:tcPr>
          <w:p w14:paraId="190D5F8C" w14:textId="77777777" w:rsidR="00A855FA" w:rsidRPr="0054691E" w:rsidRDefault="00A855FA" w:rsidP="003A666D">
            <w:pPr>
              <w:rPr>
                <w:sz w:val="24"/>
                <w:szCs w:val="24"/>
                <w:lang w:eastAsia="en-US"/>
              </w:rPr>
            </w:pPr>
          </w:p>
        </w:tc>
        <w:tc>
          <w:tcPr>
            <w:tcW w:w="2976" w:type="dxa"/>
            <w:tcBorders>
              <w:top w:val="single" w:sz="4" w:space="0" w:color="auto"/>
              <w:left w:val="single" w:sz="4" w:space="0" w:color="auto"/>
            </w:tcBorders>
            <w:shd w:val="clear" w:color="auto" w:fill="FFFFFF"/>
            <w:vAlign w:val="bottom"/>
          </w:tcPr>
          <w:p w14:paraId="311749D7" w14:textId="77777777" w:rsidR="00A855FA" w:rsidRPr="0054691E" w:rsidRDefault="00A855FA" w:rsidP="0054691E">
            <w:pPr>
              <w:pStyle w:val="ae"/>
              <w:shd w:val="clear" w:color="auto" w:fill="auto"/>
              <w:ind w:firstLine="0"/>
              <w:rPr>
                <w:sz w:val="24"/>
                <w:szCs w:val="24"/>
              </w:rPr>
            </w:pPr>
            <w:r w:rsidRPr="0054691E">
              <w:rPr>
                <w:sz w:val="24"/>
                <w:szCs w:val="24"/>
              </w:rPr>
              <w:t>ИИ</w:t>
            </w:r>
          </w:p>
        </w:tc>
        <w:tc>
          <w:tcPr>
            <w:tcW w:w="2837" w:type="dxa"/>
            <w:tcBorders>
              <w:top w:val="single" w:sz="4" w:space="0" w:color="auto"/>
              <w:left w:val="single" w:sz="4" w:space="0" w:color="auto"/>
            </w:tcBorders>
            <w:shd w:val="clear" w:color="auto" w:fill="FFFFFF"/>
          </w:tcPr>
          <w:p w14:paraId="6578779F" w14:textId="77777777" w:rsidR="00A855FA" w:rsidRDefault="00A855FA" w:rsidP="003A666D">
            <w:pPr>
              <w:rPr>
                <w:sz w:val="10"/>
                <w:szCs w:val="10"/>
              </w:rPr>
            </w:pPr>
          </w:p>
        </w:tc>
        <w:tc>
          <w:tcPr>
            <w:tcW w:w="1560" w:type="dxa"/>
            <w:tcBorders>
              <w:top w:val="single" w:sz="4" w:space="0" w:color="auto"/>
              <w:left w:val="single" w:sz="4" w:space="0" w:color="auto"/>
            </w:tcBorders>
            <w:shd w:val="clear" w:color="auto" w:fill="FFFFFF"/>
          </w:tcPr>
          <w:p w14:paraId="599209A5" w14:textId="77777777" w:rsidR="00A855FA" w:rsidRDefault="00A855FA" w:rsidP="003A666D">
            <w:pPr>
              <w:rPr>
                <w:sz w:val="10"/>
                <w:szCs w:val="10"/>
              </w:rPr>
            </w:pPr>
          </w:p>
        </w:tc>
        <w:tc>
          <w:tcPr>
            <w:tcW w:w="850" w:type="dxa"/>
            <w:tcBorders>
              <w:top w:val="single" w:sz="4" w:space="0" w:color="auto"/>
              <w:left w:val="single" w:sz="4" w:space="0" w:color="auto"/>
            </w:tcBorders>
            <w:shd w:val="clear" w:color="auto" w:fill="FFFFFF"/>
          </w:tcPr>
          <w:p w14:paraId="5288D495" w14:textId="77777777" w:rsidR="00A855FA" w:rsidRDefault="00A855FA" w:rsidP="003A666D">
            <w:pPr>
              <w:rPr>
                <w:sz w:val="10"/>
                <w:szCs w:val="10"/>
              </w:rPr>
            </w:pPr>
          </w:p>
        </w:tc>
        <w:tc>
          <w:tcPr>
            <w:tcW w:w="720" w:type="dxa"/>
            <w:tcBorders>
              <w:top w:val="single" w:sz="4" w:space="0" w:color="auto"/>
              <w:left w:val="single" w:sz="4" w:space="0" w:color="auto"/>
              <w:right w:val="single" w:sz="4" w:space="0" w:color="auto"/>
            </w:tcBorders>
            <w:shd w:val="clear" w:color="auto" w:fill="FFFFFF"/>
          </w:tcPr>
          <w:p w14:paraId="66504991" w14:textId="77777777" w:rsidR="00A855FA" w:rsidRDefault="00A855FA" w:rsidP="003A666D">
            <w:pPr>
              <w:rPr>
                <w:sz w:val="10"/>
                <w:szCs w:val="10"/>
              </w:rPr>
            </w:pPr>
          </w:p>
        </w:tc>
      </w:tr>
      <w:tr w:rsidR="00A855FA" w14:paraId="2264B67E" w14:textId="77777777" w:rsidTr="003A666D">
        <w:trPr>
          <w:trHeight w:hRule="exact" w:val="240"/>
          <w:jc w:val="center"/>
        </w:trPr>
        <w:tc>
          <w:tcPr>
            <w:tcW w:w="566" w:type="dxa"/>
            <w:vMerge/>
            <w:tcBorders>
              <w:left w:val="single" w:sz="4" w:space="0" w:color="auto"/>
            </w:tcBorders>
            <w:shd w:val="clear" w:color="auto" w:fill="FFFFFF"/>
          </w:tcPr>
          <w:p w14:paraId="305C2C27" w14:textId="77777777" w:rsidR="00A855FA" w:rsidRDefault="00A855FA" w:rsidP="003A666D"/>
        </w:tc>
        <w:tc>
          <w:tcPr>
            <w:tcW w:w="3120" w:type="dxa"/>
            <w:vMerge/>
            <w:tcBorders>
              <w:left w:val="single" w:sz="4" w:space="0" w:color="auto"/>
            </w:tcBorders>
            <w:shd w:val="clear" w:color="auto" w:fill="FFFFFF"/>
          </w:tcPr>
          <w:p w14:paraId="5B16A550" w14:textId="77777777" w:rsidR="00A855FA" w:rsidRPr="0054691E" w:rsidRDefault="00A855FA" w:rsidP="0054691E">
            <w:pPr>
              <w:rPr>
                <w:sz w:val="24"/>
                <w:szCs w:val="24"/>
                <w:lang w:eastAsia="en-US"/>
              </w:rPr>
            </w:pPr>
          </w:p>
        </w:tc>
        <w:tc>
          <w:tcPr>
            <w:tcW w:w="1843" w:type="dxa"/>
            <w:tcBorders>
              <w:top w:val="single" w:sz="4" w:space="0" w:color="auto"/>
              <w:left w:val="single" w:sz="4" w:space="0" w:color="auto"/>
            </w:tcBorders>
            <w:shd w:val="clear" w:color="auto" w:fill="FFFFFF"/>
          </w:tcPr>
          <w:p w14:paraId="0ED0E367" w14:textId="77777777" w:rsidR="00A855FA" w:rsidRPr="0054691E" w:rsidRDefault="00A855FA" w:rsidP="003A666D">
            <w:pPr>
              <w:rPr>
                <w:sz w:val="24"/>
                <w:szCs w:val="24"/>
                <w:lang w:eastAsia="en-US"/>
              </w:rPr>
            </w:pPr>
          </w:p>
        </w:tc>
        <w:tc>
          <w:tcPr>
            <w:tcW w:w="2976" w:type="dxa"/>
            <w:tcBorders>
              <w:top w:val="single" w:sz="4" w:space="0" w:color="auto"/>
              <w:left w:val="single" w:sz="4" w:space="0" w:color="auto"/>
            </w:tcBorders>
            <w:shd w:val="clear" w:color="auto" w:fill="FFFFFF"/>
          </w:tcPr>
          <w:p w14:paraId="7EB0AB20" w14:textId="77777777" w:rsidR="00A855FA" w:rsidRPr="0054691E" w:rsidRDefault="00A855FA" w:rsidP="0054691E">
            <w:pPr>
              <w:rPr>
                <w:sz w:val="24"/>
                <w:szCs w:val="24"/>
                <w:lang w:eastAsia="en-US"/>
              </w:rPr>
            </w:pPr>
          </w:p>
        </w:tc>
        <w:tc>
          <w:tcPr>
            <w:tcW w:w="2837" w:type="dxa"/>
            <w:tcBorders>
              <w:top w:val="single" w:sz="4" w:space="0" w:color="auto"/>
              <w:left w:val="single" w:sz="4" w:space="0" w:color="auto"/>
            </w:tcBorders>
            <w:shd w:val="clear" w:color="auto" w:fill="FFFFFF"/>
          </w:tcPr>
          <w:p w14:paraId="5AA1DA1E" w14:textId="77777777" w:rsidR="00A855FA" w:rsidRDefault="00A855FA" w:rsidP="003A666D">
            <w:pPr>
              <w:rPr>
                <w:sz w:val="10"/>
                <w:szCs w:val="10"/>
              </w:rPr>
            </w:pPr>
          </w:p>
        </w:tc>
        <w:tc>
          <w:tcPr>
            <w:tcW w:w="1560" w:type="dxa"/>
            <w:tcBorders>
              <w:top w:val="single" w:sz="4" w:space="0" w:color="auto"/>
              <w:left w:val="single" w:sz="4" w:space="0" w:color="auto"/>
            </w:tcBorders>
            <w:shd w:val="clear" w:color="auto" w:fill="FFFFFF"/>
          </w:tcPr>
          <w:p w14:paraId="0E399588" w14:textId="77777777" w:rsidR="00A855FA" w:rsidRDefault="00A855FA" w:rsidP="003A666D">
            <w:pPr>
              <w:rPr>
                <w:sz w:val="10"/>
                <w:szCs w:val="10"/>
              </w:rPr>
            </w:pPr>
          </w:p>
        </w:tc>
        <w:tc>
          <w:tcPr>
            <w:tcW w:w="850" w:type="dxa"/>
            <w:tcBorders>
              <w:top w:val="single" w:sz="4" w:space="0" w:color="auto"/>
              <w:left w:val="single" w:sz="4" w:space="0" w:color="auto"/>
            </w:tcBorders>
            <w:shd w:val="clear" w:color="auto" w:fill="FFFFFF"/>
          </w:tcPr>
          <w:p w14:paraId="522A33B5" w14:textId="77777777" w:rsidR="00A855FA" w:rsidRDefault="00A855FA" w:rsidP="003A666D">
            <w:pPr>
              <w:rPr>
                <w:sz w:val="10"/>
                <w:szCs w:val="10"/>
              </w:rPr>
            </w:pPr>
          </w:p>
        </w:tc>
        <w:tc>
          <w:tcPr>
            <w:tcW w:w="720" w:type="dxa"/>
            <w:tcBorders>
              <w:top w:val="single" w:sz="4" w:space="0" w:color="auto"/>
              <w:left w:val="single" w:sz="4" w:space="0" w:color="auto"/>
              <w:right w:val="single" w:sz="4" w:space="0" w:color="auto"/>
            </w:tcBorders>
            <w:shd w:val="clear" w:color="auto" w:fill="FFFFFF"/>
          </w:tcPr>
          <w:p w14:paraId="380E9486" w14:textId="77777777" w:rsidR="00A855FA" w:rsidRDefault="00A855FA" w:rsidP="003A666D">
            <w:pPr>
              <w:rPr>
                <w:sz w:val="10"/>
                <w:szCs w:val="10"/>
              </w:rPr>
            </w:pPr>
          </w:p>
        </w:tc>
      </w:tr>
      <w:tr w:rsidR="00A855FA" w14:paraId="3CFE2FB7" w14:textId="77777777" w:rsidTr="003A666D">
        <w:trPr>
          <w:trHeight w:hRule="exact" w:val="240"/>
          <w:jc w:val="center"/>
        </w:trPr>
        <w:tc>
          <w:tcPr>
            <w:tcW w:w="566" w:type="dxa"/>
            <w:vMerge w:val="restart"/>
            <w:tcBorders>
              <w:top w:val="single" w:sz="4" w:space="0" w:color="auto"/>
              <w:left w:val="single" w:sz="4" w:space="0" w:color="auto"/>
            </w:tcBorders>
            <w:shd w:val="clear" w:color="auto" w:fill="FFFFFF"/>
          </w:tcPr>
          <w:p w14:paraId="0CB9C323" w14:textId="43EC4EDB" w:rsidR="00A855FA" w:rsidRPr="00AD4DAB" w:rsidRDefault="00AD4DAB" w:rsidP="003A666D">
            <w:pPr>
              <w:pStyle w:val="ae"/>
              <w:shd w:val="clear" w:color="auto" w:fill="auto"/>
              <w:spacing w:before="220"/>
              <w:ind w:firstLine="0"/>
              <w:jc w:val="center"/>
              <w:rPr>
                <w:sz w:val="20"/>
                <w:szCs w:val="20"/>
                <w:lang w:val="en-US"/>
              </w:rPr>
            </w:pPr>
            <w:r>
              <w:rPr>
                <w:sz w:val="20"/>
                <w:szCs w:val="20"/>
                <w:lang w:val="en-US"/>
              </w:rPr>
              <w:t>1.1</w:t>
            </w:r>
          </w:p>
        </w:tc>
        <w:tc>
          <w:tcPr>
            <w:tcW w:w="3120" w:type="dxa"/>
            <w:vMerge w:val="restart"/>
            <w:tcBorders>
              <w:top w:val="single" w:sz="4" w:space="0" w:color="auto"/>
              <w:left w:val="single" w:sz="4" w:space="0" w:color="auto"/>
            </w:tcBorders>
            <w:shd w:val="clear" w:color="auto" w:fill="FFFFFF"/>
          </w:tcPr>
          <w:p w14:paraId="3C083AF2" w14:textId="248F53F9" w:rsidR="00A855FA" w:rsidRPr="0054691E" w:rsidRDefault="00A855FA" w:rsidP="0054691E">
            <w:pPr>
              <w:pStyle w:val="ae"/>
              <w:shd w:val="clear" w:color="auto" w:fill="auto"/>
              <w:ind w:firstLine="0"/>
              <w:rPr>
                <w:sz w:val="24"/>
                <w:szCs w:val="24"/>
              </w:rPr>
            </w:pPr>
            <w:r w:rsidRPr="0054691E">
              <w:rPr>
                <w:sz w:val="24"/>
                <w:szCs w:val="24"/>
              </w:rPr>
              <w:t>Структурный элемент</w:t>
            </w:r>
            <w:r w:rsidR="0054691E">
              <w:rPr>
                <w:sz w:val="24"/>
                <w:szCs w:val="24"/>
              </w:rPr>
              <w:t xml:space="preserve"> </w:t>
            </w:r>
            <w:r w:rsidRPr="0054691E">
              <w:rPr>
                <w:sz w:val="24"/>
                <w:szCs w:val="24"/>
              </w:rPr>
              <w:t>1</w:t>
            </w:r>
          </w:p>
        </w:tc>
        <w:tc>
          <w:tcPr>
            <w:tcW w:w="1843" w:type="dxa"/>
            <w:vMerge w:val="restart"/>
            <w:tcBorders>
              <w:top w:val="single" w:sz="4" w:space="0" w:color="auto"/>
              <w:left w:val="single" w:sz="4" w:space="0" w:color="auto"/>
            </w:tcBorders>
            <w:shd w:val="clear" w:color="auto" w:fill="FFFFFF"/>
          </w:tcPr>
          <w:p w14:paraId="22CA26D7" w14:textId="4B7DFBF6" w:rsidR="00A855FA" w:rsidRPr="0054691E" w:rsidRDefault="00A855FA" w:rsidP="0037064E">
            <w:pPr>
              <w:pStyle w:val="ae"/>
              <w:shd w:val="clear" w:color="auto" w:fill="auto"/>
              <w:ind w:firstLine="0"/>
              <w:rPr>
                <w:sz w:val="24"/>
                <w:szCs w:val="24"/>
              </w:rPr>
            </w:pPr>
            <w:r w:rsidRPr="0054691E">
              <w:rPr>
                <w:sz w:val="24"/>
                <w:szCs w:val="24"/>
              </w:rPr>
              <w:t>Ответственный исполнитель 1</w:t>
            </w:r>
          </w:p>
        </w:tc>
        <w:tc>
          <w:tcPr>
            <w:tcW w:w="2976" w:type="dxa"/>
            <w:tcBorders>
              <w:top w:val="single" w:sz="4" w:space="0" w:color="auto"/>
              <w:left w:val="single" w:sz="4" w:space="0" w:color="auto"/>
            </w:tcBorders>
            <w:shd w:val="clear" w:color="auto" w:fill="FFFFFF"/>
            <w:vAlign w:val="bottom"/>
          </w:tcPr>
          <w:p w14:paraId="4040C02D" w14:textId="77777777" w:rsidR="00A855FA" w:rsidRPr="0054691E" w:rsidRDefault="00A855FA" w:rsidP="0054691E">
            <w:pPr>
              <w:pStyle w:val="ae"/>
              <w:shd w:val="clear" w:color="auto" w:fill="auto"/>
              <w:ind w:firstLine="0"/>
              <w:rPr>
                <w:sz w:val="24"/>
                <w:szCs w:val="24"/>
              </w:rPr>
            </w:pPr>
            <w:r w:rsidRPr="0054691E">
              <w:rPr>
                <w:sz w:val="24"/>
                <w:szCs w:val="24"/>
              </w:rPr>
              <w:t>Всего, в том числе:</w:t>
            </w:r>
          </w:p>
        </w:tc>
        <w:tc>
          <w:tcPr>
            <w:tcW w:w="2837" w:type="dxa"/>
            <w:tcBorders>
              <w:top w:val="single" w:sz="4" w:space="0" w:color="auto"/>
              <w:left w:val="single" w:sz="4" w:space="0" w:color="auto"/>
            </w:tcBorders>
            <w:shd w:val="clear" w:color="auto" w:fill="FFFFFF"/>
          </w:tcPr>
          <w:p w14:paraId="0F194F6C" w14:textId="77777777" w:rsidR="00A855FA" w:rsidRDefault="00A855FA" w:rsidP="003A666D">
            <w:pPr>
              <w:rPr>
                <w:sz w:val="10"/>
                <w:szCs w:val="10"/>
              </w:rPr>
            </w:pPr>
          </w:p>
        </w:tc>
        <w:tc>
          <w:tcPr>
            <w:tcW w:w="1560" w:type="dxa"/>
            <w:tcBorders>
              <w:top w:val="single" w:sz="4" w:space="0" w:color="auto"/>
              <w:left w:val="single" w:sz="4" w:space="0" w:color="auto"/>
            </w:tcBorders>
            <w:shd w:val="clear" w:color="auto" w:fill="FFFFFF"/>
          </w:tcPr>
          <w:p w14:paraId="5908AA3D" w14:textId="77777777" w:rsidR="00A855FA" w:rsidRDefault="00A855FA" w:rsidP="003A666D">
            <w:pPr>
              <w:rPr>
                <w:sz w:val="10"/>
                <w:szCs w:val="10"/>
              </w:rPr>
            </w:pPr>
          </w:p>
        </w:tc>
        <w:tc>
          <w:tcPr>
            <w:tcW w:w="850" w:type="dxa"/>
            <w:tcBorders>
              <w:top w:val="single" w:sz="4" w:space="0" w:color="auto"/>
              <w:left w:val="single" w:sz="4" w:space="0" w:color="auto"/>
            </w:tcBorders>
            <w:shd w:val="clear" w:color="auto" w:fill="FFFFFF"/>
          </w:tcPr>
          <w:p w14:paraId="3C77D55B" w14:textId="77777777" w:rsidR="00A855FA" w:rsidRDefault="00A855FA" w:rsidP="003A666D">
            <w:pPr>
              <w:rPr>
                <w:sz w:val="10"/>
                <w:szCs w:val="10"/>
              </w:rPr>
            </w:pPr>
          </w:p>
        </w:tc>
        <w:tc>
          <w:tcPr>
            <w:tcW w:w="720" w:type="dxa"/>
            <w:tcBorders>
              <w:top w:val="single" w:sz="4" w:space="0" w:color="auto"/>
              <w:left w:val="single" w:sz="4" w:space="0" w:color="auto"/>
              <w:right w:val="single" w:sz="4" w:space="0" w:color="auto"/>
            </w:tcBorders>
            <w:shd w:val="clear" w:color="auto" w:fill="FFFFFF"/>
          </w:tcPr>
          <w:p w14:paraId="5C40CCD0" w14:textId="77777777" w:rsidR="00A855FA" w:rsidRDefault="00A855FA" w:rsidP="003A666D">
            <w:pPr>
              <w:rPr>
                <w:sz w:val="10"/>
                <w:szCs w:val="10"/>
              </w:rPr>
            </w:pPr>
          </w:p>
        </w:tc>
      </w:tr>
      <w:tr w:rsidR="00A855FA" w14:paraId="06B45AED" w14:textId="77777777" w:rsidTr="003A666D">
        <w:trPr>
          <w:trHeight w:hRule="exact" w:val="240"/>
          <w:jc w:val="center"/>
        </w:trPr>
        <w:tc>
          <w:tcPr>
            <w:tcW w:w="566" w:type="dxa"/>
            <w:vMerge/>
            <w:tcBorders>
              <w:left w:val="single" w:sz="4" w:space="0" w:color="auto"/>
            </w:tcBorders>
            <w:shd w:val="clear" w:color="auto" w:fill="FFFFFF"/>
          </w:tcPr>
          <w:p w14:paraId="7E794563" w14:textId="77777777" w:rsidR="00A855FA" w:rsidRDefault="00A855FA" w:rsidP="003A666D"/>
        </w:tc>
        <w:tc>
          <w:tcPr>
            <w:tcW w:w="3120" w:type="dxa"/>
            <w:vMerge/>
            <w:tcBorders>
              <w:left w:val="single" w:sz="4" w:space="0" w:color="auto"/>
            </w:tcBorders>
            <w:shd w:val="clear" w:color="auto" w:fill="FFFFFF"/>
          </w:tcPr>
          <w:p w14:paraId="0D67D2DD" w14:textId="77777777" w:rsidR="00A855FA" w:rsidRPr="0054691E" w:rsidRDefault="00A855FA" w:rsidP="0054691E">
            <w:pPr>
              <w:rPr>
                <w:sz w:val="24"/>
                <w:szCs w:val="24"/>
                <w:lang w:eastAsia="en-US"/>
              </w:rPr>
            </w:pPr>
          </w:p>
        </w:tc>
        <w:tc>
          <w:tcPr>
            <w:tcW w:w="1843" w:type="dxa"/>
            <w:vMerge/>
            <w:tcBorders>
              <w:left w:val="single" w:sz="4" w:space="0" w:color="auto"/>
            </w:tcBorders>
            <w:shd w:val="clear" w:color="auto" w:fill="FFFFFF"/>
          </w:tcPr>
          <w:p w14:paraId="63113157" w14:textId="77777777" w:rsidR="00A855FA" w:rsidRPr="0054691E" w:rsidRDefault="00A855FA" w:rsidP="003A666D">
            <w:pPr>
              <w:rPr>
                <w:sz w:val="24"/>
                <w:szCs w:val="24"/>
                <w:lang w:eastAsia="en-US"/>
              </w:rPr>
            </w:pPr>
          </w:p>
        </w:tc>
        <w:tc>
          <w:tcPr>
            <w:tcW w:w="2976" w:type="dxa"/>
            <w:tcBorders>
              <w:top w:val="single" w:sz="4" w:space="0" w:color="auto"/>
              <w:left w:val="single" w:sz="4" w:space="0" w:color="auto"/>
            </w:tcBorders>
            <w:shd w:val="clear" w:color="auto" w:fill="FFFFFF"/>
            <w:vAlign w:val="bottom"/>
          </w:tcPr>
          <w:p w14:paraId="259EB445" w14:textId="77777777" w:rsidR="00A855FA" w:rsidRPr="0054691E" w:rsidRDefault="00A855FA" w:rsidP="0054691E">
            <w:pPr>
              <w:pStyle w:val="ae"/>
              <w:shd w:val="clear" w:color="auto" w:fill="auto"/>
              <w:ind w:firstLine="0"/>
              <w:rPr>
                <w:sz w:val="24"/>
                <w:szCs w:val="24"/>
              </w:rPr>
            </w:pPr>
            <w:r w:rsidRPr="0054691E">
              <w:rPr>
                <w:sz w:val="24"/>
                <w:szCs w:val="24"/>
              </w:rPr>
              <w:t>ФБ</w:t>
            </w:r>
          </w:p>
        </w:tc>
        <w:tc>
          <w:tcPr>
            <w:tcW w:w="2837" w:type="dxa"/>
            <w:tcBorders>
              <w:top w:val="single" w:sz="4" w:space="0" w:color="auto"/>
              <w:left w:val="single" w:sz="4" w:space="0" w:color="auto"/>
            </w:tcBorders>
            <w:shd w:val="clear" w:color="auto" w:fill="FFFFFF"/>
          </w:tcPr>
          <w:p w14:paraId="5476707D" w14:textId="77777777" w:rsidR="00A855FA" w:rsidRDefault="00A855FA" w:rsidP="003A666D">
            <w:pPr>
              <w:rPr>
                <w:sz w:val="10"/>
                <w:szCs w:val="10"/>
              </w:rPr>
            </w:pPr>
          </w:p>
        </w:tc>
        <w:tc>
          <w:tcPr>
            <w:tcW w:w="1560" w:type="dxa"/>
            <w:tcBorders>
              <w:top w:val="single" w:sz="4" w:space="0" w:color="auto"/>
              <w:left w:val="single" w:sz="4" w:space="0" w:color="auto"/>
            </w:tcBorders>
            <w:shd w:val="clear" w:color="auto" w:fill="FFFFFF"/>
          </w:tcPr>
          <w:p w14:paraId="5EC658CE" w14:textId="77777777" w:rsidR="00A855FA" w:rsidRDefault="00A855FA" w:rsidP="003A666D">
            <w:pPr>
              <w:rPr>
                <w:sz w:val="10"/>
                <w:szCs w:val="10"/>
              </w:rPr>
            </w:pPr>
          </w:p>
        </w:tc>
        <w:tc>
          <w:tcPr>
            <w:tcW w:w="850" w:type="dxa"/>
            <w:tcBorders>
              <w:top w:val="single" w:sz="4" w:space="0" w:color="auto"/>
              <w:left w:val="single" w:sz="4" w:space="0" w:color="auto"/>
            </w:tcBorders>
            <w:shd w:val="clear" w:color="auto" w:fill="FFFFFF"/>
          </w:tcPr>
          <w:p w14:paraId="7A49B82A" w14:textId="77777777" w:rsidR="00A855FA" w:rsidRDefault="00A855FA" w:rsidP="003A666D">
            <w:pPr>
              <w:rPr>
                <w:sz w:val="10"/>
                <w:szCs w:val="10"/>
              </w:rPr>
            </w:pPr>
          </w:p>
        </w:tc>
        <w:tc>
          <w:tcPr>
            <w:tcW w:w="720" w:type="dxa"/>
            <w:tcBorders>
              <w:top w:val="single" w:sz="4" w:space="0" w:color="auto"/>
              <w:left w:val="single" w:sz="4" w:space="0" w:color="auto"/>
              <w:right w:val="single" w:sz="4" w:space="0" w:color="auto"/>
            </w:tcBorders>
            <w:shd w:val="clear" w:color="auto" w:fill="FFFFFF"/>
          </w:tcPr>
          <w:p w14:paraId="792B2195" w14:textId="77777777" w:rsidR="00A855FA" w:rsidRDefault="00A855FA" w:rsidP="003A666D">
            <w:pPr>
              <w:rPr>
                <w:sz w:val="10"/>
                <w:szCs w:val="10"/>
              </w:rPr>
            </w:pPr>
          </w:p>
        </w:tc>
      </w:tr>
      <w:tr w:rsidR="00A855FA" w14:paraId="761EA5D4" w14:textId="77777777" w:rsidTr="003A666D">
        <w:trPr>
          <w:trHeight w:hRule="exact" w:val="240"/>
          <w:jc w:val="center"/>
        </w:trPr>
        <w:tc>
          <w:tcPr>
            <w:tcW w:w="566" w:type="dxa"/>
            <w:vMerge/>
            <w:tcBorders>
              <w:left w:val="single" w:sz="4" w:space="0" w:color="auto"/>
            </w:tcBorders>
            <w:shd w:val="clear" w:color="auto" w:fill="FFFFFF"/>
          </w:tcPr>
          <w:p w14:paraId="5010EB12" w14:textId="77777777" w:rsidR="00A855FA" w:rsidRDefault="00A855FA" w:rsidP="003A666D"/>
        </w:tc>
        <w:tc>
          <w:tcPr>
            <w:tcW w:w="3120" w:type="dxa"/>
            <w:vMerge/>
            <w:tcBorders>
              <w:left w:val="single" w:sz="4" w:space="0" w:color="auto"/>
            </w:tcBorders>
            <w:shd w:val="clear" w:color="auto" w:fill="FFFFFF"/>
          </w:tcPr>
          <w:p w14:paraId="3416FB7D" w14:textId="77777777" w:rsidR="00A855FA" w:rsidRPr="0054691E" w:rsidRDefault="00A855FA" w:rsidP="0054691E">
            <w:pPr>
              <w:rPr>
                <w:sz w:val="24"/>
                <w:szCs w:val="24"/>
                <w:lang w:eastAsia="en-US"/>
              </w:rPr>
            </w:pPr>
          </w:p>
        </w:tc>
        <w:tc>
          <w:tcPr>
            <w:tcW w:w="1843" w:type="dxa"/>
            <w:vMerge/>
            <w:tcBorders>
              <w:left w:val="single" w:sz="4" w:space="0" w:color="auto"/>
            </w:tcBorders>
            <w:shd w:val="clear" w:color="auto" w:fill="FFFFFF"/>
          </w:tcPr>
          <w:p w14:paraId="70BABE1A" w14:textId="77777777" w:rsidR="00A855FA" w:rsidRPr="0054691E" w:rsidRDefault="00A855FA" w:rsidP="003A666D">
            <w:pPr>
              <w:rPr>
                <w:sz w:val="24"/>
                <w:szCs w:val="24"/>
                <w:lang w:eastAsia="en-US"/>
              </w:rPr>
            </w:pPr>
          </w:p>
        </w:tc>
        <w:tc>
          <w:tcPr>
            <w:tcW w:w="2976" w:type="dxa"/>
            <w:tcBorders>
              <w:top w:val="single" w:sz="4" w:space="0" w:color="auto"/>
              <w:left w:val="single" w:sz="4" w:space="0" w:color="auto"/>
            </w:tcBorders>
            <w:shd w:val="clear" w:color="auto" w:fill="FFFFFF"/>
            <w:vAlign w:val="bottom"/>
          </w:tcPr>
          <w:p w14:paraId="471BE787" w14:textId="7D4FBFCA" w:rsidR="00A855FA" w:rsidRPr="0054691E" w:rsidRDefault="0037064E" w:rsidP="0054691E">
            <w:pPr>
              <w:pStyle w:val="ae"/>
              <w:shd w:val="clear" w:color="auto" w:fill="auto"/>
              <w:ind w:firstLine="0"/>
              <w:rPr>
                <w:sz w:val="24"/>
                <w:szCs w:val="24"/>
              </w:rPr>
            </w:pPr>
            <w:r w:rsidRPr="0054691E">
              <w:rPr>
                <w:sz w:val="24"/>
                <w:szCs w:val="24"/>
              </w:rPr>
              <w:t>Р</w:t>
            </w:r>
            <w:r w:rsidR="00A855FA" w:rsidRPr="0054691E">
              <w:rPr>
                <w:sz w:val="24"/>
                <w:szCs w:val="24"/>
              </w:rPr>
              <w:t>Б</w:t>
            </w:r>
          </w:p>
        </w:tc>
        <w:tc>
          <w:tcPr>
            <w:tcW w:w="2837" w:type="dxa"/>
            <w:tcBorders>
              <w:top w:val="single" w:sz="4" w:space="0" w:color="auto"/>
              <w:left w:val="single" w:sz="4" w:space="0" w:color="auto"/>
            </w:tcBorders>
            <w:shd w:val="clear" w:color="auto" w:fill="FFFFFF"/>
          </w:tcPr>
          <w:p w14:paraId="148DF818" w14:textId="77777777" w:rsidR="00A855FA" w:rsidRDefault="00A855FA" w:rsidP="003A666D">
            <w:pPr>
              <w:rPr>
                <w:sz w:val="10"/>
                <w:szCs w:val="10"/>
              </w:rPr>
            </w:pPr>
          </w:p>
        </w:tc>
        <w:tc>
          <w:tcPr>
            <w:tcW w:w="1560" w:type="dxa"/>
            <w:tcBorders>
              <w:top w:val="single" w:sz="4" w:space="0" w:color="auto"/>
              <w:left w:val="single" w:sz="4" w:space="0" w:color="auto"/>
            </w:tcBorders>
            <w:shd w:val="clear" w:color="auto" w:fill="FFFFFF"/>
          </w:tcPr>
          <w:p w14:paraId="2573603A" w14:textId="77777777" w:rsidR="00A855FA" w:rsidRDefault="00A855FA" w:rsidP="003A666D">
            <w:pPr>
              <w:rPr>
                <w:sz w:val="10"/>
                <w:szCs w:val="10"/>
              </w:rPr>
            </w:pPr>
          </w:p>
        </w:tc>
        <w:tc>
          <w:tcPr>
            <w:tcW w:w="850" w:type="dxa"/>
            <w:tcBorders>
              <w:top w:val="single" w:sz="4" w:space="0" w:color="auto"/>
              <w:left w:val="single" w:sz="4" w:space="0" w:color="auto"/>
            </w:tcBorders>
            <w:shd w:val="clear" w:color="auto" w:fill="FFFFFF"/>
          </w:tcPr>
          <w:p w14:paraId="563F4AB0" w14:textId="77777777" w:rsidR="00A855FA" w:rsidRDefault="00A855FA" w:rsidP="003A666D">
            <w:pPr>
              <w:rPr>
                <w:sz w:val="10"/>
                <w:szCs w:val="10"/>
              </w:rPr>
            </w:pPr>
          </w:p>
        </w:tc>
        <w:tc>
          <w:tcPr>
            <w:tcW w:w="720" w:type="dxa"/>
            <w:tcBorders>
              <w:top w:val="single" w:sz="4" w:space="0" w:color="auto"/>
              <w:left w:val="single" w:sz="4" w:space="0" w:color="auto"/>
              <w:right w:val="single" w:sz="4" w:space="0" w:color="auto"/>
            </w:tcBorders>
            <w:shd w:val="clear" w:color="auto" w:fill="FFFFFF"/>
          </w:tcPr>
          <w:p w14:paraId="552135ED" w14:textId="77777777" w:rsidR="00A855FA" w:rsidRDefault="00A855FA" w:rsidP="003A666D">
            <w:pPr>
              <w:rPr>
                <w:sz w:val="10"/>
                <w:szCs w:val="10"/>
              </w:rPr>
            </w:pPr>
          </w:p>
        </w:tc>
      </w:tr>
      <w:tr w:rsidR="00A855FA" w14:paraId="74196C73" w14:textId="77777777" w:rsidTr="003A666D">
        <w:trPr>
          <w:trHeight w:hRule="exact" w:val="240"/>
          <w:jc w:val="center"/>
        </w:trPr>
        <w:tc>
          <w:tcPr>
            <w:tcW w:w="566" w:type="dxa"/>
            <w:vMerge/>
            <w:tcBorders>
              <w:left w:val="single" w:sz="4" w:space="0" w:color="auto"/>
            </w:tcBorders>
            <w:shd w:val="clear" w:color="auto" w:fill="FFFFFF"/>
          </w:tcPr>
          <w:p w14:paraId="10CCA2F7" w14:textId="77777777" w:rsidR="00A855FA" w:rsidRDefault="00A855FA" w:rsidP="003A666D"/>
        </w:tc>
        <w:tc>
          <w:tcPr>
            <w:tcW w:w="3120" w:type="dxa"/>
            <w:vMerge/>
            <w:tcBorders>
              <w:left w:val="single" w:sz="4" w:space="0" w:color="auto"/>
            </w:tcBorders>
            <w:shd w:val="clear" w:color="auto" w:fill="FFFFFF"/>
          </w:tcPr>
          <w:p w14:paraId="15949568" w14:textId="77777777" w:rsidR="00A855FA" w:rsidRPr="0054691E" w:rsidRDefault="00A855FA" w:rsidP="0054691E">
            <w:pPr>
              <w:rPr>
                <w:sz w:val="24"/>
                <w:szCs w:val="24"/>
                <w:lang w:eastAsia="en-US"/>
              </w:rPr>
            </w:pPr>
          </w:p>
        </w:tc>
        <w:tc>
          <w:tcPr>
            <w:tcW w:w="1843" w:type="dxa"/>
            <w:vMerge/>
            <w:tcBorders>
              <w:left w:val="single" w:sz="4" w:space="0" w:color="auto"/>
            </w:tcBorders>
            <w:shd w:val="clear" w:color="auto" w:fill="FFFFFF"/>
          </w:tcPr>
          <w:p w14:paraId="003468B0" w14:textId="77777777" w:rsidR="00A855FA" w:rsidRPr="0054691E" w:rsidRDefault="00A855FA" w:rsidP="003A666D">
            <w:pPr>
              <w:rPr>
                <w:sz w:val="24"/>
                <w:szCs w:val="24"/>
                <w:lang w:eastAsia="en-US"/>
              </w:rPr>
            </w:pPr>
          </w:p>
        </w:tc>
        <w:tc>
          <w:tcPr>
            <w:tcW w:w="2976" w:type="dxa"/>
            <w:tcBorders>
              <w:top w:val="single" w:sz="4" w:space="0" w:color="auto"/>
              <w:left w:val="single" w:sz="4" w:space="0" w:color="auto"/>
            </w:tcBorders>
            <w:shd w:val="clear" w:color="auto" w:fill="FFFFFF"/>
            <w:vAlign w:val="bottom"/>
          </w:tcPr>
          <w:p w14:paraId="75A0DA5C" w14:textId="77777777" w:rsidR="00A855FA" w:rsidRPr="0054691E" w:rsidRDefault="00A855FA" w:rsidP="0054691E">
            <w:pPr>
              <w:pStyle w:val="ae"/>
              <w:shd w:val="clear" w:color="auto" w:fill="auto"/>
              <w:ind w:firstLine="0"/>
              <w:rPr>
                <w:sz w:val="24"/>
                <w:szCs w:val="24"/>
              </w:rPr>
            </w:pPr>
            <w:r w:rsidRPr="0054691E">
              <w:rPr>
                <w:sz w:val="24"/>
                <w:szCs w:val="24"/>
              </w:rPr>
              <w:t>МБ</w:t>
            </w:r>
          </w:p>
        </w:tc>
        <w:tc>
          <w:tcPr>
            <w:tcW w:w="2837" w:type="dxa"/>
            <w:tcBorders>
              <w:top w:val="single" w:sz="4" w:space="0" w:color="auto"/>
              <w:left w:val="single" w:sz="4" w:space="0" w:color="auto"/>
            </w:tcBorders>
            <w:shd w:val="clear" w:color="auto" w:fill="FFFFFF"/>
          </w:tcPr>
          <w:p w14:paraId="36E604FE" w14:textId="77777777" w:rsidR="00A855FA" w:rsidRDefault="00A855FA" w:rsidP="003A666D">
            <w:pPr>
              <w:rPr>
                <w:sz w:val="10"/>
                <w:szCs w:val="10"/>
              </w:rPr>
            </w:pPr>
          </w:p>
        </w:tc>
        <w:tc>
          <w:tcPr>
            <w:tcW w:w="1560" w:type="dxa"/>
            <w:tcBorders>
              <w:top w:val="single" w:sz="4" w:space="0" w:color="auto"/>
              <w:left w:val="single" w:sz="4" w:space="0" w:color="auto"/>
            </w:tcBorders>
            <w:shd w:val="clear" w:color="auto" w:fill="FFFFFF"/>
          </w:tcPr>
          <w:p w14:paraId="315A5905" w14:textId="77777777" w:rsidR="00A855FA" w:rsidRDefault="00A855FA" w:rsidP="003A666D">
            <w:pPr>
              <w:rPr>
                <w:sz w:val="10"/>
                <w:szCs w:val="10"/>
              </w:rPr>
            </w:pPr>
          </w:p>
        </w:tc>
        <w:tc>
          <w:tcPr>
            <w:tcW w:w="850" w:type="dxa"/>
            <w:tcBorders>
              <w:top w:val="single" w:sz="4" w:space="0" w:color="auto"/>
              <w:left w:val="single" w:sz="4" w:space="0" w:color="auto"/>
            </w:tcBorders>
            <w:shd w:val="clear" w:color="auto" w:fill="FFFFFF"/>
          </w:tcPr>
          <w:p w14:paraId="7215D900" w14:textId="77777777" w:rsidR="00A855FA" w:rsidRDefault="00A855FA" w:rsidP="003A666D">
            <w:pPr>
              <w:rPr>
                <w:sz w:val="10"/>
                <w:szCs w:val="10"/>
              </w:rPr>
            </w:pPr>
          </w:p>
        </w:tc>
        <w:tc>
          <w:tcPr>
            <w:tcW w:w="720" w:type="dxa"/>
            <w:tcBorders>
              <w:top w:val="single" w:sz="4" w:space="0" w:color="auto"/>
              <w:left w:val="single" w:sz="4" w:space="0" w:color="auto"/>
              <w:right w:val="single" w:sz="4" w:space="0" w:color="auto"/>
            </w:tcBorders>
            <w:shd w:val="clear" w:color="auto" w:fill="FFFFFF"/>
          </w:tcPr>
          <w:p w14:paraId="4B32BA14" w14:textId="77777777" w:rsidR="00A855FA" w:rsidRDefault="00A855FA" w:rsidP="003A666D">
            <w:pPr>
              <w:rPr>
                <w:sz w:val="10"/>
                <w:szCs w:val="10"/>
              </w:rPr>
            </w:pPr>
          </w:p>
        </w:tc>
      </w:tr>
      <w:tr w:rsidR="00A855FA" w14:paraId="7DC98F3A" w14:textId="77777777" w:rsidTr="003A666D">
        <w:trPr>
          <w:trHeight w:hRule="exact" w:val="240"/>
          <w:jc w:val="center"/>
        </w:trPr>
        <w:tc>
          <w:tcPr>
            <w:tcW w:w="566" w:type="dxa"/>
            <w:vMerge/>
            <w:tcBorders>
              <w:left w:val="single" w:sz="4" w:space="0" w:color="auto"/>
            </w:tcBorders>
            <w:shd w:val="clear" w:color="auto" w:fill="FFFFFF"/>
          </w:tcPr>
          <w:p w14:paraId="0E627A28" w14:textId="77777777" w:rsidR="00A855FA" w:rsidRDefault="00A855FA" w:rsidP="003A666D"/>
        </w:tc>
        <w:tc>
          <w:tcPr>
            <w:tcW w:w="3120" w:type="dxa"/>
            <w:vMerge/>
            <w:tcBorders>
              <w:left w:val="single" w:sz="4" w:space="0" w:color="auto"/>
            </w:tcBorders>
            <w:shd w:val="clear" w:color="auto" w:fill="FFFFFF"/>
          </w:tcPr>
          <w:p w14:paraId="72F5061A" w14:textId="77777777" w:rsidR="00A855FA" w:rsidRPr="0054691E" w:rsidRDefault="00A855FA" w:rsidP="0054691E">
            <w:pPr>
              <w:rPr>
                <w:sz w:val="24"/>
                <w:szCs w:val="24"/>
                <w:lang w:eastAsia="en-US"/>
              </w:rPr>
            </w:pPr>
          </w:p>
        </w:tc>
        <w:tc>
          <w:tcPr>
            <w:tcW w:w="1843" w:type="dxa"/>
            <w:vMerge/>
            <w:tcBorders>
              <w:left w:val="single" w:sz="4" w:space="0" w:color="auto"/>
            </w:tcBorders>
            <w:shd w:val="clear" w:color="auto" w:fill="FFFFFF"/>
          </w:tcPr>
          <w:p w14:paraId="3CF80EC7" w14:textId="77777777" w:rsidR="00A855FA" w:rsidRPr="0054691E" w:rsidRDefault="00A855FA" w:rsidP="003A666D">
            <w:pPr>
              <w:rPr>
                <w:sz w:val="24"/>
                <w:szCs w:val="24"/>
                <w:lang w:eastAsia="en-US"/>
              </w:rPr>
            </w:pPr>
          </w:p>
        </w:tc>
        <w:tc>
          <w:tcPr>
            <w:tcW w:w="2976" w:type="dxa"/>
            <w:tcBorders>
              <w:top w:val="single" w:sz="4" w:space="0" w:color="auto"/>
              <w:left w:val="single" w:sz="4" w:space="0" w:color="auto"/>
            </w:tcBorders>
            <w:shd w:val="clear" w:color="auto" w:fill="FFFFFF"/>
            <w:vAlign w:val="bottom"/>
          </w:tcPr>
          <w:p w14:paraId="135BC189" w14:textId="77777777" w:rsidR="00A855FA" w:rsidRPr="0054691E" w:rsidRDefault="00A855FA" w:rsidP="0054691E">
            <w:pPr>
              <w:pStyle w:val="ae"/>
              <w:shd w:val="clear" w:color="auto" w:fill="auto"/>
              <w:ind w:firstLine="0"/>
              <w:rPr>
                <w:sz w:val="24"/>
                <w:szCs w:val="24"/>
              </w:rPr>
            </w:pPr>
            <w:r w:rsidRPr="0054691E">
              <w:rPr>
                <w:sz w:val="24"/>
                <w:szCs w:val="24"/>
              </w:rPr>
              <w:t>ИИ</w:t>
            </w:r>
          </w:p>
        </w:tc>
        <w:tc>
          <w:tcPr>
            <w:tcW w:w="2837" w:type="dxa"/>
            <w:tcBorders>
              <w:top w:val="single" w:sz="4" w:space="0" w:color="auto"/>
              <w:left w:val="single" w:sz="4" w:space="0" w:color="auto"/>
            </w:tcBorders>
            <w:shd w:val="clear" w:color="auto" w:fill="FFFFFF"/>
          </w:tcPr>
          <w:p w14:paraId="421C650F" w14:textId="77777777" w:rsidR="00A855FA" w:rsidRDefault="00A855FA" w:rsidP="003A666D">
            <w:pPr>
              <w:rPr>
                <w:sz w:val="10"/>
                <w:szCs w:val="10"/>
              </w:rPr>
            </w:pPr>
          </w:p>
        </w:tc>
        <w:tc>
          <w:tcPr>
            <w:tcW w:w="1560" w:type="dxa"/>
            <w:tcBorders>
              <w:top w:val="single" w:sz="4" w:space="0" w:color="auto"/>
              <w:left w:val="single" w:sz="4" w:space="0" w:color="auto"/>
            </w:tcBorders>
            <w:shd w:val="clear" w:color="auto" w:fill="FFFFFF"/>
          </w:tcPr>
          <w:p w14:paraId="565DC471" w14:textId="77777777" w:rsidR="00A855FA" w:rsidRDefault="00A855FA" w:rsidP="003A666D">
            <w:pPr>
              <w:rPr>
                <w:sz w:val="10"/>
                <w:szCs w:val="10"/>
              </w:rPr>
            </w:pPr>
          </w:p>
        </w:tc>
        <w:tc>
          <w:tcPr>
            <w:tcW w:w="850" w:type="dxa"/>
            <w:tcBorders>
              <w:top w:val="single" w:sz="4" w:space="0" w:color="auto"/>
              <w:left w:val="single" w:sz="4" w:space="0" w:color="auto"/>
            </w:tcBorders>
            <w:shd w:val="clear" w:color="auto" w:fill="FFFFFF"/>
          </w:tcPr>
          <w:p w14:paraId="664614A4" w14:textId="77777777" w:rsidR="00A855FA" w:rsidRDefault="00A855FA" w:rsidP="003A666D">
            <w:pPr>
              <w:rPr>
                <w:sz w:val="10"/>
                <w:szCs w:val="10"/>
              </w:rPr>
            </w:pPr>
          </w:p>
        </w:tc>
        <w:tc>
          <w:tcPr>
            <w:tcW w:w="720" w:type="dxa"/>
            <w:tcBorders>
              <w:top w:val="single" w:sz="4" w:space="0" w:color="auto"/>
              <w:left w:val="single" w:sz="4" w:space="0" w:color="auto"/>
              <w:right w:val="single" w:sz="4" w:space="0" w:color="auto"/>
            </w:tcBorders>
            <w:shd w:val="clear" w:color="auto" w:fill="FFFFFF"/>
          </w:tcPr>
          <w:p w14:paraId="2992BF81" w14:textId="77777777" w:rsidR="00A855FA" w:rsidRDefault="00A855FA" w:rsidP="003A666D">
            <w:pPr>
              <w:rPr>
                <w:sz w:val="10"/>
                <w:szCs w:val="10"/>
              </w:rPr>
            </w:pPr>
          </w:p>
        </w:tc>
      </w:tr>
      <w:tr w:rsidR="00A855FA" w14:paraId="181C4B36" w14:textId="77777777" w:rsidTr="003A666D">
        <w:trPr>
          <w:trHeight w:hRule="exact" w:val="240"/>
          <w:jc w:val="center"/>
        </w:trPr>
        <w:tc>
          <w:tcPr>
            <w:tcW w:w="566" w:type="dxa"/>
            <w:vMerge/>
            <w:tcBorders>
              <w:left w:val="single" w:sz="4" w:space="0" w:color="auto"/>
            </w:tcBorders>
            <w:shd w:val="clear" w:color="auto" w:fill="FFFFFF"/>
          </w:tcPr>
          <w:p w14:paraId="38889C55" w14:textId="77777777" w:rsidR="00A855FA" w:rsidRDefault="00A855FA" w:rsidP="003A666D"/>
        </w:tc>
        <w:tc>
          <w:tcPr>
            <w:tcW w:w="3120" w:type="dxa"/>
            <w:vMerge/>
            <w:tcBorders>
              <w:left w:val="single" w:sz="4" w:space="0" w:color="auto"/>
            </w:tcBorders>
            <w:shd w:val="clear" w:color="auto" w:fill="FFFFFF"/>
          </w:tcPr>
          <w:p w14:paraId="6BE230E2" w14:textId="77777777" w:rsidR="00A855FA" w:rsidRPr="0054691E" w:rsidRDefault="00A855FA" w:rsidP="0054691E">
            <w:pPr>
              <w:rPr>
                <w:sz w:val="24"/>
                <w:szCs w:val="24"/>
                <w:lang w:eastAsia="en-US"/>
              </w:rPr>
            </w:pPr>
          </w:p>
        </w:tc>
        <w:tc>
          <w:tcPr>
            <w:tcW w:w="1843" w:type="dxa"/>
            <w:tcBorders>
              <w:top w:val="single" w:sz="4" w:space="0" w:color="auto"/>
              <w:left w:val="single" w:sz="4" w:space="0" w:color="auto"/>
            </w:tcBorders>
            <w:shd w:val="clear" w:color="auto" w:fill="FFFFFF"/>
          </w:tcPr>
          <w:p w14:paraId="5F7A3D4B" w14:textId="77777777" w:rsidR="00A855FA" w:rsidRPr="0054691E" w:rsidRDefault="00A855FA" w:rsidP="003A666D">
            <w:pPr>
              <w:rPr>
                <w:sz w:val="24"/>
                <w:szCs w:val="24"/>
                <w:lang w:eastAsia="en-US"/>
              </w:rPr>
            </w:pPr>
          </w:p>
        </w:tc>
        <w:tc>
          <w:tcPr>
            <w:tcW w:w="2976" w:type="dxa"/>
            <w:tcBorders>
              <w:top w:val="single" w:sz="4" w:space="0" w:color="auto"/>
              <w:left w:val="single" w:sz="4" w:space="0" w:color="auto"/>
            </w:tcBorders>
            <w:shd w:val="clear" w:color="auto" w:fill="FFFFFF"/>
          </w:tcPr>
          <w:p w14:paraId="6F8E555D" w14:textId="77777777" w:rsidR="00A855FA" w:rsidRPr="0054691E" w:rsidRDefault="00A855FA" w:rsidP="0054691E">
            <w:pPr>
              <w:rPr>
                <w:sz w:val="24"/>
                <w:szCs w:val="24"/>
                <w:lang w:eastAsia="en-US"/>
              </w:rPr>
            </w:pPr>
          </w:p>
        </w:tc>
        <w:tc>
          <w:tcPr>
            <w:tcW w:w="2837" w:type="dxa"/>
            <w:tcBorders>
              <w:top w:val="single" w:sz="4" w:space="0" w:color="auto"/>
              <w:left w:val="single" w:sz="4" w:space="0" w:color="auto"/>
            </w:tcBorders>
            <w:shd w:val="clear" w:color="auto" w:fill="FFFFFF"/>
          </w:tcPr>
          <w:p w14:paraId="426DB8F0" w14:textId="77777777" w:rsidR="00A855FA" w:rsidRDefault="00A855FA" w:rsidP="003A666D">
            <w:pPr>
              <w:rPr>
                <w:sz w:val="10"/>
                <w:szCs w:val="10"/>
              </w:rPr>
            </w:pPr>
          </w:p>
        </w:tc>
        <w:tc>
          <w:tcPr>
            <w:tcW w:w="1560" w:type="dxa"/>
            <w:tcBorders>
              <w:top w:val="single" w:sz="4" w:space="0" w:color="auto"/>
              <w:left w:val="single" w:sz="4" w:space="0" w:color="auto"/>
            </w:tcBorders>
            <w:shd w:val="clear" w:color="auto" w:fill="FFFFFF"/>
          </w:tcPr>
          <w:p w14:paraId="065C9540" w14:textId="77777777" w:rsidR="00A855FA" w:rsidRDefault="00A855FA" w:rsidP="003A666D">
            <w:pPr>
              <w:rPr>
                <w:sz w:val="10"/>
                <w:szCs w:val="10"/>
              </w:rPr>
            </w:pPr>
          </w:p>
        </w:tc>
        <w:tc>
          <w:tcPr>
            <w:tcW w:w="850" w:type="dxa"/>
            <w:tcBorders>
              <w:top w:val="single" w:sz="4" w:space="0" w:color="auto"/>
              <w:left w:val="single" w:sz="4" w:space="0" w:color="auto"/>
            </w:tcBorders>
            <w:shd w:val="clear" w:color="auto" w:fill="FFFFFF"/>
          </w:tcPr>
          <w:p w14:paraId="28D6655C" w14:textId="77777777" w:rsidR="00A855FA" w:rsidRDefault="00A855FA" w:rsidP="003A666D">
            <w:pPr>
              <w:rPr>
                <w:sz w:val="10"/>
                <w:szCs w:val="10"/>
              </w:rPr>
            </w:pPr>
          </w:p>
        </w:tc>
        <w:tc>
          <w:tcPr>
            <w:tcW w:w="720" w:type="dxa"/>
            <w:tcBorders>
              <w:top w:val="single" w:sz="4" w:space="0" w:color="auto"/>
              <w:left w:val="single" w:sz="4" w:space="0" w:color="auto"/>
              <w:right w:val="single" w:sz="4" w:space="0" w:color="auto"/>
            </w:tcBorders>
            <w:shd w:val="clear" w:color="auto" w:fill="FFFFFF"/>
          </w:tcPr>
          <w:p w14:paraId="43FB3B3C" w14:textId="77777777" w:rsidR="00A855FA" w:rsidRDefault="00A855FA" w:rsidP="003A666D">
            <w:pPr>
              <w:rPr>
                <w:sz w:val="10"/>
                <w:szCs w:val="10"/>
              </w:rPr>
            </w:pPr>
          </w:p>
        </w:tc>
      </w:tr>
      <w:tr w:rsidR="00A855FA" w14:paraId="177E5345" w14:textId="77777777" w:rsidTr="003A666D">
        <w:trPr>
          <w:trHeight w:hRule="exact" w:val="240"/>
          <w:jc w:val="center"/>
        </w:trPr>
        <w:tc>
          <w:tcPr>
            <w:tcW w:w="566" w:type="dxa"/>
            <w:vMerge w:val="restart"/>
            <w:tcBorders>
              <w:top w:val="single" w:sz="4" w:space="0" w:color="auto"/>
              <w:left w:val="single" w:sz="4" w:space="0" w:color="auto"/>
            </w:tcBorders>
            <w:shd w:val="clear" w:color="auto" w:fill="FFFFFF"/>
          </w:tcPr>
          <w:p w14:paraId="107E0500" w14:textId="46AEA19D" w:rsidR="00A855FA" w:rsidRPr="00AD4DAB" w:rsidRDefault="00AD4DAB" w:rsidP="00AD4DAB">
            <w:pPr>
              <w:pStyle w:val="ae"/>
              <w:shd w:val="clear" w:color="auto" w:fill="auto"/>
              <w:spacing w:before="220"/>
              <w:ind w:firstLine="0"/>
              <w:jc w:val="center"/>
              <w:rPr>
                <w:sz w:val="10"/>
                <w:szCs w:val="10"/>
                <w:lang w:val="en-US"/>
              </w:rPr>
            </w:pPr>
            <w:r w:rsidRPr="00AD4DAB">
              <w:rPr>
                <w:sz w:val="20"/>
                <w:szCs w:val="20"/>
                <w:lang w:val="en-US"/>
              </w:rPr>
              <w:t>1.2</w:t>
            </w:r>
          </w:p>
        </w:tc>
        <w:tc>
          <w:tcPr>
            <w:tcW w:w="3120" w:type="dxa"/>
            <w:vMerge w:val="restart"/>
            <w:tcBorders>
              <w:top w:val="single" w:sz="4" w:space="0" w:color="auto"/>
              <w:left w:val="single" w:sz="4" w:space="0" w:color="auto"/>
            </w:tcBorders>
            <w:shd w:val="clear" w:color="auto" w:fill="FFFFFF"/>
          </w:tcPr>
          <w:p w14:paraId="4D92952F" w14:textId="350F86AC" w:rsidR="00A855FA" w:rsidRPr="0054691E" w:rsidRDefault="00A855FA" w:rsidP="0054691E">
            <w:pPr>
              <w:pStyle w:val="ae"/>
              <w:shd w:val="clear" w:color="auto" w:fill="auto"/>
              <w:ind w:firstLine="0"/>
              <w:rPr>
                <w:sz w:val="24"/>
                <w:szCs w:val="24"/>
                <w:lang w:val="en-US"/>
              </w:rPr>
            </w:pPr>
            <w:r w:rsidRPr="0054691E">
              <w:rPr>
                <w:sz w:val="24"/>
                <w:szCs w:val="24"/>
              </w:rPr>
              <w:t>Структурный элемент</w:t>
            </w:r>
            <w:r w:rsidR="0054691E">
              <w:rPr>
                <w:sz w:val="24"/>
                <w:szCs w:val="24"/>
              </w:rPr>
              <w:t xml:space="preserve"> </w:t>
            </w:r>
            <w:r w:rsidR="0054691E">
              <w:rPr>
                <w:sz w:val="24"/>
                <w:szCs w:val="24"/>
                <w:lang w:val="en-US"/>
              </w:rPr>
              <w:t>N</w:t>
            </w:r>
          </w:p>
        </w:tc>
        <w:tc>
          <w:tcPr>
            <w:tcW w:w="1843" w:type="dxa"/>
            <w:vMerge w:val="restart"/>
            <w:tcBorders>
              <w:top w:val="single" w:sz="4" w:space="0" w:color="auto"/>
              <w:left w:val="single" w:sz="4" w:space="0" w:color="auto"/>
            </w:tcBorders>
            <w:shd w:val="clear" w:color="auto" w:fill="FFFFFF"/>
          </w:tcPr>
          <w:p w14:paraId="0B721128" w14:textId="6853EA45" w:rsidR="00A855FA" w:rsidRPr="0054691E" w:rsidRDefault="00A855FA" w:rsidP="0037064E">
            <w:pPr>
              <w:pStyle w:val="ae"/>
              <w:shd w:val="clear" w:color="auto" w:fill="auto"/>
              <w:ind w:firstLine="0"/>
              <w:rPr>
                <w:sz w:val="24"/>
                <w:szCs w:val="24"/>
              </w:rPr>
            </w:pPr>
            <w:r w:rsidRPr="0054691E">
              <w:rPr>
                <w:sz w:val="24"/>
                <w:szCs w:val="24"/>
              </w:rPr>
              <w:t>Ответственный исполнитель 1</w:t>
            </w:r>
          </w:p>
        </w:tc>
        <w:tc>
          <w:tcPr>
            <w:tcW w:w="2976" w:type="dxa"/>
            <w:tcBorders>
              <w:top w:val="single" w:sz="4" w:space="0" w:color="auto"/>
              <w:left w:val="single" w:sz="4" w:space="0" w:color="auto"/>
            </w:tcBorders>
            <w:shd w:val="clear" w:color="auto" w:fill="FFFFFF"/>
            <w:vAlign w:val="bottom"/>
          </w:tcPr>
          <w:p w14:paraId="3208E048" w14:textId="77777777" w:rsidR="00A855FA" w:rsidRPr="0054691E" w:rsidRDefault="00A855FA" w:rsidP="0054691E">
            <w:pPr>
              <w:pStyle w:val="ae"/>
              <w:shd w:val="clear" w:color="auto" w:fill="auto"/>
              <w:ind w:firstLine="0"/>
              <w:rPr>
                <w:sz w:val="24"/>
                <w:szCs w:val="24"/>
              </w:rPr>
            </w:pPr>
            <w:r w:rsidRPr="0054691E">
              <w:rPr>
                <w:sz w:val="24"/>
                <w:szCs w:val="24"/>
              </w:rPr>
              <w:t>Всего, в том числе:</w:t>
            </w:r>
          </w:p>
        </w:tc>
        <w:tc>
          <w:tcPr>
            <w:tcW w:w="2837" w:type="dxa"/>
            <w:tcBorders>
              <w:top w:val="single" w:sz="4" w:space="0" w:color="auto"/>
              <w:left w:val="single" w:sz="4" w:space="0" w:color="auto"/>
            </w:tcBorders>
            <w:shd w:val="clear" w:color="auto" w:fill="FFFFFF"/>
          </w:tcPr>
          <w:p w14:paraId="1990FF34" w14:textId="77777777" w:rsidR="00A855FA" w:rsidRDefault="00A855FA" w:rsidP="003A666D">
            <w:pPr>
              <w:rPr>
                <w:sz w:val="10"/>
                <w:szCs w:val="10"/>
              </w:rPr>
            </w:pPr>
          </w:p>
        </w:tc>
        <w:tc>
          <w:tcPr>
            <w:tcW w:w="1560" w:type="dxa"/>
            <w:tcBorders>
              <w:top w:val="single" w:sz="4" w:space="0" w:color="auto"/>
              <w:left w:val="single" w:sz="4" w:space="0" w:color="auto"/>
            </w:tcBorders>
            <w:shd w:val="clear" w:color="auto" w:fill="FFFFFF"/>
          </w:tcPr>
          <w:p w14:paraId="6A9B2795" w14:textId="77777777" w:rsidR="00A855FA" w:rsidRDefault="00A855FA" w:rsidP="003A666D">
            <w:pPr>
              <w:rPr>
                <w:sz w:val="10"/>
                <w:szCs w:val="10"/>
              </w:rPr>
            </w:pPr>
          </w:p>
        </w:tc>
        <w:tc>
          <w:tcPr>
            <w:tcW w:w="850" w:type="dxa"/>
            <w:tcBorders>
              <w:top w:val="single" w:sz="4" w:space="0" w:color="auto"/>
              <w:left w:val="single" w:sz="4" w:space="0" w:color="auto"/>
            </w:tcBorders>
            <w:shd w:val="clear" w:color="auto" w:fill="FFFFFF"/>
          </w:tcPr>
          <w:p w14:paraId="5D4A7A16" w14:textId="77777777" w:rsidR="00A855FA" w:rsidRDefault="00A855FA" w:rsidP="003A666D">
            <w:pPr>
              <w:rPr>
                <w:sz w:val="10"/>
                <w:szCs w:val="10"/>
              </w:rPr>
            </w:pPr>
          </w:p>
        </w:tc>
        <w:tc>
          <w:tcPr>
            <w:tcW w:w="720" w:type="dxa"/>
            <w:tcBorders>
              <w:top w:val="single" w:sz="4" w:space="0" w:color="auto"/>
              <w:left w:val="single" w:sz="4" w:space="0" w:color="auto"/>
              <w:right w:val="single" w:sz="4" w:space="0" w:color="auto"/>
            </w:tcBorders>
            <w:shd w:val="clear" w:color="auto" w:fill="FFFFFF"/>
          </w:tcPr>
          <w:p w14:paraId="0D3A7A9B" w14:textId="77777777" w:rsidR="00A855FA" w:rsidRDefault="00A855FA" w:rsidP="003A666D">
            <w:pPr>
              <w:rPr>
                <w:sz w:val="10"/>
                <w:szCs w:val="10"/>
              </w:rPr>
            </w:pPr>
          </w:p>
        </w:tc>
      </w:tr>
      <w:tr w:rsidR="00A855FA" w14:paraId="536234E2" w14:textId="77777777" w:rsidTr="003A666D">
        <w:trPr>
          <w:trHeight w:hRule="exact" w:val="240"/>
          <w:jc w:val="center"/>
        </w:trPr>
        <w:tc>
          <w:tcPr>
            <w:tcW w:w="566" w:type="dxa"/>
            <w:vMerge/>
            <w:tcBorders>
              <w:left w:val="single" w:sz="4" w:space="0" w:color="auto"/>
            </w:tcBorders>
            <w:shd w:val="clear" w:color="auto" w:fill="FFFFFF"/>
          </w:tcPr>
          <w:p w14:paraId="644D3211" w14:textId="77777777" w:rsidR="00A855FA" w:rsidRDefault="00A855FA" w:rsidP="003A666D"/>
        </w:tc>
        <w:tc>
          <w:tcPr>
            <w:tcW w:w="3120" w:type="dxa"/>
            <w:vMerge/>
            <w:tcBorders>
              <w:left w:val="single" w:sz="4" w:space="0" w:color="auto"/>
            </w:tcBorders>
            <w:shd w:val="clear" w:color="auto" w:fill="FFFFFF"/>
          </w:tcPr>
          <w:p w14:paraId="00869244" w14:textId="77777777" w:rsidR="00A855FA" w:rsidRPr="0054691E" w:rsidRDefault="00A855FA" w:rsidP="0054691E">
            <w:pPr>
              <w:rPr>
                <w:sz w:val="24"/>
                <w:szCs w:val="24"/>
                <w:lang w:eastAsia="en-US"/>
              </w:rPr>
            </w:pPr>
          </w:p>
        </w:tc>
        <w:tc>
          <w:tcPr>
            <w:tcW w:w="1843" w:type="dxa"/>
            <w:vMerge/>
            <w:tcBorders>
              <w:left w:val="single" w:sz="4" w:space="0" w:color="auto"/>
            </w:tcBorders>
            <w:shd w:val="clear" w:color="auto" w:fill="FFFFFF"/>
          </w:tcPr>
          <w:p w14:paraId="45A5F73F" w14:textId="77777777" w:rsidR="00A855FA" w:rsidRPr="0054691E" w:rsidRDefault="00A855FA" w:rsidP="003A666D">
            <w:pPr>
              <w:rPr>
                <w:sz w:val="24"/>
                <w:szCs w:val="24"/>
                <w:lang w:eastAsia="en-US"/>
              </w:rPr>
            </w:pPr>
          </w:p>
        </w:tc>
        <w:tc>
          <w:tcPr>
            <w:tcW w:w="2976" w:type="dxa"/>
            <w:tcBorders>
              <w:top w:val="single" w:sz="4" w:space="0" w:color="auto"/>
              <w:left w:val="single" w:sz="4" w:space="0" w:color="auto"/>
            </w:tcBorders>
            <w:shd w:val="clear" w:color="auto" w:fill="FFFFFF"/>
            <w:vAlign w:val="bottom"/>
          </w:tcPr>
          <w:p w14:paraId="0B0AFCBD" w14:textId="77777777" w:rsidR="00A855FA" w:rsidRPr="0054691E" w:rsidRDefault="00A855FA" w:rsidP="0054691E">
            <w:pPr>
              <w:pStyle w:val="ae"/>
              <w:shd w:val="clear" w:color="auto" w:fill="auto"/>
              <w:ind w:firstLine="0"/>
              <w:rPr>
                <w:sz w:val="24"/>
                <w:szCs w:val="24"/>
              </w:rPr>
            </w:pPr>
            <w:r w:rsidRPr="0054691E">
              <w:rPr>
                <w:sz w:val="24"/>
                <w:szCs w:val="24"/>
              </w:rPr>
              <w:t>ФБ</w:t>
            </w:r>
          </w:p>
        </w:tc>
        <w:tc>
          <w:tcPr>
            <w:tcW w:w="2837" w:type="dxa"/>
            <w:tcBorders>
              <w:top w:val="single" w:sz="4" w:space="0" w:color="auto"/>
              <w:left w:val="single" w:sz="4" w:space="0" w:color="auto"/>
            </w:tcBorders>
            <w:shd w:val="clear" w:color="auto" w:fill="FFFFFF"/>
          </w:tcPr>
          <w:p w14:paraId="3F8E9D3A" w14:textId="77777777" w:rsidR="00A855FA" w:rsidRDefault="00A855FA" w:rsidP="003A666D">
            <w:pPr>
              <w:rPr>
                <w:sz w:val="10"/>
                <w:szCs w:val="10"/>
              </w:rPr>
            </w:pPr>
          </w:p>
        </w:tc>
        <w:tc>
          <w:tcPr>
            <w:tcW w:w="1560" w:type="dxa"/>
            <w:tcBorders>
              <w:top w:val="single" w:sz="4" w:space="0" w:color="auto"/>
              <w:left w:val="single" w:sz="4" w:space="0" w:color="auto"/>
            </w:tcBorders>
            <w:shd w:val="clear" w:color="auto" w:fill="FFFFFF"/>
          </w:tcPr>
          <w:p w14:paraId="5D32873F" w14:textId="77777777" w:rsidR="00A855FA" w:rsidRDefault="00A855FA" w:rsidP="003A666D">
            <w:pPr>
              <w:rPr>
                <w:sz w:val="10"/>
                <w:szCs w:val="10"/>
              </w:rPr>
            </w:pPr>
          </w:p>
        </w:tc>
        <w:tc>
          <w:tcPr>
            <w:tcW w:w="850" w:type="dxa"/>
            <w:tcBorders>
              <w:top w:val="single" w:sz="4" w:space="0" w:color="auto"/>
              <w:left w:val="single" w:sz="4" w:space="0" w:color="auto"/>
            </w:tcBorders>
            <w:shd w:val="clear" w:color="auto" w:fill="FFFFFF"/>
          </w:tcPr>
          <w:p w14:paraId="767B592B" w14:textId="77777777" w:rsidR="00A855FA" w:rsidRDefault="00A855FA" w:rsidP="003A666D">
            <w:pPr>
              <w:rPr>
                <w:sz w:val="10"/>
                <w:szCs w:val="10"/>
              </w:rPr>
            </w:pPr>
          </w:p>
        </w:tc>
        <w:tc>
          <w:tcPr>
            <w:tcW w:w="720" w:type="dxa"/>
            <w:tcBorders>
              <w:top w:val="single" w:sz="4" w:space="0" w:color="auto"/>
              <w:left w:val="single" w:sz="4" w:space="0" w:color="auto"/>
              <w:right w:val="single" w:sz="4" w:space="0" w:color="auto"/>
            </w:tcBorders>
            <w:shd w:val="clear" w:color="auto" w:fill="FFFFFF"/>
          </w:tcPr>
          <w:p w14:paraId="7518CC4A" w14:textId="77777777" w:rsidR="00A855FA" w:rsidRDefault="00A855FA" w:rsidP="003A666D">
            <w:pPr>
              <w:rPr>
                <w:sz w:val="10"/>
                <w:szCs w:val="10"/>
              </w:rPr>
            </w:pPr>
          </w:p>
        </w:tc>
      </w:tr>
      <w:tr w:rsidR="00A855FA" w14:paraId="06F9E7F0" w14:textId="77777777" w:rsidTr="003A666D">
        <w:trPr>
          <w:trHeight w:hRule="exact" w:val="240"/>
          <w:jc w:val="center"/>
        </w:trPr>
        <w:tc>
          <w:tcPr>
            <w:tcW w:w="566" w:type="dxa"/>
            <w:vMerge/>
            <w:tcBorders>
              <w:left w:val="single" w:sz="4" w:space="0" w:color="auto"/>
            </w:tcBorders>
            <w:shd w:val="clear" w:color="auto" w:fill="FFFFFF"/>
          </w:tcPr>
          <w:p w14:paraId="7993A1A2" w14:textId="77777777" w:rsidR="00A855FA" w:rsidRDefault="00A855FA" w:rsidP="003A666D"/>
        </w:tc>
        <w:tc>
          <w:tcPr>
            <w:tcW w:w="3120" w:type="dxa"/>
            <w:vMerge/>
            <w:tcBorders>
              <w:left w:val="single" w:sz="4" w:space="0" w:color="auto"/>
            </w:tcBorders>
            <w:shd w:val="clear" w:color="auto" w:fill="FFFFFF"/>
          </w:tcPr>
          <w:p w14:paraId="2FACB465" w14:textId="77777777" w:rsidR="00A855FA" w:rsidRPr="0054691E" w:rsidRDefault="00A855FA" w:rsidP="0054691E">
            <w:pPr>
              <w:rPr>
                <w:sz w:val="24"/>
                <w:szCs w:val="24"/>
                <w:lang w:eastAsia="en-US"/>
              </w:rPr>
            </w:pPr>
          </w:p>
        </w:tc>
        <w:tc>
          <w:tcPr>
            <w:tcW w:w="1843" w:type="dxa"/>
            <w:vMerge/>
            <w:tcBorders>
              <w:left w:val="single" w:sz="4" w:space="0" w:color="auto"/>
            </w:tcBorders>
            <w:shd w:val="clear" w:color="auto" w:fill="FFFFFF"/>
          </w:tcPr>
          <w:p w14:paraId="0F9159F1" w14:textId="77777777" w:rsidR="00A855FA" w:rsidRPr="0054691E" w:rsidRDefault="00A855FA" w:rsidP="003A666D">
            <w:pPr>
              <w:rPr>
                <w:sz w:val="24"/>
                <w:szCs w:val="24"/>
                <w:lang w:eastAsia="en-US"/>
              </w:rPr>
            </w:pPr>
          </w:p>
        </w:tc>
        <w:tc>
          <w:tcPr>
            <w:tcW w:w="2976" w:type="dxa"/>
            <w:tcBorders>
              <w:top w:val="single" w:sz="4" w:space="0" w:color="auto"/>
              <w:left w:val="single" w:sz="4" w:space="0" w:color="auto"/>
            </w:tcBorders>
            <w:shd w:val="clear" w:color="auto" w:fill="FFFFFF"/>
            <w:vAlign w:val="bottom"/>
          </w:tcPr>
          <w:p w14:paraId="56341E75" w14:textId="2AB67472" w:rsidR="00A855FA" w:rsidRPr="0054691E" w:rsidRDefault="0037064E" w:rsidP="0054691E">
            <w:pPr>
              <w:pStyle w:val="ae"/>
              <w:shd w:val="clear" w:color="auto" w:fill="auto"/>
              <w:ind w:firstLine="0"/>
              <w:rPr>
                <w:sz w:val="24"/>
                <w:szCs w:val="24"/>
              </w:rPr>
            </w:pPr>
            <w:r w:rsidRPr="0054691E">
              <w:rPr>
                <w:sz w:val="24"/>
                <w:szCs w:val="24"/>
              </w:rPr>
              <w:t>Р</w:t>
            </w:r>
            <w:r w:rsidR="00A855FA" w:rsidRPr="0054691E">
              <w:rPr>
                <w:sz w:val="24"/>
                <w:szCs w:val="24"/>
              </w:rPr>
              <w:t>Б</w:t>
            </w:r>
          </w:p>
        </w:tc>
        <w:tc>
          <w:tcPr>
            <w:tcW w:w="2837" w:type="dxa"/>
            <w:tcBorders>
              <w:top w:val="single" w:sz="4" w:space="0" w:color="auto"/>
              <w:left w:val="single" w:sz="4" w:space="0" w:color="auto"/>
            </w:tcBorders>
            <w:shd w:val="clear" w:color="auto" w:fill="FFFFFF"/>
          </w:tcPr>
          <w:p w14:paraId="28815947" w14:textId="77777777" w:rsidR="00A855FA" w:rsidRDefault="00A855FA" w:rsidP="003A666D">
            <w:pPr>
              <w:rPr>
                <w:sz w:val="10"/>
                <w:szCs w:val="10"/>
              </w:rPr>
            </w:pPr>
          </w:p>
        </w:tc>
        <w:tc>
          <w:tcPr>
            <w:tcW w:w="1560" w:type="dxa"/>
            <w:tcBorders>
              <w:top w:val="single" w:sz="4" w:space="0" w:color="auto"/>
              <w:left w:val="single" w:sz="4" w:space="0" w:color="auto"/>
            </w:tcBorders>
            <w:shd w:val="clear" w:color="auto" w:fill="FFFFFF"/>
          </w:tcPr>
          <w:p w14:paraId="054ACC6B" w14:textId="77777777" w:rsidR="00A855FA" w:rsidRDefault="00A855FA" w:rsidP="003A666D">
            <w:pPr>
              <w:rPr>
                <w:sz w:val="10"/>
                <w:szCs w:val="10"/>
              </w:rPr>
            </w:pPr>
          </w:p>
        </w:tc>
        <w:tc>
          <w:tcPr>
            <w:tcW w:w="850" w:type="dxa"/>
            <w:tcBorders>
              <w:top w:val="single" w:sz="4" w:space="0" w:color="auto"/>
              <w:left w:val="single" w:sz="4" w:space="0" w:color="auto"/>
            </w:tcBorders>
            <w:shd w:val="clear" w:color="auto" w:fill="FFFFFF"/>
          </w:tcPr>
          <w:p w14:paraId="2190CD42" w14:textId="77777777" w:rsidR="00A855FA" w:rsidRDefault="00A855FA" w:rsidP="003A666D">
            <w:pPr>
              <w:rPr>
                <w:sz w:val="10"/>
                <w:szCs w:val="10"/>
              </w:rPr>
            </w:pPr>
          </w:p>
        </w:tc>
        <w:tc>
          <w:tcPr>
            <w:tcW w:w="720" w:type="dxa"/>
            <w:tcBorders>
              <w:top w:val="single" w:sz="4" w:space="0" w:color="auto"/>
              <w:left w:val="single" w:sz="4" w:space="0" w:color="auto"/>
              <w:right w:val="single" w:sz="4" w:space="0" w:color="auto"/>
            </w:tcBorders>
            <w:shd w:val="clear" w:color="auto" w:fill="FFFFFF"/>
          </w:tcPr>
          <w:p w14:paraId="4B1F3325" w14:textId="77777777" w:rsidR="00A855FA" w:rsidRDefault="00A855FA" w:rsidP="003A666D">
            <w:pPr>
              <w:rPr>
                <w:sz w:val="10"/>
                <w:szCs w:val="10"/>
              </w:rPr>
            </w:pPr>
          </w:p>
        </w:tc>
      </w:tr>
      <w:tr w:rsidR="00A855FA" w14:paraId="3FBD2042" w14:textId="77777777" w:rsidTr="003A666D">
        <w:trPr>
          <w:trHeight w:hRule="exact" w:val="240"/>
          <w:jc w:val="center"/>
        </w:trPr>
        <w:tc>
          <w:tcPr>
            <w:tcW w:w="566" w:type="dxa"/>
            <w:vMerge/>
            <w:tcBorders>
              <w:left w:val="single" w:sz="4" w:space="0" w:color="auto"/>
            </w:tcBorders>
            <w:shd w:val="clear" w:color="auto" w:fill="FFFFFF"/>
          </w:tcPr>
          <w:p w14:paraId="3C439F54" w14:textId="77777777" w:rsidR="00A855FA" w:rsidRDefault="00A855FA" w:rsidP="003A666D"/>
        </w:tc>
        <w:tc>
          <w:tcPr>
            <w:tcW w:w="3120" w:type="dxa"/>
            <w:vMerge/>
            <w:tcBorders>
              <w:left w:val="single" w:sz="4" w:space="0" w:color="auto"/>
            </w:tcBorders>
            <w:shd w:val="clear" w:color="auto" w:fill="FFFFFF"/>
          </w:tcPr>
          <w:p w14:paraId="09443BC0" w14:textId="77777777" w:rsidR="00A855FA" w:rsidRPr="0054691E" w:rsidRDefault="00A855FA" w:rsidP="0054691E">
            <w:pPr>
              <w:rPr>
                <w:sz w:val="24"/>
                <w:szCs w:val="24"/>
                <w:lang w:eastAsia="en-US"/>
              </w:rPr>
            </w:pPr>
          </w:p>
        </w:tc>
        <w:tc>
          <w:tcPr>
            <w:tcW w:w="1843" w:type="dxa"/>
            <w:vMerge/>
            <w:tcBorders>
              <w:left w:val="single" w:sz="4" w:space="0" w:color="auto"/>
            </w:tcBorders>
            <w:shd w:val="clear" w:color="auto" w:fill="FFFFFF"/>
          </w:tcPr>
          <w:p w14:paraId="19B4ED40" w14:textId="77777777" w:rsidR="00A855FA" w:rsidRPr="0054691E" w:rsidRDefault="00A855FA" w:rsidP="003A666D">
            <w:pPr>
              <w:rPr>
                <w:sz w:val="24"/>
                <w:szCs w:val="24"/>
                <w:lang w:eastAsia="en-US"/>
              </w:rPr>
            </w:pPr>
          </w:p>
        </w:tc>
        <w:tc>
          <w:tcPr>
            <w:tcW w:w="2976" w:type="dxa"/>
            <w:tcBorders>
              <w:top w:val="single" w:sz="4" w:space="0" w:color="auto"/>
              <w:left w:val="single" w:sz="4" w:space="0" w:color="auto"/>
            </w:tcBorders>
            <w:shd w:val="clear" w:color="auto" w:fill="FFFFFF"/>
            <w:vAlign w:val="bottom"/>
          </w:tcPr>
          <w:p w14:paraId="4CFE6214" w14:textId="77777777" w:rsidR="00A855FA" w:rsidRPr="0054691E" w:rsidRDefault="00A855FA" w:rsidP="0054691E">
            <w:pPr>
              <w:pStyle w:val="ae"/>
              <w:shd w:val="clear" w:color="auto" w:fill="auto"/>
              <w:ind w:firstLine="0"/>
              <w:rPr>
                <w:sz w:val="24"/>
                <w:szCs w:val="24"/>
              </w:rPr>
            </w:pPr>
            <w:r w:rsidRPr="0054691E">
              <w:rPr>
                <w:sz w:val="24"/>
                <w:szCs w:val="24"/>
              </w:rPr>
              <w:t>МБ</w:t>
            </w:r>
          </w:p>
        </w:tc>
        <w:tc>
          <w:tcPr>
            <w:tcW w:w="2837" w:type="dxa"/>
            <w:tcBorders>
              <w:top w:val="single" w:sz="4" w:space="0" w:color="auto"/>
              <w:left w:val="single" w:sz="4" w:space="0" w:color="auto"/>
            </w:tcBorders>
            <w:shd w:val="clear" w:color="auto" w:fill="FFFFFF"/>
          </w:tcPr>
          <w:p w14:paraId="56056B16" w14:textId="77777777" w:rsidR="00A855FA" w:rsidRDefault="00A855FA" w:rsidP="003A666D">
            <w:pPr>
              <w:rPr>
                <w:sz w:val="10"/>
                <w:szCs w:val="10"/>
              </w:rPr>
            </w:pPr>
          </w:p>
        </w:tc>
        <w:tc>
          <w:tcPr>
            <w:tcW w:w="1560" w:type="dxa"/>
            <w:tcBorders>
              <w:top w:val="single" w:sz="4" w:space="0" w:color="auto"/>
              <w:left w:val="single" w:sz="4" w:space="0" w:color="auto"/>
            </w:tcBorders>
            <w:shd w:val="clear" w:color="auto" w:fill="FFFFFF"/>
          </w:tcPr>
          <w:p w14:paraId="28EA1252" w14:textId="77777777" w:rsidR="00A855FA" w:rsidRDefault="00A855FA" w:rsidP="003A666D">
            <w:pPr>
              <w:rPr>
                <w:sz w:val="10"/>
                <w:szCs w:val="10"/>
              </w:rPr>
            </w:pPr>
          </w:p>
        </w:tc>
        <w:tc>
          <w:tcPr>
            <w:tcW w:w="850" w:type="dxa"/>
            <w:tcBorders>
              <w:top w:val="single" w:sz="4" w:space="0" w:color="auto"/>
              <w:left w:val="single" w:sz="4" w:space="0" w:color="auto"/>
            </w:tcBorders>
            <w:shd w:val="clear" w:color="auto" w:fill="FFFFFF"/>
          </w:tcPr>
          <w:p w14:paraId="36CD99C6" w14:textId="77777777" w:rsidR="00A855FA" w:rsidRDefault="00A855FA" w:rsidP="003A666D">
            <w:pPr>
              <w:rPr>
                <w:sz w:val="10"/>
                <w:szCs w:val="10"/>
              </w:rPr>
            </w:pPr>
          </w:p>
        </w:tc>
        <w:tc>
          <w:tcPr>
            <w:tcW w:w="720" w:type="dxa"/>
            <w:tcBorders>
              <w:top w:val="single" w:sz="4" w:space="0" w:color="auto"/>
              <w:left w:val="single" w:sz="4" w:space="0" w:color="auto"/>
              <w:right w:val="single" w:sz="4" w:space="0" w:color="auto"/>
            </w:tcBorders>
            <w:shd w:val="clear" w:color="auto" w:fill="FFFFFF"/>
          </w:tcPr>
          <w:p w14:paraId="08910D6F" w14:textId="77777777" w:rsidR="00A855FA" w:rsidRDefault="00A855FA" w:rsidP="003A666D">
            <w:pPr>
              <w:rPr>
                <w:sz w:val="10"/>
                <w:szCs w:val="10"/>
              </w:rPr>
            </w:pPr>
          </w:p>
        </w:tc>
      </w:tr>
      <w:tr w:rsidR="00A855FA" w14:paraId="12D4618C" w14:textId="77777777" w:rsidTr="003A666D">
        <w:trPr>
          <w:trHeight w:hRule="exact" w:val="240"/>
          <w:jc w:val="center"/>
        </w:trPr>
        <w:tc>
          <w:tcPr>
            <w:tcW w:w="566" w:type="dxa"/>
            <w:vMerge/>
            <w:tcBorders>
              <w:left w:val="single" w:sz="4" w:space="0" w:color="auto"/>
            </w:tcBorders>
            <w:shd w:val="clear" w:color="auto" w:fill="FFFFFF"/>
          </w:tcPr>
          <w:p w14:paraId="558B6203" w14:textId="77777777" w:rsidR="00A855FA" w:rsidRDefault="00A855FA" w:rsidP="003A666D"/>
        </w:tc>
        <w:tc>
          <w:tcPr>
            <w:tcW w:w="3120" w:type="dxa"/>
            <w:vMerge/>
            <w:tcBorders>
              <w:left w:val="single" w:sz="4" w:space="0" w:color="auto"/>
            </w:tcBorders>
            <w:shd w:val="clear" w:color="auto" w:fill="FFFFFF"/>
          </w:tcPr>
          <w:p w14:paraId="5F3BE55B" w14:textId="77777777" w:rsidR="00A855FA" w:rsidRPr="0054691E" w:rsidRDefault="00A855FA" w:rsidP="0054691E">
            <w:pPr>
              <w:rPr>
                <w:sz w:val="24"/>
                <w:szCs w:val="24"/>
                <w:lang w:eastAsia="en-US"/>
              </w:rPr>
            </w:pPr>
          </w:p>
        </w:tc>
        <w:tc>
          <w:tcPr>
            <w:tcW w:w="1843" w:type="dxa"/>
            <w:vMerge/>
            <w:tcBorders>
              <w:left w:val="single" w:sz="4" w:space="0" w:color="auto"/>
            </w:tcBorders>
            <w:shd w:val="clear" w:color="auto" w:fill="FFFFFF"/>
          </w:tcPr>
          <w:p w14:paraId="17DAACDA" w14:textId="77777777" w:rsidR="00A855FA" w:rsidRPr="0054691E" w:rsidRDefault="00A855FA" w:rsidP="003A666D">
            <w:pPr>
              <w:rPr>
                <w:sz w:val="24"/>
                <w:szCs w:val="24"/>
                <w:lang w:eastAsia="en-US"/>
              </w:rPr>
            </w:pPr>
          </w:p>
        </w:tc>
        <w:tc>
          <w:tcPr>
            <w:tcW w:w="2976" w:type="dxa"/>
            <w:tcBorders>
              <w:top w:val="single" w:sz="4" w:space="0" w:color="auto"/>
              <w:left w:val="single" w:sz="4" w:space="0" w:color="auto"/>
            </w:tcBorders>
            <w:shd w:val="clear" w:color="auto" w:fill="FFFFFF"/>
            <w:vAlign w:val="bottom"/>
          </w:tcPr>
          <w:p w14:paraId="3B25E40A" w14:textId="77777777" w:rsidR="00A855FA" w:rsidRPr="0054691E" w:rsidRDefault="00A855FA" w:rsidP="0054691E">
            <w:pPr>
              <w:pStyle w:val="ae"/>
              <w:shd w:val="clear" w:color="auto" w:fill="auto"/>
              <w:ind w:firstLine="0"/>
              <w:rPr>
                <w:sz w:val="24"/>
                <w:szCs w:val="24"/>
              </w:rPr>
            </w:pPr>
            <w:r w:rsidRPr="0054691E">
              <w:rPr>
                <w:sz w:val="24"/>
                <w:szCs w:val="24"/>
              </w:rPr>
              <w:t>ИИ</w:t>
            </w:r>
          </w:p>
        </w:tc>
        <w:tc>
          <w:tcPr>
            <w:tcW w:w="2837" w:type="dxa"/>
            <w:tcBorders>
              <w:top w:val="single" w:sz="4" w:space="0" w:color="auto"/>
              <w:left w:val="single" w:sz="4" w:space="0" w:color="auto"/>
            </w:tcBorders>
            <w:shd w:val="clear" w:color="auto" w:fill="FFFFFF"/>
          </w:tcPr>
          <w:p w14:paraId="37AA19FE" w14:textId="77777777" w:rsidR="00A855FA" w:rsidRDefault="00A855FA" w:rsidP="003A666D">
            <w:pPr>
              <w:rPr>
                <w:sz w:val="10"/>
                <w:szCs w:val="10"/>
              </w:rPr>
            </w:pPr>
          </w:p>
        </w:tc>
        <w:tc>
          <w:tcPr>
            <w:tcW w:w="1560" w:type="dxa"/>
            <w:tcBorders>
              <w:top w:val="single" w:sz="4" w:space="0" w:color="auto"/>
              <w:left w:val="single" w:sz="4" w:space="0" w:color="auto"/>
            </w:tcBorders>
            <w:shd w:val="clear" w:color="auto" w:fill="FFFFFF"/>
          </w:tcPr>
          <w:p w14:paraId="13B3EE42" w14:textId="77777777" w:rsidR="00A855FA" w:rsidRDefault="00A855FA" w:rsidP="003A666D">
            <w:pPr>
              <w:rPr>
                <w:sz w:val="10"/>
                <w:szCs w:val="10"/>
              </w:rPr>
            </w:pPr>
          </w:p>
        </w:tc>
        <w:tc>
          <w:tcPr>
            <w:tcW w:w="850" w:type="dxa"/>
            <w:tcBorders>
              <w:top w:val="single" w:sz="4" w:space="0" w:color="auto"/>
              <w:left w:val="single" w:sz="4" w:space="0" w:color="auto"/>
            </w:tcBorders>
            <w:shd w:val="clear" w:color="auto" w:fill="FFFFFF"/>
          </w:tcPr>
          <w:p w14:paraId="78C80A4D" w14:textId="77777777" w:rsidR="00A855FA" w:rsidRDefault="00A855FA" w:rsidP="003A666D">
            <w:pPr>
              <w:rPr>
                <w:sz w:val="10"/>
                <w:szCs w:val="10"/>
              </w:rPr>
            </w:pPr>
          </w:p>
        </w:tc>
        <w:tc>
          <w:tcPr>
            <w:tcW w:w="720" w:type="dxa"/>
            <w:tcBorders>
              <w:top w:val="single" w:sz="4" w:space="0" w:color="auto"/>
              <w:left w:val="single" w:sz="4" w:space="0" w:color="auto"/>
              <w:right w:val="single" w:sz="4" w:space="0" w:color="auto"/>
            </w:tcBorders>
            <w:shd w:val="clear" w:color="auto" w:fill="FFFFFF"/>
          </w:tcPr>
          <w:p w14:paraId="2D40323F" w14:textId="77777777" w:rsidR="00A855FA" w:rsidRDefault="00A855FA" w:rsidP="003A666D">
            <w:pPr>
              <w:rPr>
                <w:sz w:val="10"/>
                <w:szCs w:val="10"/>
              </w:rPr>
            </w:pPr>
          </w:p>
        </w:tc>
      </w:tr>
      <w:tr w:rsidR="00A855FA" w14:paraId="66564CDA" w14:textId="77777777" w:rsidTr="003A666D">
        <w:trPr>
          <w:trHeight w:hRule="exact" w:val="240"/>
          <w:jc w:val="center"/>
        </w:trPr>
        <w:tc>
          <w:tcPr>
            <w:tcW w:w="566" w:type="dxa"/>
            <w:vMerge/>
            <w:tcBorders>
              <w:left w:val="single" w:sz="4" w:space="0" w:color="auto"/>
            </w:tcBorders>
            <w:shd w:val="clear" w:color="auto" w:fill="FFFFFF"/>
          </w:tcPr>
          <w:p w14:paraId="78AEF659" w14:textId="77777777" w:rsidR="00A855FA" w:rsidRDefault="00A855FA" w:rsidP="003A666D"/>
        </w:tc>
        <w:tc>
          <w:tcPr>
            <w:tcW w:w="3120" w:type="dxa"/>
            <w:vMerge/>
            <w:tcBorders>
              <w:left w:val="single" w:sz="4" w:space="0" w:color="auto"/>
            </w:tcBorders>
            <w:shd w:val="clear" w:color="auto" w:fill="FFFFFF"/>
          </w:tcPr>
          <w:p w14:paraId="6B2DA0E7" w14:textId="77777777" w:rsidR="00A855FA" w:rsidRPr="0054691E" w:rsidRDefault="00A855FA" w:rsidP="0054691E">
            <w:pPr>
              <w:rPr>
                <w:sz w:val="24"/>
                <w:szCs w:val="24"/>
                <w:lang w:eastAsia="en-US"/>
              </w:rPr>
            </w:pPr>
          </w:p>
        </w:tc>
        <w:tc>
          <w:tcPr>
            <w:tcW w:w="1843" w:type="dxa"/>
            <w:tcBorders>
              <w:top w:val="single" w:sz="4" w:space="0" w:color="auto"/>
              <w:left w:val="single" w:sz="4" w:space="0" w:color="auto"/>
            </w:tcBorders>
            <w:shd w:val="clear" w:color="auto" w:fill="FFFFFF"/>
          </w:tcPr>
          <w:p w14:paraId="50829F66" w14:textId="77777777" w:rsidR="00A855FA" w:rsidRPr="0054691E" w:rsidRDefault="00A855FA" w:rsidP="003A666D">
            <w:pPr>
              <w:rPr>
                <w:sz w:val="24"/>
                <w:szCs w:val="24"/>
                <w:lang w:eastAsia="en-US"/>
              </w:rPr>
            </w:pPr>
          </w:p>
        </w:tc>
        <w:tc>
          <w:tcPr>
            <w:tcW w:w="2976" w:type="dxa"/>
            <w:tcBorders>
              <w:top w:val="single" w:sz="4" w:space="0" w:color="auto"/>
              <w:left w:val="single" w:sz="4" w:space="0" w:color="auto"/>
            </w:tcBorders>
            <w:shd w:val="clear" w:color="auto" w:fill="FFFFFF"/>
          </w:tcPr>
          <w:p w14:paraId="3E29F208" w14:textId="77777777" w:rsidR="00A855FA" w:rsidRPr="0054691E" w:rsidRDefault="00A855FA" w:rsidP="003A666D">
            <w:pPr>
              <w:rPr>
                <w:sz w:val="24"/>
                <w:szCs w:val="24"/>
                <w:lang w:eastAsia="en-US"/>
              </w:rPr>
            </w:pPr>
          </w:p>
        </w:tc>
        <w:tc>
          <w:tcPr>
            <w:tcW w:w="2837" w:type="dxa"/>
            <w:tcBorders>
              <w:top w:val="single" w:sz="4" w:space="0" w:color="auto"/>
              <w:left w:val="single" w:sz="4" w:space="0" w:color="auto"/>
            </w:tcBorders>
            <w:shd w:val="clear" w:color="auto" w:fill="FFFFFF"/>
          </w:tcPr>
          <w:p w14:paraId="6A36FEE9" w14:textId="77777777" w:rsidR="00A855FA" w:rsidRDefault="00A855FA" w:rsidP="003A666D">
            <w:pPr>
              <w:rPr>
                <w:sz w:val="10"/>
                <w:szCs w:val="10"/>
              </w:rPr>
            </w:pPr>
          </w:p>
        </w:tc>
        <w:tc>
          <w:tcPr>
            <w:tcW w:w="1560" w:type="dxa"/>
            <w:tcBorders>
              <w:top w:val="single" w:sz="4" w:space="0" w:color="auto"/>
              <w:left w:val="single" w:sz="4" w:space="0" w:color="auto"/>
            </w:tcBorders>
            <w:shd w:val="clear" w:color="auto" w:fill="FFFFFF"/>
          </w:tcPr>
          <w:p w14:paraId="5ADE20F6" w14:textId="77777777" w:rsidR="00A855FA" w:rsidRDefault="00A855FA" w:rsidP="003A666D">
            <w:pPr>
              <w:rPr>
                <w:sz w:val="10"/>
                <w:szCs w:val="10"/>
              </w:rPr>
            </w:pPr>
          </w:p>
        </w:tc>
        <w:tc>
          <w:tcPr>
            <w:tcW w:w="850" w:type="dxa"/>
            <w:tcBorders>
              <w:top w:val="single" w:sz="4" w:space="0" w:color="auto"/>
              <w:left w:val="single" w:sz="4" w:space="0" w:color="auto"/>
            </w:tcBorders>
            <w:shd w:val="clear" w:color="auto" w:fill="FFFFFF"/>
          </w:tcPr>
          <w:p w14:paraId="16A361EC" w14:textId="77777777" w:rsidR="00A855FA" w:rsidRDefault="00A855FA" w:rsidP="003A666D">
            <w:pPr>
              <w:rPr>
                <w:sz w:val="10"/>
                <w:szCs w:val="10"/>
              </w:rPr>
            </w:pPr>
          </w:p>
        </w:tc>
        <w:tc>
          <w:tcPr>
            <w:tcW w:w="720" w:type="dxa"/>
            <w:tcBorders>
              <w:top w:val="single" w:sz="4" w:space="0" w:color="auto"/>
              <w:left w:val="single" w:sz="4" w:space="0" w:color="auto"/>
              <w:right w:val="single" w:sz="4" w:space="0" w:color="auto"/>
            </w:tcBorders>
            <w:shd w:val="clear" w:color="auto" w:fill="FFFFFF"/>
          </w:tcPr>
          <w:p w14:paraId="14F06B6F" w14:textId="77777777" w:rsidR="00A855FA" w:rsidRDefault="00A855FA" w:rsidP="003A666D">
            <w:pPr>
              <w:rPr>
                <w:sz w:val="10"/>
                <w:szCs w:val="10"/>
              </w:rPr>
            </w:pPr>
          </w:p>
        </w:tc>
      </w:tr>
      <w:tr w:rsidR="00A855FA" w14:paraId="4C7BC835" w14:textId="77777777" w:rsidTr="003A666D">
        <w:trPr>
          <w:trHeight w:hRule="exact" w:val="701"/>
          <w:jc w:val="center"/>
        </w:trPr>
        <w:tc>
          <w:tcPr>
            <w:tcW w:w="566" w:type="dxa"/>
            <w:tcBorders>
              <w:top w:val="single" w:sz="4" w:space="0" w:color="auto"/>
              <w:left w:val="single" w:sz="4" w:space="0" w:color="auto"/>
            </w:tcBorders>
            <w:shd w:val="clear" w:color="auto" w:fill="FFFFFF"/>
          </w:tcPr>
          <w:p w14:paraId="17CF24A2" w14:textId="1A9DE0EA" w:rsidR="00A855FA" w:rsidRPr="00AD4DAB" w:rsidRDefault="00AD4DAB" w:rsidP="00AD4DAB">
            <w:pPr>
              <w:rPr>
                <w:sz w:val="24"/>
                <w:szCs w:val="24"/>
                <w:lang w:val="en-US"/>
              </w:rPr>
            </w:pPr>
            <w:r>
              <w:rPr>
                <w:sz w:val="24"/>
                <w:szCs w:val="24"/>
                <w:lang w:val="en-US"/>
              </w:rPr>
              <w:t xml:space="preserve">  </w:t>
            </w:r>
            <w:r w:rsidRPr="00AD4DAB">
              <w:rPr>
                <w:sz w:val="24"/>
                <w:szCs w:val="24"/>
                <w:lang w:val="en-US"/>
              </w:rPr>
              <w:t>2</w:t>
            </w:r>
            <w:r>
              <w:rPr>
                <w:sz w:val="24"/>
                <w:szCs w:val="24"/>
                <w:lang w:val="en-US"/>
              </w:rPr>
              <w:t>.</w:t>
            </w:r>
          </w:p>
        </w:tc>
        <w:tc>
          <w:tcPr>
            <w:tcW w:w="3120" w:type="dxa"/>
            <w:tcBorders>
              <w:top w:val="single" w:sz="4" w:space="0" w:color="auto"/>
              <w:left w:val="single" w:sz="4" w:space="0" w:color="auto"/>
            </w:tcBorders>
            <w:shd w:val="clear" w:color="auto" w:fill="FFFFFF"/>
          </w:tcPr>
          <w:p w14:paraId="00BD21BD" w14:textId="77777777" w:rsidR="00A855FA" w:rsidRPr="0054691E" w:rsidRDefault="00A855FA" w:rsidP="0054691E">
            <w:pPr>
              <w:pStyle w:val="ae"/>
              <w:shd w:val="clear" w:color="auto" w:fill="auto"/>
              <w:ind w:firstLine="0"/>
              <w:rPr>
                <w:sz w:val="24"/>
                <w:szCs w:val="24"/>
              </w:rPr>
            </w:pPr>
            <w:r w:rsidRPr="0054691E">
              <w:rPr>
                <w:sz w:val="24"/>
                <w:szCs w:val="24"/>
              </w:rPr>
              <w:t>Процессная часть</w:t>
            </w:r>
          </w:p>
        </w:tc>
        <w:tc>
          <w:tcPr>
            <w:tcW w:w="1843" w:type="dxa"/>
            <w:tcBorders>
              <w:top w:val="single" w:sz="4" w:space="0" w:color="auto"/>
              <w:left w:val="single" w:sz="4" w:space="0" w:color="auto"/>
            </w:tcBorders>
            <w:shd w:val="clear" w:color="auto" w:fill="FFFFFF"/>
            <w:vAlign w:val="bottom"/>
          </w:tcPr>
          <w:p w14:paraId="72C3FCB0" w14:textId="78F97525" w:rsidR="00A855FA" w:rsidRPr="0054691E" w:rsidRDefault="00A855FA" w:rsidP="0037064E">
            <w:pPr>
              <w:pStyle w:val="ae"/>
              <w:shd w:val="clear" w:color="auto" w:fill="auto"/>
              <w:ind w:firstLine="0"/>
              <w:rPr>
                <w:sz w:val="24"/>
                <w:szCs w:val="24"/>
              </w:rPr>
            </w:pPr>
            <w:r w:rsidRPr="0054691E">
              <w:rPr>
                <w:sz w:val="24"/>
                <w:szCs w:val="24"/>
              </w:rPr>
              <w:t>Ответственный исполнитель 1</w:t>
            </w:r>
          </w:p>
        </w:tc>
        <w:tc>
          <w:tcPr>
            <w:tcW w:w="2976" w:type="dxa"/>
            <w:tcBorders>
              <w:top w:val="single" w:sz="4" w:space="0" w:color="auto"/>
              <w:left w:val="single" w:sz="4" w:space="0" w:color="auto"/>
            </w:tcBorders>
            <w:shd w:val="clear" w:color="auto" w:fill="FFFFFF"/>
          </w:tcPr>
          <w:p w14:paraId="63C1F282" w14:textId="77777777" w:rsidR="00A855FA" w:rsidRPr="0054691E" w:rsidRDefault="00A855FA" w:rsidP="0054691E">
            <w:pPr>
              <w:pStyle w:val="ae"/>
              <w:shd w:val="clear" w:color="auto" w:fill="auto"/>
              <w:ind w:firstLine="0"/>
              <w:rPr>
                <w:sz w:val="24"/>
                <w:szCs w:val="24"/>
              </w:rPr>
            </w:pPr>
            <w:r w:rsidRPr="0054691E">
              <w:rPr>
                <w:sz w:val="24"/>
                <w:szCs w:val="24"/>
              </w:rPr>
              <w:t>Всего, в том числе:</w:t>
            </w:r>
          </w:p>
        </w:tc>
        <w:tc>
          <w:tcPr>
            <w:tcW w:w="2837" w:type="dxa"/>
            <w:tcBorders>
              <w:top w:val="single" w:sz="4" w:space="0" w:color="auto"/>
              <w:left w:val="single" w:sz="4" w:space="0" w:color="auto"/>
            </w:tcBorders>
            <w:shd w:val="clear" w:color="auto" w:fill="FFFFFF"/>
          </w:tcPr>
          <w:p w14:paraId="2281534C" w14:textId="77777777" w:rsidR="00A855FA" w:rsidRDefault="00A855FA" w:rsidP="003A666D">
            <w:pPr>
              <w:rPr>
                <w:sz w:val="10"/>
                <w:szCs w:val="10"/>
              </w:rPr>
            </w:pPr>
          </w:p>
        </w:tc>
        <w:tc>
          <w:tcPr>
            <w:tcW w:w="1560" w:type="dxa"/>
            <w:tcBorders>
              <w:top w:val="single" w:sz="4" w:space="0" w:color="auto"/>
              <w:left w:val="single" w:sz="4" w:space="0" w:color="auto"/>
            </w:tcBorders>
            <w:shd w:val="clear" w:color="auto" w:fill="FFFFFF"/>
          </w:tcPr>
          <w:p w14:paraId="56655DEE" w14:textId="77777777" w:rsidR="00A855FA" w:rsidRDefault="00A855FA" w:rsidP="003A666D">
            <w:pPr>
              <w:rPr>
                <w:sz w:val="10"/>
                <w:szCs w:val="10"/>
              </w:rPr>
            </w:pPr>
          </w:p>
        </w:tc>
        <w:tc>
          <w:tcPr>
            <w:tcW w:w="850" w:type="dxa"/>
            <w:tcBorders>
              <w:top w:val="single" w:sz="4" w:space="0" w:color="auto"/>
              <w:left w:val="single" w:sz="4" w:space="0" w:color="auto"/>
            </w:tcBorders>
            <w:shd w:val="clear" w:color="auto" w:fill="FFFFFF"/>
          </w:tcPr>
          <w:p w14:paraId="09D14CB4" w14:textId="77777777" w:rsidR="00A855FA" w:rsidRDefault="00A855FA" w:rsidP="003A666D">
            <w:pPr>
              <w:rPr>
                <w:sz w:val="10"/>
                <w:szCs w:val="10"/>
              </w:rPr>
            </w:pPr>
          </w:p>
        </w:tc>
        <w:tc>
          <w:tcPr>
            <w:tcW w:w="720" w:type="dxa"/>
            <w:tcBorders>
              <w:top w:val="single" w:sz="4" w:space="0" w:color="auto"/>
              <w:left w:val="single" w:sz="4" w:space="0" w:color="auto"/>
              <w:right w:val="single" w:sz="4" w:space="0" w:color="auto"/>
            </w:tcBorders>
            <w:shd w:val="clear" w:color="auto" w:fill="FFFFFF"/>
          </w:tcPr>
          <w:p w14:paraId="3D7855AE" w14:textId="77777777" w:rsidR="00A855FA" w:rsidRDefault="00A855FA" w:rsidP="003A666D">
            <w:pPr>
              <w:rPr>
                <w:sz w:val="10"/>
                <w:szCs w:val="10"/>
              </w:rPr>
            </w:pPr>
          </w:p>
        </w:tc>
      </w:tr>
      <w:tr w:rsidR="00A855FA" w:rsidRPr="0054691E" w14:paraId="6BE13375" w14:textId="77777777" w:rsidTr="003A666D">
        <w:trPr>
          <w:trHeight w:hRule="exact" w:val="302"/>
          <w:jc w:val="center"/>
        </w:trPr>
        <w:tc>
          <w:tcPr>
            <w:tcW w:w="566" w:type="dxa"/>
            <w:tcBorders>
              <w:top w:val="single" w:sz="4" w:space="0" w:color="auto"/>
              <w:left w:val="single" w:sz="4" w:space="0" w:color="auto"/>
            </w:tcBorders>
            <w:shd w:val="clear" w:color="auto" w:fill="FFFFFF"/>
          </w:tcPr>
          <w:p w14:paraId="43BC647B" w14:textId="77777777" w:rsidR="00A855FA" w:rsidRPr="0054691E" w:rsidRDefault="00A855FA" w:rsidP="003A666D">
            <w:pPr>
              <w:rPr>
                <w:sz w:val="24"/>
                <w:szCs w:val="24"/>
              </w:rPr>
            </w:pPr>
          </w:p>
        </w:tc>
        <w:tc>
          <w:tcPr>
            <w:tcW w:w="3120" w:type="dxa"/>
            <w:tcBorders>
              <w:top w:val="single" w:sz="4" w:space="0" w:color="auto"/>
              <w:left w:val="single" w:sz="4" w:space="0" w:color="auto"/>
            </w:tcBorders>
            <w:shd w:val="clear" w:color="auto" w:fill="FFFFFF"/>
          </w:tcPr>
          <w:p w14:paraId="2D67AA9C" w14:textId="77777777" w:rsidR="00A855FA" w:rsidRPr="0054691E" w:rsidRDefault="00A855FA" w:rsidP="003A666D">
            <w:pPr>
              <w:rPr>
                <w:sz w:val="24"/>
                <w:szCs w:val="24"/>
              </w:rPr>
            </w:pPr>
          </w:p>
        </w:tc>
        <w:tc>
          <w:tcPr>
            <w:tcW w:w="1843" w:type="dxa"/>
            <w:tcBorders>
              <w:top w:val="single" w:sz="4" w:space="0" w:color="auto"/>
              <w:left w:val="single" w:sz="4" w:space="0" w:color="auto"/>
            </w:tcBorders>
            <w:shd w:val="clear" w:color="auto" w:fill="FFFFFF"/>
          </w:tcPr>
          <w:p w14:paraId="7D08FA09" w14:textId="77777777" w:rsidR="00A855FA" w:rsidRPr="0054691E" w:rsidRDefault="00A855FA" w:rsidP="003A666D">
            <w:pPr>
              <w:rPr>
                <w:sz w:val="24"/>
                <w:szCs w:val="24"/>
              </w:rPr>
            </w:pPr>
          </w:p>
        </w:tc>
        <w:tc>
          <w:tcPr>
            <w:tcW w:w="2976" w:type="dxa"/>
            <w:tcBorders>
              <w:top w:val="single" w:sz="4" w:space="0" w:color="auto"/>
              <w:left w:val="single" w:sz="4" w:space="0" w:color="auto"/>
            </w:tcBorders>
            <w:shd w:val="clear" w:color="auto" w:fill="FFFFFF"/>
          </w:tcPr>
          <w:p w14:paraId="5C6D2387" w14:textId="77777777" w:rsidR="00A855FA" w:rsidRPr="0054691E" w:rsidRDefault="00A855FA" w:rsidP="0054691E">
            <w:pPr>
              <w:pStyle w:val="ae"/>
              <w:shd w:val="clear" w:color="auto" w:fill="auto"/>
              <w:ind w:firstLine="0"/>
              <w:rPr>
                <w:sz w:val="24"/>
                <w:szCs w:val="24"/>
              </w:rPr>
            </w:pPr>
            <w:r w:rsidRPr="0054691E">
              <w:rPr>
                <w:rFonts w:eastAsia="Arial"/>
                <w:sz w:val="24"/>
                <w:szCs w:val="24"/>
              </w:rPr>
              <w:t>ФБ</w:t>
            </w:r>
          </w:p>
        </w:tc>
        <w:tc>
          <w:tcPr>
            <w:tcW w:w="2837" w:type="dxa"/>
            <w:tcBorders>
              <w:top w:val="single" w:sz="4" w:space="0" w:color="auto"/>
              <w:left w:val="single" w:sz="4" w:space="0" w:color="auto"/>
            </w:tcBorders>
            <w:shd w:val="clear" w:color="auto" w:fill="FFFFFF"/>
          </w:tcPr>
          <w:p w14:paraId="61F8E069" w14:textId="77777777" w:rsidR="00A855FA" w:rsidRPr="0054691E" w:rsidRDefault="00A855FA" w:rsidP="003A666D">
            <w:pPr>
              <w:rPr>
                <w:sz w:val="24"/>
                <w:szCs w:val="24"/>
              </w:rPr>
            </w:pPr>
          </w:p>
        </w:tc>
        <w:tc>
          <w:tcPr>
            <w:tcW w:w="1560" w:type="dxa"/>
            <w:tcBorders>
              <w:top w:val="single" w:sz="4" w:space="0" w:color="auto"/>
              <w:left w:val="single" w:sz="4" w:space="0" w:color="auto"/>
            </w:tcBorders>
            <w:shd w:val="clear" w:color="auto" w:fill="FFFFFF"/>
          </w:tcPr>
          <w:p w14:paraId="23C60B57" w14:textId="77777777" w:rsidR="00A855FA" w:rsidRPr="0054691E" w:rsidRDefault="00A855FA" w:rsidP="003A666D">
            <w:pPr>
              <w:rPr>
                <w:sz w:val="24"/>
                <w:szCs w:val="24"/>
              </w:rPr>
            </w:pPr>
          </w:p>
        </w:tc>
        <w:tc>
          <w:tcPr>
            <w:tcW w:w="850" w:type="dxa"/>
            <w:tcBorders>
              <w:top w:val="single" w:sz="4" w:space="0" w:color="auto"/>
              <w:left w:val="single" w:sz="4" w:space="0" w:color="auto"/>
            </w:tcBorders>
            <w:shd w:val="clear" w:color="auto" w:fill="FFFFFF"/>
          </w:tcPr>
          <w:p w14:paraId="7FADD15B" w14:textId="77777777" w:rsidR="00A855FA" w:rsidRPr="0054691E" w:rsidRDefault="00A855FA" w:rsidP="003A666D">
            <w:pPr>
              <w:rPr>
                <w:sz w:val="24"/>
                <w:szCs w:val="24"/>
              </w:rPr>
            </w:pPr>
          </w:p>
        </w:tc>
        <w:tc>
          <w:tcPr>
            <w:tcW w:w="720" w:type="dxa"/>
            <w:tcBorders>
              <w:top w:val="single" w:sz="4" w:space="0" w:color="auto"/>
              <w:left w:val="single" w:sz="4" w:space="0" w:color="auto"/>
              <w:right w:val="single" w:sz="4" w:space="0" w:color="auto"/>
            </w:tcBorders>
            <w:shd w:val="clear" w:color="auto" w:fill="FFFFFF"/>
          </w:tcPr>
          <w:p w14:paraId="4A459E92" w14:textId="77777777" w:rsidR="00A855FA" w:rsidRPr="0054691E" w:rsidRDefault="00A855FA" w:rsidP="003A666D">
            <w:pPr>
              <w:rPr>
                <w:sz w:val="24"/>
                <w:szCs w:val="24"/>
              </w:rPr>
            </w:pPr>
          </w:p>
        </w:tc>
      </w:tr>
      <w:tr w:rsidR="00A855FA" w:rsidRPr="0054691E" w14:paraId="15D5F02E" w14:textId="77777777" w:rsidTr="003A666D">
        <w:trPr>
          <w:trHeight w:hRule="exact" w:val="240"/>
          <w:jc w:val="center"/>
        </w:trPr>
        <w:tc>
          <w:tcPr>
            <w:tcW w:w="566" w:type="dxa"/>
            <w:vMerge w:val="restart"/>
            <w:tcBorders>
              <w:top w:val="single" w:sz="4" w:space="0" w:color="auto"/>
              <w:left w:val="single" w:sz="4" w:space="0" w:color="auto"/>
            </w:tcBorders>
            <w:shd w:val="clear" w:color="auto" w:fill="FFFFFF"/>
          </w:tcPr>
          <w:p w14:paraId="39800957" w14:textId="77777777" w:rsidR="00A855FA" w:rsidRPr="0054691E" w:rsidRDefault="00A855FA" w:rsidP="003A666D">
            <w:pPr>
              <w:rPr>
                <w:sz w:val="24"/>
                <w:szCs w:val="24"/>
              </w:rPr>
            </w:pPr>
          </w:p>
        </w:tc>
        <w:tc>
          <w:tcPr>
            <w:tcW w:w="3120" w:type="dxa"/>
            <w:vMerge w:val="restart"/>
            <w:tcBorders>
              <w:top w:val="single" w:sz="4" w:space="0" w:color="auto"/>
              <w:left w:val="single" w:sz="4" w:space="0" w:color="auto"/>
            </w:tcBorders>
            <w:shd w:val="clear" w:color="auto" w:fill="FFFFFF"/>
          </w:tcPr>
          <w:p w14:paraId="7FF30F91" w14:textId="77777777" w:rsidR="00A855FA" w:rsidRPr="0054691E" w:rsidRDefault="00A855FA" w:rsidP="003A666D">
            <w:pPr>
              <w:rPr>
                <w:sz w:val="24"/>
                <w:szCs w:val="24"/>
              </w:rPr>
            </w:pPr>
          </w:p>
        </w:tc>
        <w:tc>
          <w:tcPr>
            <w:tcW w:w="1843" w:type="dxa"/>
            <w:vMerge w:val="restart"/>
            <w:tcBorders>
              <w:top w:val="single" w:sz="4" w:space="0" w:color="auto"/>
              <w:left w:val="single" w:sz="4" w:space="0" w:color="auto"/>
            </w:tcBorders>
            <w:shd w:val="clear" w:color="auto" w:fill="FFFFFF"/>
          </w:tcPr>
          <w:p w14:paraId="2AA91A06" w14:textId="77777777" w:rsidR="00A855FA" w:rsidRPr="0054691E" w:rsidRDefault="00A855FA" w:rsidP="003A666D">
            <w:pPr>
              <w:rPr>
                <w:sz w:val="24"/>
                <w:szCs w:val="24"/>
              </w:rPr>
            </w:pPr>
          </w:p>
        </w:tc>
        <w:tc>
          <w:tcPr>
            <w:tcW w:w="2976" w:type="dxa"/>
            <w:tcBorders>
              <w:top w:val="single" w:sz="4" w:space="0" w:color="auto"/>
              <w:left w:val="single" w:sz="4" w:space="0" w:color="auto"/>
            </w:tcBorders>
            <w:shd w:val="clear" w:color="auto" w:fill="FFFFFF"/>
          </w:tcPr>
          <w:p w14:paraId="345824D5" w14:textId="32C56201" w:rsidR="00A855FA" w:rsidRPr="0054691E" w:rsidRDefault="0037064E" w:rsidP="0054691E">
            <w:pPr>
              <w:pStyle w:val="ae"/>
              <w:shd w:val="clear" w:color="auto" w:fill="auto"/>
              <w:ind w:firstLine="0"/>
              <w:rPr>
                <w:sz w:val="24"/>
                <w:szCs w:val="24"/>
              </w:rPr>
            </w:pPr>
            <w:r w:rsidRPr="0054691E">
              <w:rPr>
                <w:rFonts w:eastAsia="Arial"/>
                <w:sz w:val="24"/>
                <w:szCs w:val="24"/>
              </w:rPr>
              <w:t>РБ</w:t>
            </w:r>
          </w:p>
        </w:tc>
        <w:tc>
          <w:tcPr>
            <w:tcW w:w="2837" w:type="dxa"/>
            <w:tcBorders>
              <w:top w:val="single" w:sz="4" w:space="0" w:color="auto"/>
              <w:left w:val="single" w:sz="4" w:space="0" w:color="auto"/>
            </w:tcBorders>
            <w:shd w:val="clear" w:color="auto" w:fill="FFFFFF"/>
          </w:tcPr>
          <w:p w14:paraId="3489D240" w14:textId="77777777" w:rsidR="00A855FA" w:rsidRPr="0054691E" w:rsidRDefault="00A855FA" w:rsidP="003A666D">
            <w:pPr>
              <w:rPr>
                <w:sz w:val="24"/>
                <w:szCs w:val="24"/>
              </w:rPr>
            </w:pPr>
          </w:p>
        </w:tc>
        <w:tc>
          <w:tcPr>
            <w:tcW w:w="1560" w:type="dxa"/>
            <w:tcBorders>
              <w:top w:val="single" w:sz="4" w:space="0" w:color="auto"/>
              <w:left w:val="single" w:sz="4" w:space="0" w:color="auto"/>
            </w:tcBorders>
            <w:shd w:val="clear" w:color="auto" w:fill="FFFFFF"/>
          </w:tcPr>
          <w:p w14:paraId="2653B70B" w14:textId="77777777" w:rsidR="00A855FA" w:rsidRPr="0054691E" w:rsidRDefault="00A855FA" w:rsidP="003A666D">
            <w:pPr>
              <w:rPr>
                <w:sz w:val="24"/>
                <w:szCs w:val="24"/>
              </w:rPr>
            </w:pPr>
          </w:p>
        </w:tc>
        <w:tc>
          <w:tcPr>
            <w:tcW w:w="850" w:type="dxa"/>
            <w:tcBorders>
              <w:top w:val="single" w:sz="4" w:space="0" w:color="auto"/>
              <w:left w:val="single" w:sz="4" w:space="0" w:color="auto"/>
            </w:tcBorders>
            <w:shd w:val="clear" w:color="auto" w:fill="FFFFFF"/>
          </w:tcPr>
          <w:p w14:paraId="74A1FA02" w14:textId="77777777" w:rsidR="00A855FA" w:rsidRPr="0054691E" w:rsidRDefault="00A855FA" w:rsidP="003A666D">
            <w:pPr>
              <w:rPr>
                <w:sz w:val="24"/>
                <w:szCs w:val="24"/>
              </w:rPr>
            </w:pPr>
          </w:p>
        </w:tc>
        <w:tc>
          <w:tcPr>
            <w:tcW w:w="720" w:type="dxa"/>
            <w:tcBorders>
              <w:top w:val="single" w:sz="4" w:space="0" w:color="auto"/>
              <w:left w:val="single" w:sz="4" w:space="0" w:color="auto"/>
              <w:right w:val="single" w:sz="4" w:space="0" w:color="auto"/>
            </w:tcBorders>
            <w:shd w:val="clear" w:color="auto" w:fill="FFFFFF"/>
          </w:tcPr>
          <w:p w14:paraId="050116D7" w14:textId="77777777" w:rsidR="00A855FA" w:rsidRPr="0054691E" w:rsidRDefault="00A855FA" w:rsidP="003A666D">
            <w:pPr>
              <w:rPr>
                <w:sz w:val="24"/>
                <w:szCs w:val="24"/>
              </w:rPr>
            </w:pPr>
          </w:p>
        </w:tc>
      </w:tr>
      <w:tr w:rsidR="00A855FA" w:rsidRPr="0054691E" w14:paraId="13F72FC5" w14:textId="77777777" w:rsidTr="003A666D">
        <w:trPr>
          <w:trHeight w:hRule="exact" w:val="288"/>
          <w:jc w:val="center"/>
        </w:trPr>
        <w:tc>
          <w:tcPr>
            <w:tcW w:w="566" w:type="dxa"/>
            <w:vMerge/>
            <w:tcBorders>
              <w:left w:val="single" w:sz="4" w:space="0" w:color="auto"/>
              <w:bottom w:val="single" w:sz="4" w:space="0" w:color="auto"/>
            </w:tcBorders>
            <w:shd w:val="clear" w:color="auto" w:fill="FFFFFF"/>
          </w:tcPr>
          <w:p w14:paraId="4B6BBF6B" w14:textId="77777777" w:rsidR="00A855FA" w:rsidRPr="0054691E" w:rsidRDefault="00A855FA" w:rsidP="003A666D">
            <w:pPr>
              <w:rPr>
                <w:sz w:val="24"/>
                <w:szCs w:val="24"/>
              </w:rPr>
            </w:pPr>
          </w:p>
        </w:tc>
        <w:tc>
          <w:tcPr>
            <w:tcW w:w="3120" w:type="dxa"/>
            <w:vMerge/>
            <w:tcBorders>
              <w:left w:val="single" w:sz="4" w:space="0" w:color="auto"/>
              <w:bottom w:val="single" w:sz="4" w:space="0" w:color="auto"/>
            </w:tcBorders>
            <w:shd w:val="clear" w:color="auto" w:fill="FFFFFF"/>
          </w:tcPr>
          <w:p w14:paraId="7F9B5A3D" w14:textId="77777777" w:rsidR="00A855FA" w:rsidRPr="0054691E" w:rsidRDefault="00A855FA" w:rsidP="003A666D">
            <w:pPr>
              <w:rPr>
                <w:sz w:val="24"/>
                <w:szCs w:val="24"/>
              </w:rPr>
            </w:pPr>
          </w:p>
        </w:tc>
        <w:tc>
          <w:tcPr>
            <w:tcW w:w="1843" w:type="dxa"/>
            <w:vMerge/>
            <w:tcBorders>
              <w:left w:val="single" w:sz="4" w:space="0" w:color="auto"/>
              <w:bottom w:val="single" w:sz="4" w:space="0" w:color="auto"/>
            </w:tcBorders>
            <w:shd w:val="clear" w:color="auto" w:fill="FFFFFF"/>
          </w:tcPr>
          <w:p w14:paraId="05E1C55C" w14:textId="77777777" w:rsidR="00A855FA" w:rsidRPr="0054691E" w:rsidRDefault="00A855FA" w:rsidP="003A666D">
            <w:pPr>
              <w:rPr>
                <w:sz w:val="24"/>
                <w:szCs w:val="24"/>
              </w:rPr>
            </w:pPr>
          </w:p>
        </w:tc>
        <w:tc>
          <w:tcPr>
            <w:tcW w:w="2976" w:type="dxa"/>
            <w:tcBorders>
              <w:top w:val="single" w:sz="4" w:space="0" w:color="auto"/>
              <w:left w:val="single" w:sz="4" w:space="0" w:color="auto"/>
              <w:bottom w:val="single" w:sz="4" w:space="0" w:color="auto"/>
            </w:tcBorders>
            <w:shd w:val="clear" w:color="auto" w:fill="FFFFFF"/>
          </w:tcPr>
          <w:p w14:paraId="415CFCD0" w14:textId="77777777" w:rsidR="00A855FA" w:rsidRPr="0054691E" w:rsidRDefault="00A855FA" w:rsidP="0054691E">
            <w:pPr>
              <w:pStyle w:val="ae"/>
              <w:shd w:val="clear" w:color="auto" w:fill="auto"/>
              <w:ind w:firstLine="0"/>
              <w:rPr>
                <w:sz w:val="24"/>
                <w:szCs w:val="24"/>
              </w:rPr>
            </w:pPr>
            <w:r w:rsidRPr="0054691E">
              <w:rPr>
                <w:rFonts w:eastAsia="Arial"/>
                <w:sz w:val="24"/>
                <w:szCs w:val="24"/>
              </w:rPr>
              <w:t>МБ</w:t>
            </w:r>
          </w:p>
        </w:tc>
        <w:tc>
          <w:tcPr>
            <w:tcW w:w="2837" w:type="dxa"/>
            <w:tcBorders>
              <w:top w:val="single" w:sz="4" w:space="0" w:color="auto"/>
              <w:left w:val="single" w:sz="4" w:space="0" w:color="auto"/>
              <w:bottom w:val="single" w:sz="4" w:space="0" w:color="auto"/>
            </w:tcBorders>
            <w:shd w:val="clear" w:color="auto" w:fill="FFFFFF"/>
          </w:tcPr>
          <w:p w14:paraId="275B9FB7" w14:textId="77777777" w:rsidR="00A855FA" w:rsidRPr="0054691E" w:rsidRDefault="00A855FA" w:rsidP="003A666D">
            <w:pPr>
              <w:rPr>
                <w:sz w:val="24"/>
                <w:szCs w:val="24"/>
              </w:rPr>
            </w:pPr>
          </w:p>
        </w:tc>
        <w:tc>
          <w:tcPr>
            <w:tcW w:w="1560" w:type="dxa"/>
            <w:tcBorders>
              <w:top w:val="single" w:sz="4" w:space="0" w:color="auto"/>
              <w:left w:val="single" w:sz="4" w:space="0" w:color="auto"/>
              <w:bottom w:val="single" w:sz="4" w:space="0" w:color="auto"/>
            </w:tcBorders>
            <w:shd w:val="clear" w:color="auto" w:fill="FFFFFF"/>
          </w:tcPr>
          <w:p w14:paraId="010AF565" w14:textId="77777777" w:rsidR="00A855FA" w:rsidRPr="0054691E" w:rsidRDefault="00A855FA" w:rsidP="003A666D">
            <w:pPr>
              <w:rPr>
                <w:sz w:val="24"/>
                <w:szCs w:val="24"/>
              </w:rPr>
            </w:pPr>
          </w:p>
        </w:tc>
        <w:tc>
          <w:tcPr>
            <w:tcW w:w="850" w:type="dxa"/>
            <w:tcBorders>
              <w:top w:val="single" w:sz="4" w:space="0" w:color="auto"/>
              <w:left w:val="single" w:sz="4" w:space="0" w:color="auto"/>
              <w:bottom w:val="single" w:sz="4" w:space="0" w:color="auto"/>
            </w:tcBorders>
            <w:shd w:val="clear" w:color="auto" w:fill="FFFFFF"/>
          </w:tcPr>
          <w:p w14:paraId="1C74C2DD" w14:textId="77777777" w:rsidR="00A855FA" w:rsidRPr="0054691E" w:rsidRDefault="00A855FA" w:rsidP="003A666D">
            <w:pPr>
              <w:rPr>
                <w:sz w:val="24"/>
                <w:szCs w:val="24"/>
              </w:rPr>
            </w:pPr>
          </w:p>
        </w:tc>
        <w:tc>
          <w:tcPr>
            <w:tcW w:w="720" w:type="dxa"/>
            <w:tcBorders>
              <w:top w:val="single" w:sz="4" w:space="0" w:color="auto"/>
              <w:left w:val="single" w:sz="4" w:space="0" w:color="auto"/>
              <w:bottom w:val="single" w:sz="4" w:space="0" w:color="auto"/>
              <w:right w:val="single" w:sz="4" w:space="0" w:color="auto"/>
            </w:tcBorders>
            <w:shd w:val="clear" w:color="auto" w:fill="FFFFFF"/>
          </w:tcPr>
          <w:p w14:paraId="46646157" w14:textId="77777777" w:rsidR="00A855FA" w:rsidRPr="0054691E" w:rsidRDefault="00A855FA" w:rsidP="003A666D">
            <w:pPr>
              <w:rPr>
                <w:sz w:val="24"/>
                <w:szCs w:val="24"/>
              </w:rPr>
            </w:pPr>
          </w:p>
        </w:tc>
      </w:tr>
    </w:tbl>
    <w:p w14:paraId="0CF05C9B" w14:textId="77777777" w:rsidR="00A855FA" w:rsidRPr="0054691E" w:rsidRDefault="00A855FA" w:rsidP="00A855FA">
      <w:pPr>
        <w:spacing w:line="1" w:lineRule="exact"/>
        <w:rPr>
          <w:sz w:val="24"/>
          <w:szCs w:val="24"/>
        </w:rPr>
      </w:pPr>
      <w:r w:rsidRPr="0054691E">
        <w:rPr>
          <w:sz w:val="24"/>
          <w:szCs w:val="24"/>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566"/>
        <w:gridCol w:w="3120"/>
        <w:gridCol w:w="1843"/>
        <w:gridCol w:w="2976"/>
        <w:gridCol w:w="2837"/>
        <w:gridCol w:w="1560"/>
        <w:gridCol w:w="850"/>
        <w:gridCol w:w="720"/>
      </w:tblGrid>
      <w:tr w:rsidR="00A855FA" w:rsidRPr="0054691E" w14:paraId="2F25C67A" w14:textId="77777777" w:rsidTr="003A666D">
        <w:trPr>
          <w:trHeight w:hRule="exact" w:val="293"/>
          <w:jc w:val="center"/>
        </w:trPr>
        <w:tc>
          <w:tcPr>
            <w:tcW w:w="566" w:type="dxa"/>
            <w:vMerge w:val="restart"/>
            <w:tcBorders>
              <w:top w:val="single" w:sz="4" w:space="0" w:color="auto"/>
              <w:left w:val="single" w:sz="4" w:space="0" w:color="auto"/>
            </w:tcBorders>
            <w:shd w:val="clear" w:color="auto" w:fill="FFFFFF"/>
          </w:tcPr>
          <w:p w14:paraId="7C1D5715" w14:textId="77777777" w:rsidR="00A855FA" w:rsidRPr="0054691E" w:rsidRDefault="00A855FA" w:rsidP="003A666D">
            <w:pPr>
              <w:pStyle w:val="ae"/>
              <w:shd w:val="clear" w:color="auto" w:fill="auto"/>
              <w:ind w:firstLine="0"/>
              <w:jc w:val="center"/>
              <w:rPr>
                <w:sz w:val="24"/>
                <w:szCs w:val="24"/>
              </w:rPr>
            </w:pPr>
            <w:r w:rsidRPr="0054691E">
              <w:rPr>
                <w:sz w:val="24"/>
                <w:szCs w:val="24"/>
              </w:rPr>
              <w:lastRenderedPageBreak/>
              <w:t>№</w:t>
            </w:r>
          </w:p>
          <w:p w14:paraId="0CA2CA5A" w14:textId="77777777" w:rsidR="00A855FA" w:rsidRPr="0054691E" w:rsidRDefault="00A855FA" w:rsidP="003A666D">
            <w:pPr>
              <w:pStyle w:val="ae"/>
              <w:shd w:val="clear" w:color="auto" w:fill="auto"/>
              <w:ind w:firstLine="0"/>
              <w:jc w:val="center"/>
              <w:rPr>
                <w:sz w:val="24"/>
                <w:szCs w:val="24"/>
              </w:rPr>
            </w:pPr>
            <w:r w:rsidRPr="0054691E">
              <w:rPr>
                <w:sz w:val="24"/>
                <w:szCs w:val="24"/>
              </w:rPr>
              <w:t>п/п</w:t>
            </w:r>
          </w:p>
        </w:tc>
        <w:tc>
          <w:tcPr>
            <w:tcW w:w="3120" w:type="dxa"/>
            <w:vMerge w:val="restart"/>
            <w:tcBorders>
              <w:top w:val="single" w:sz="4" w:space="0" w:color="auto"/>
              <w:left w:val="single" w:sz="4" w:space="0" w:color="auto"/>
            </w:tcBorders>
            <w:shd w:val="clear" w:color="auto" w:fill="FFFFFF"/>
          </w:tcPr>
          <w:p w14:paraId="5C398CC6" w14:textId="77777777" w:rsidR="00A855FA" w:rsidRPr="0054691E" w:rsidRDefault="00A855FA" w:rsidP="003A666D">
            <w:pPr>
              <w:pStyle w:val="ae"/>
              <w:shd w:val="clear" w:color="auto" w:fill="auto"/>
              <w:ind w:firstLine="0"/>
              <w:jc w:val="center"/>
              <w:rPr>
                <w:sz w:val="24"/>
                <w:szCs w:val="24"/>
              </w:rPr>
            </w:pPr>
            <w:r w:rsidRPr="0054691E">
              <w:rPr>
                <w:sz w:val="24"/>
                <w:szCs w:val="24"/>
              </w:rPr>
              <w:t>Наименование</w:t>
            </w:r>
          </w:p>
          <w:p w14:paraId="26DA7CF8" w14:textId="77777777" w:rsidR="00A855FA" w:rsidRPr="0054691E" w:rsidRDefault="00A855FA" w:rsidP="003A666D">
            <w:pPr>
              <w:pStyle w:val="ae"/>
              <w:shd w:val="clear" w:color="auto" w:fill="auto"/>
              <w:ind w:firstLine="0"/>
              <w:jc w:val="center"/>
              <w:rPr>
                <w:sz w:val="24"/>
                <w:szCs w:val="24"/>
              </w:rPr>
            </w:pPr>
            <w:r w:rsidRPr="0054691E">
              <w:rPr>
                <w:sz w:val="24"/>
                <w:szCs w:val="24"/>
              </w:rPr>
              <w:t>муниципальной программы, структурного элемента</w:t>
            </w:r>
          </w:p>
        </w:tc>
        <w:tc>
          <w:tcPr>
            <w:tcW w:w="1843" w:type="dxa"/>
            <w:vMerge w:val="restart"/>
            <w:tcBorders>
              <w:top w:val="single" w:sz="4" w:space="0" w:color="auto"/>
              <w:left w:val="single" w:sz="4" w:space="0" w:color="auto"/>
            </w:tcBorders>
            <w:shd w:val="clear" w:color="auto" w:fill="FFFFFF"/>
          </w:tcPr>
          <w:p w14:paraId="26F9054B" w14:textId="77777777" w:rsidR="00A855FA" w:rsidRPr="0054691E" w:rsidRDefault="00A855FA" w:rsidP="003A666D">
            <w:pPr>
              <w:pStyle w:val="ae"/>
              <w:shd w:val="clear" w:color="auto" w:fill="auto"/>
              <w:ind w:firstLine="0"/>
              <w:jc w:val="center"/>
              <w:rPr>
                <w:sz w:val="24"/>
                <w:szCs w:val="24"/>
              </w:rPr>
            </w:pPr>
            <w:r w:rsidRPr="0054691E">
              <w:rPr>
                <w:sz w:val="24"/>
                <w:szCs w:val="24"/>
              </w:rPr>
              <w:t>Ответственный исполнитель, соисполнитель, участники</w:t>
            </w:r>
          </w:p>
        </w:tc>
        <w:tc>
          <w:tcPr>
            <w:tcW w:w="7373" w:type="dxa"/>
            <w:gridSpan w:val="3"/>
            <w:tcBorders>
              <w:top w:val="single" w:sz="4" w:space="0" w:color="auto"/>
              <w:left w:val="single" w:sz="4" w:space="0" w:color="auto"/>
            </w:tcBorders>
            <w:shd w:val="clear" w:color="auto" w:fill="FFFFFF"/>
            <w:vAlign w:val="bottom"/>
          </w:tcPr>
          <w:p w14:paraId="3A4CE7DC" w14:textId="77777777" w:rsidR="00A855FA" w:rsidRPr="0054691E" w:rsidRDefault="00A855FA" w:rsidP="003A666D">
            <w:pPr>
              <w:pStyle w:val="ae"/>
              <w:shd w:val="clear" w:color="auto" w:fill="auto"/>
              <w:ind w:firstLine="0"/>
              <w:jc w:val="center"/>
              <w:rPr>
                <w:sz w:val="24"/>
                <w:szCs w:val="24"/>
              </w:rPr>
            </w:pPr>
            <w:r w:rsidRPr="0054691E">
              <w:rPr>
                <w:sz w:val="24"/>
                <w:szCs w:val="24"/>
              </w:rPr>
              <w:t>Объем финансового обеспечения (очередной год)</w:t>
            </w:r>
          </w:p>
        </w:tc>
        <w:tc>
          <w:tcPr>
            <w:tcW w:w="1570" w:type="dxa"/>
            <w:gridSpan w:val="2"/>
            <w:tcBorders>
              <w:top w:val="single" w:sz="4" w:space="0" w:color="auto"/>
              <w:left w:val="single" w:sz="4" w:space="0" w:color="auto"/>
              <w:right w:val="single" w:sz="4" w:space="0" w:color="auto"/>
            </w:tcBorders>
            <w:shd w:val="clear" w:color="auto" w:fill="FFFFFF"/>
            <w:vAlign w:val="bottom"/>
          </w:tcPr>
          <w:p w14:paraId="3367C60E" w14:textId="77777777" w:rsidR="00A855FA" w:rsidRPr="0054691E" w:rsidRDefault="00A855FA" w:rsidP="003A666D">
            <w:pPr>
              <w:pStyle w:val="ae"/>
              <w:shd w:val="clear" w:color="auto" w:fill="auto"/>
              <w:ind w:firstLine="0"/>
              <w:jc w:val="center"/>
              <w:rPr>
                <w:sz w:val="24"/>
                <w:szCs w:val="24"/>
              </w:rPr>
            </w:pPr>
            <w:r w:rsidRPr="0054691E">
              <w:rPr>
                <w:sz w:val="24"/>
                <w:szCs w:val="24"/>
              </w:rPr>
              <w:t>Отклонение</w:t>
            </w:r>
          </w:p>
        </w:tc>
      </w:tr>
      <w:tr w:rsidR="00A855FA" w:rsidRPr="0054691E" w14:paraId="6003EC94" w14:textId="77777777" w:rsidTr="003A666D">
        <w:trPr>
          <w:trHeight w:hRule="exact" w:val="835"/>
          <w:jc w:val="center"/>
        </w:trPr>
        <w:tc>
          <w:tcPr>
            <w:tcW w:w="566" w:type="dxa"/>
            <w:vMerge/>
            <w:tcBorders>
              <w:left w:val="single" w:sz="4" w:space="0" w:color="auto"/>
            </w:tcBorders>
            <w:shd w:val="clear" w:color="auto" w:fill="FFFFFF"/>
          </w:tcPr>
          <w:p w14:paraId="573C036C" w14:textId="77777777" w:rsidR="00A855FA" w:rsidRPr="0054691E" w:rsidRDefault="00A855FA" w:rsidP="003A666D">
            <w:pPr>
              <w:rPr>
                <w:sz w:val="24"/>
                <w:szCs w:val="24"/>
              </w:rPr>
            </w:pPr>
          </w:p>
        </w:tc>
        <w:tc>
          <w:tcPr>
            <w:tcW w:w="3120" w:type="dxa"/>
            <w:vMerge/>
            <w:tcBorders>
              <w:left w:val="single" w:sz="4" w:space="0" w:color="auto"/>
            </w:tcBorders>
            <w:shd w:val="clear" w:color="auto" w:fill="FFFFFF"/>
          </w:tcPr>
          <w:p w14:paraId="345C1C8E" w14:textId="77777777" w:rsidR="00A855FA" w:rsidRPr="0054691E" w:rsidRDefault="00A855FA" w:rsidP="003A666D">
            <w:pPr>
              <w:rPr>
                <w:sz w:val="24"/>
                <w:szCs w:val="24"/>
              </w:rPr>
            </w:pPr>
          </w:p>
        </w:tc>
        <w:tc>
          <w:tcPr>
            <w:tcW w:w="1843" w:type="dxa"/>
            <w:vMerge/>
            <w:tcBorders>
              <w:left w:val="single" w:sz="4" w:space="0" w:color="auto"/>
            </w:tcBorders>
            <w:shd w:val="clear" w:color="auto" w:fill="FFFFFF"/>
          </w:tcPr>
          <w:p w14:paraId="4CC030A7" w14:textId="77777777" w:rsidR="00A855FA" w:rsidRPr="0054691E" w:rsidRDefault="00A855FA" w:rsidP="003A666D">
            <w:pPr>
              <w:rPr>
                <w:sz w:val="24"/>
                <w:szCs w:val="24"/>
              </w:rPr>
            </w:pPr>
          </w:p>
        </w:tc>
        <w:tc>
          <w:tcPr>
            <w:tcW w:w="2976" w:type="dxa"/>
            <w:tcBorders>
              <w:top w:val="single" w:sz="4" w:space="0" w:color="auto"/>
              <w:left w:val="single" w:sz="4" w:space="0" w:color="auto"/>
            </w:tcBorders>
            <w:shd w:val="clear" w:color="auto" w:fill="FFFFFF"/>
            <w:vAlign w:val="center"/>
          </w:tcPr>
          <w:p w14:paraId="041751EF" w14:textId="77777777" w:rsidR="00A855FA" w:rsidRPr="0054691E" w:rsidRDefault="00A855FA" w:rsidP="003A666D">
            <w:pPr>
              <w:pStyle w:val="ae"/>
              <w:shd w:val="clear" w:color="auto" w:fill="auto"/>
              <w:ind w:firstLine="0"/>
              <w:jc w:val="center"/>
              <w:rPr>
                <w:sz w:val="24"/>
                <w:szCs w:val="24"/>
              </w:rPr>
            </w:pPr>
            <w:r w:rsidRPr="0054691E">
              <w:rPr>
                <w:sz w:val="24"/>
                <w:szCs w:val="24"/>
              </w:rPr>
              <w:t>Источник</w:t>
            </w:r>
          </w:p>
        </w:tc>
        <w:tc>
          <w:tcPr>
            <w:tcW w:w="2837" w:type="dxa"/>
            <w:tcBorders>
              <w:top w:val="single" w:sz="4" w:space="0" w:color="auto"/>
              <w:left w:val="single" w:sz="4" w:space="0" w:color="auto"/>
            </w:tcBorders>
            <w:shd w:val="clear" w:color="auto" w:fill="FFFFFF"/>
            <w:vAlign w:val="bottom"/>
          </w:tcPr>
          <w:p w14:paraId="0DAEFA72" w14:textId="77777777" w:rsidR="00A855FA" w:rsidRPr="0054691E" w:rsidRDefault="00A855FA" w:rsidP="003A666D">
            <w:pPr>
              <w:pStyle w:val="ae"/>
              <w:shd w:val="clear" w:color="auto" w:fill="auto"/>
              <w:ind w:firstLine="0"/>
              <w:jc w:val="center"/>
              <w:rPr>
                <w:sz w:val="24"/>
                <w:szCs w:val="24"/>
              </w:rPr>
            </w:pPr>
            <w:r w:rsidRPr="0054691E">
              <w:rPr>
                <w:sz w:val="24"/>
                <w:szCs w:val="24"/>
              </w:rPr>
              <w:t>Объем финансирования, предусмотренный на ___ год, тыс. руб.</w:t>
            </w:r>
          </w:p>
        </w:tc>
        <w:tc>
          <w:tcPr>
            <w:tcW w:w="1560" w:type="dxa"/>
            <w:tcBorders>
              <w:top w:val="single" w:sz="4" w:space="0" w:color="auto"/>
              <w:left w:val="single" w:sz="4" w:space="0" w:color="auto"/>
            </w:tcBorders>
            <w:shd w:val="clear" w:color="auto" w:fill="FFFFFF"/>
            <w:vAlign w:val="bottom"/>
          </w:tcPr>
          <w:p w14:paraId="0CCA98DF" w14:textId="77777777" w:rsidR="00A855FA" w:rsidRPr="0054691E" w:rsidRDefault="00A855FA" w:rsidP="003A666D">
            <w:pPr>
              <w:pStyle w:val="ae"/>
              <w:shd w:val="clear" w:color="auto" w:fill="auto"/>
              <w:ind w:firstLine="0"/>
              <w:jc w:val="center"/>
              <w:rPr>
                <w:sz w:val="24"/>
                <w:szCs w:val="24"/>
              </w:rPr>
            </w:pPr>
            <w:r w:rsidRPr="0054691E">
              <w:rPr>
                <w:sz w:val="24"/>
                <w:szCs w:val="24"/>
              </w:rPr>
              <w:t>Кассовое исполнение, тыс. руб.</w:t>
            </w:r>
          </w:p>
        </w:tc>
        <w:tc>
          <w:tcPr>
            <w:tcW w:w="850" w:type="dxa"/>
            <w:tcBorders>
              <w:top w:val="single" w:sz="4" w:space="0" w:color="auto"/>
              <w:left w:val="single" w:sz="4" w:space="0" w:color="auto"/>
            </w:tcBorders>
            <w:shd w:val="clear" w:color="auto" w:fill="FFFFFF"/>
            <w:vAlign w:val="center"/>
          </w:tcPr>
          <w:p w14:paraId="535751FE" w14:textId="77777777" w:rsidR="00A855FA" w:rsidRPr="0054691E" w:rsidRDefault="00A855FA" w:rsidP="003A666D">
            <w:pPr>
              <w:pStyle w:val="ae"/>
              <w:shd w:val="clear" w:color="auto" w:fill="auto"/>
              <w:ind w:firstLine="0"/>
              <w:jc w:val="center"/>
              <w:rPr>
                <w:sz w:val="24"/>
                <w:szCs w:val="24"/>
              </w:rPr>
            </w:pPr>
            <w:r w:rsidRPr="0054691E">
              <w:rPr>
                <w:sz w:val="24"/>
                <w:szCs w:val="24"/>
              </w:rPr>
              <w:t>-/+</w:t>
            </w:r>
          </w:p>
        </w:tc>
        <w:tc>
          <w:tcPr>
            <w:tcW w:w="720" w:type="dxa"/>
            <w:tcBorders>
              <w:top w:val="single" w:sz="4" w:space="0" w:color="auto"/>
              <w:left w:val="single" w:sz="4" w:space="0" w:color="auto"/>
              <w:right w:val="single" w:sz="4" w:space="0" w:color="auto"/>
            </w:tcBorders>
            <w:shd w:val="clear" w:color="auto" w:fill="FFFFFF"/>
            <w:vAlign w:val="center"/>
          </w:tcPr>
          <w:p w14:paraId="57F152D7" w14:textId="77777777" w:rsidR="00A855FA" w:rsidRPr="0054691E" w:rsidRDefault="00A855FA" w:rsidP="003A666D">
            <w:pPr>
              <w:pStyle w:val="ae"/>
              <w:shd w:val="clear" w:color="auto" w:fill="auto"/>
              <w:ind w:firstLine="0"/>
              <w:jc w:val="center"/>
              <w:rPr>
                <w:sz w:val="24"/>
                <w:szCs w:val="24"/>
              </w:rPr>
            </w:pPr>
            <w:r w:rsidRPr="0054691E">
              <w:rPr>
                <w:sz w:val="24"/>
                <w:szCs w:val="24"/>
              </w:rPr>
              <w:t>%</w:t>
            </w:r>
          </w:p>
        </w:tc>
      </w:tr>
      <w:tr w:rsidR="00A855FA" w:rsidRPr="0054691E" w14:paraId="3E19BB62" w14:textId="77777777" w:rsidTr="003A666D">
        <w:trPr>
          <w:trHeight w:hRule="exact" w:val="274"/>
          <w:jc w:val="center"/>
        </w:trPr>
        <w:tc>
          <w:tcPr>
            <w:tcW w:w="566" w:type="dxa"/>
            <w:vMerge/>
            <w:tcBorders>
              <w:left w:val="single" w:sz="4" w:space="0" w:color="auto"/>
            </w:tcBorders>
            <w:shd w:val="clear" w:color="auto" w:fill="FFFFFF"/>
          </w:tcPr>
          <w:p w14:paraId="1197C7E1" w14:textId="77777777" w:rsidR="00A855FA" w:rsidRPr="0054691E" w:rsidRDefault="00A855FA" w:rsidP="003A666D">
            <w:pPr>
              <w:rPr>
                <w:sz w:val="24"/>
                <w:szCs w:val="24"/>
              </w:rPr>
            </w:pPr>
          </w:p>
        </w:tc>
        <w:tc>
          <w:tcPr>
            <w:tcW w:w="3120" w:type="dxa"/>
            <w:vMerge/>
            <w:tcBorders>
              <w:left w:val="single" w:sz="4" w:space="0" w:color="auto"/>
            </w:tcBorders>
            <w:shd w:val="clear" w:color="auto" w:fill="FFFFFF"/>
          </w:tcPr>
          <w:p w14:paraId="06DBBB9D" w14:textId="77777777" w:rsidR="00A855FA" w:rsidRPr="0054691E" w:rsidRDefault="00A855FA" w:rsidP="003A666D">
            <w:pPr>
              <w:rPr>
                <w:sz w:val="24"/>
                <w:szCs w:val="24"/>
              </w:rPr>
            </w:pPr>
          </w:p>
        </w:tc>
        <w:tc>
          <w:tcPr>
            <w:tcW w:w="1843" w:type="dxa"/>
            <w:vMerge/>
            <w:tcBorders>
              <w:left w:val="single" w:sz="4" w:space="0" w:color="auto"/>
            </w:tcBorders>
            <w:shd w:val="clear" w:color="auto" w:fill="FFFFFF"/>
          </w:tcPr>
          <w:p w14:paraId="36B92457" w14:textId="77777777" w:rsidR="00A855FA" w:rsidRPr="0054691E" w:rsidRDefault="00A855FA" w:rsidP="003A666D">
            <w:pPr>
              <w:rPr>
                <w:sz w:val="24"/>
                <w:szCs w:val="24"/>
              </w:rPr>
            </w:pPr>
          </w:p>
        </w:tc>
        <w:tc>
          <w:tcPr>
            <w:tcW w:w="2976" w:type="dxa"/>
            <w:tcBorders>
              <w:top w:val="single" w:sz="4" w:space="0" w:color="auto"/>
              <w:left w:val="single" w:sz="4" w:space="0" w:color="auto"/>
            </w:tcBorders>
            <w:shd w:val="clear" w:color="auto" w:fill="FFFFFF"/>
          </w:tcPr>
          <w:p w14:paraId="77B4012F" w14:textId="77777777" w:rsidR="00A855FA" w:rsidRPr="0054691E" w:rsidRDefault="00A855FA" w:rsidP="0054691E">
            <w:pPr>
              <w:pStyle w:val="ae"/>
              <w:shd w:val="clear" w:color="auto" w:fill="auto"/>
              <w:ind w:firstLine="0"/>
              <w:rPr>
                <w:sz w:val="24"/>
                <w:szCs w:val="24"/>
              </w:rPr>
            </w:pPr>
            <w:r w:rsidRPr="0054691E">
              <w:rPr>
                <w:rFonts w:eastAsia="Arial"/>
                <w:sz w:val="24"/>
                <w:szCs w:val="24"/>
              </w:rPr>
              <w:t>ИИ</w:t>
            </w:r>
          </w:p>
        </w:tc>
        <w:tc>
          <w:tcPr>
            <w:tcW w:w="2837" w:type="dxa"/>
            <w:tcBorders>
              <w:top w:val="single" w:sz="4" w:space="0" w:color="auto"/>
              <w:left w:val="single" w:sz="4" w:space="0" w:color="auto"/>
            </w:tcBorders>
            <w:shd w:val="clear" w:color="auto" w:fill="FFFFFF"/>
          </w:tcPr>
          <w:p w14:paraId="4F9E5146" w14:textId="77777777" w:rsidR="00A855FA" w:rsidRPr="0054691E" w:rsidRDefault="00A855FA" w:rsidP="003A666D">
            <w:pPr>
              <w:rPr>
                <w:sz w:val="24"/>
                <w:szCs w:val="24"/>
              </w:rPr>
            </w:pPr>
          </w:p>
        </w:tc>
        <w:tc>
          <w:tcPr>
            <w:tcW w:w="1560" w:type="dxa"/>
            <w:tcBorders>
              <w:top w:val="single" w:sz="4" w:space="0" w:color="auto"/>
              <w:left w:val="single" w:sz="4" w:space="0" w:color="auto"/>
            </w:tcBorders>
            <w:shd w:val="clear" w:color="auto" w:fill="FFFFFF"/>
          </w:tcPr>
          <w:p w14:paraId="07A0C52C" w14:textId="77777777" w:rsidR="00A855FA" w:rsidRPr="0054691E" w:rsidRDefault="00A855FA" w:rsidP="003A666D">
            <w:pPr>
              <w:rPr>
                <w:sz w:val="24"/>
                <w:szCs w:val="24"/>
              </w:rPr>
            </w:pPr>
          </w:p>
        </w:tc>
        <w:tc>
          <w:tcPr>
            <w:tcW w:w="850" w:type="dxa"/>
            <w:tcBorders>
              <w:top w:val="single" w:sz="4" w:space="0" w:color="auto"/>
              <w:left w:val="single" w:sz="4" w:space="0" w:color="auto"/>
            </w:tcBorders>
            <w:shd w:val="clear" w:color="auto" w:fill="FFFFFF"/>
          </w:tcPr>
          <w:p w14:paraId="3DB8DB30" w14:textId="77777777" w:rsidR="00A855FA" w:rsidRPr="0054691E" w:rsidRDefault="00A855FA" w:rsidP="003A666D">
            <w:pPr>
              <w:rPr>
                <w:sz w:val="24"/>
                <w:szCs w:val="24"/>
              </w:rPr>
            </w:pPr>
          </w:p>
        </w:tc>
        <w:tc>
          <w:tcPr>
            <w:tcW w:w="720" w:type="dxa"/>
            <w:tcBorders>
              <w:top w:val="single" w:sz="4" w:space="0" w:color="auto"/>
              <w:left w:val="single" w:sz="4" w:space="0" w:color="auto"/>
              <w:right w:val="single" w:sz="4" w:space="0" w:color="auto"/>
            </w:tcBorders>
            <w:shd w:val="clear" w:color="auto" w:fill="FFFFFF"/>
          </w:tcPr>
          <w:p w14:paraId="77BD8EBC" w14:textId="77777777" w:rsidR="00A855FA" w:rsidRPr="0054691E" w:rsidRDefault="00A855FA" w:rsidP="003A666D">
            <w:pPr>
              <w:rPr>
                <w:sz w:val="24"/>
                <w:szCs w:val="24"/>
              </w:rPr>
            </w:pPr>
          </w:p>
        </w:tc>
      </w:tr>
      <w:tr w:rsidR="00A855FA" w:rsidRPr="0054691E" w14:paraId="2F46EC52" w14:textId="77777777" w:rsidTr="003A666D">
        <w:trPr>
          <w:trHeight w:hRule="exact" w:val="240"/>
          <w:jc w:val="center"/>
        </w:trPr>
        <w:tc>
          <w:tcPr>
            <w:tcW w:w="566" w:type="dxa"/>
            <w:tcBorders>
              <w:top w:val="single" w:sz="4" w:space="0" w:color="auto"/>
              <w:left w:val="single" w:sz="4" w:space="0" w:color="auto"/>
            </w:tcBorders>
            <w:shd w:val="clear" w:color="auto" w:fill="FFFFFF"/>
          </w:tcPr>
          <w:p w14:paraId="7C366674" w14:textId="77777777" w:rsidR="00A855FA" w:rsidRPr="0054691E" w:rsidRDefault="00A855FA" w:rsidP="003A666D">
            <w:pPr>
              <w:rPr>
                <w:sz w:val="24"/>
                <w:szCs w:val="24"/>
              </w:rPr>
            </w:pPr>
          </w:p>
        </w:tc>
        <w:tc>
          <w:tcPr>
            <w:tcW w:w="3120" w:type="dxa"/>
            <w:tcBorders>
              <w:top w:val="single" w:sz="4" w:space="0" w:color="auto"/>
              <w:left w:val="single" w:sz="4" w:space="0" w:color="auto"/>
            </w:tcBorders>
            <w:shd w:val="clear" w:color="auto" w:fill="FFFFFF"/>
          </w:tcPr>
          <w:p w14:paraId="4E0577C3" w14:textId="77777777" w:rsidR="00A855FA" w:rsidRPr="0054691E" w:rsidRDefault="00A855FA" w:rsidP="003A666D">
            <w:pPr>
              <w:rPr>
                <w:sz w:val="24"/>
                <w:szCs w:val="24"/>
              </w:rPr>
            </w:pPr>
          </w:p>
        </w:tc>
        <w:tc>
          <w:tcPr>
            <w:tcW w:w="1843" w:type="dxa"/>
            <w:tcBorders>
              <w:top w:val="single" w:sz="4" w:space="0" w:color="auto"/>
              <w:left w:val="single" w:sz="4" w:space="0" w:color="auto"/>
            </w:tcBorders>
            <w:shd w:val="clear" w:color="auto" w:fill="FFFFFF"/>
          </w:tcPr>
          <w:p w14:paraId="42D044FD" w14:textId="77777777" w:rsidR="00A855FA" w:rsidRPr="0054691E" w:rsidRDefault="00A855FA" w:rsidP="003A666D">
            <w:pPr>
              <w:rPr>
                <w:sz w:val="24"/>
                <w:szCs w:val="24"/>
              </w:rPr>
            </w:pPr>
          </w:p>
        </w:tc>
        <w:tc>
          <w:tcPr>
            <w:tcW w:w="2976" w:type="dxa"/>
            <w:tcBorders>
              <w:top w:val="single" w:sz="4" w:space="0" w:color="auto"/>
              <w:left w:val="single" w:sz="4" w:space="0" w:color="auto"/>
            </w:tcBorders>
            <w:shd w:val="clear" w:color="auto" w:fill="FFFFFF"/>
          </w:tcPr>
          <w:p w14:paraId="4AF36CE2" w14:textId="77777777" w:rsidR="00A855FA" w:rsidRPr="0054691E" w:rsidRDefault="00A855FA" w:rsidP="0054691E">
            <w:pPr>
              <w:rPr>
                <w:sz w:val="24"/>
                <w:szCs w:val="24"/>
              </w:rPr>
            </w:pPr>
          </w:p>
        </w:tc>
        <w:tc>
          <w:tcPr>
            <w:tcW w:w="2837" w:type="dxa"/>
            <w:tcBorders>
              <w:top w:val="single" w:sz="4" w:space="0" w:color="auto"/>
              <w:left w:val="single" w:sz="4" w:space="0" w:color="auto"/>
            </w:tcBorders>
            <w:shd w:val="clear" w:color="auto" w:fill="FFFFFF"/>
          </w:tcPr>
          <w:p w14:paraId="77A5052C" w14:textId="77777777" w:rsidR="00A855FA" w:rsidRPr="0054691E" w:rsidRDefault="00A855FA" w:rsidP="003A666D">
            <w:pPr>
              <w:rPr>
                <w:sz w:val="24"/>
                <w:szCs w:val="24"/>
              </w:rPr>
            </w:pPr>
          </w:p>
        </w:tc>
        <w:tc>
          <w:tcPr>
            <w:tcW w:w="1560" w:type="dxa"/>
            <w:tcBorders>
              <w:top w:val="single" w:sz="4" w:space="0" w:color="auto"/>
              <w:left w:val="single" w:sz="4" w:space="0" w:color="auto"/>
            </w:tcBorders>
            <w:shd w:val="clear" w:color="auto" w:fill="FFFFFF"/>
          </w:tcPr>
          <w:p w14:paraId="10C4587B" w14:textId="77777777" w:rsidR="00A855FA" w:rsidRPr="0054691E" w:rsidRDefault="00A855FA" w:rsidP="003A666D">
            <w:pPr>
              <w:rPr>
                <w:sz w:val="24"/>
                <w:szCs w:val="24"/>
              </w:rPr>
            </w:pPr>
          </w:p>
        </w:tc>
        <w:tc>
          <w:tcPr>
            <w:tcW w:w="850" w:type="dxa"/>
            <w:tcBorders>
              <w:top w:val="single" w:sz="4" w:space="0" w:color="auto"/>
              <w:left w:val="single" w:sz="4" w:space="0" w:color="auto"/>
            </w:tcBorders>
            <w:shd w:val="clear" w:color="auto" w:fill="FFFFFF"/>
          </w:tcPr>
          <w:p w14:paraId="578324F3" w14:textId="77777777" w:rsidR="00A855FA" w:rsidRPr="0054691E" w:rsidRDefault="00A855FA" w:rsidP="003A666D">
            <w:pPr>
              <w:rPr>
                <w:sz w:val="24"/>
                <w:szCs w:val="24"/>
              </w:rPr>
            </w:pPr>
          </w:p>
        </w:tc>
        <w:tc>
          <w:tcPr>
            <w:tcW w:w="720" w:type="dxa"/>
            <w:tcBorders>
              <w:top w:val="single" w:sz="4" w:space="0" w:color="auto"/>
              <w:left w:val="single" w:sz="4" w:space="0" w:color="auto"/>
              <w:right w:val="single" w:sz="4" w:space="0" w:color="auto"/>
            </w:tcBorders>
            <w:shd w:val="clear" w:color="auto" w:fill="FFFFFF"/>
          </w:tcPr>
          <w:p w14:paraId="5D2D55F1" w14:textId="77777777" w:rsidR="00A855FA" w:rsidRPr="0054691E" w:rsidRDefault="00A855FA" w:rsidP="003A666D">
            <w:pPr>
              <w:rPr>
                <w:sz w:val="24"/>
                <w:szCs w:val="24"/>
              </w:rPr>
            </w:pPr>
          </w:p>
        </w:tc>
      </w:tr>
      <w:tr w:rsidR="00A855FA" w14:paraId="32D3737D" w14:textId="77777777" w:rsidTr="003A666D">
        <w:trPr>
          <w:trHeight w:hRule="exact" w:val="240"/>
          <w:jc w:val="center"/>
        </w:trPr>
        <w:tc>
          <w:tcPr>
            <w:tcW w:w="566" w:type="dxa"/>
            <w:vMerge w:val="restart"/>
            <w:tcBorders>
              <w:top w:val="single" w:sz="4" w:space="0" w:color="auto"/>
              <w:left w:val="single" w:sz="4" w:space="0" w:color="auto"/>
            </w:tcBorders>
            <w:shd w:val="clear" w:color="auto" w:fill="FFFFFF"/>
          </w:tcPr>
          <w:p w14:paraId="4EE4E399" w14:textId="68A27E2A" w:rsidR="00A855FA" w:rsidRPr="00AD4DAB" w:rsidRDefault="00AD4DAB" w:rsidP="003A666D">
            <w:pPr>
              <w:pStyle w:val="ae"/>
              <w:shd w:val="clear" w:color="auto" w:fill="auto"/>
              <w:spacing w:before="220"/>
              <w:ind w:firstLine="0"/>
              <w:jc w:val="center"/>
              <w:rPr>
                <w:sz w:val="24"/>
                <w:szCs w:val="24"/>
                <w:lang w:val="en-US"/>
              </w:rPr>
            </w:pPr>
            <w:r w:rsidRPr="00AD4DAB">
              <w:rPr>
                <w:rFonts w:eastAsia="Arial"/>
                <w:sz w:val="24"/>
                <w:szCs w:val="24"/>
              </w:rPr>
              <w:t>2.1</w:t>
            </w:r>
          </w:p>
        </w:tc>
        <w:tc>
          <w:tcPr>
            <w:tcW w:w="3120" w:type="dxa"/>
            <w:vMerge w:val="restart"/>
            <w:tcBorders>
              <w:top w:val="single" w:sz="4" w:space="0" w:color="auto"/>
              <w:left w:val="single" w:sz="4" w:space="0" w:color="auto"/>
            </w:tcBorders>
            <w:shd w:val="clear" w:color="auto" w:fill="FFFFFF"/>
          </w:tcPr>
          <w:p w14:paraId="1354EB7E" w14:textId="41308B66" w:rsidR="00A855FA" w:rsidRPr="0054691E" w:rsidRDefault="00A855FA" w:rsidP="0054691E">
            <w:pPr>
              <w:pStyle w:val="ae"/>
              <w:shd w:val="clear" w:color="auto" w:fill="auto"/>
              <w:ind w:firstLine="0"/>
              <w:rPr>
                <w:sz w:val="24"/>
                <w:szCs w:val="24"/>
              </w:rPr>
            </w:pPr>
            <w:r w:rsidRPr="0054691E">
              <w:rPr>
                <w:rFonts w:eastAsia="Arial"/>
                <w:sz w:val="24"/>
                <w:szCs w:val="24"/>
              </w:rPr>
              <w:t>Структурный элемент</w:t>
            </w:r>
            <w:r w:rsidR="0054691E" w:rsidRPr="0054691E">
              <w:rPr>
                <w:rFonts w:eastAsia="Arial"/>
                <w:sz w:val="24"/>
                <w:szCs w:val="24"/>
              </w:rPr>
              <w:t xml:space="preserve"> </w:t>
            </w:r>
            <w:r w:rsidRPr="0054691E">
              <w:rPr>
                <w:rFonts w:eastAsia="Arial"/>
                <w:sz w:val="24"/>
                <w:szCs w:val="24"/>
              </w:rPr>
              <w:t>1</w:t>
            </w:r>
          </w:p>
        </w:tc>
        <w:tc>
          <w:tcPr>
            <w:tcW w:w="1843" w:type="dxa"/>
            <w:vMerge w:val="restart"/>
            <w:tcBorders>
              <w:top w:val="single" w:sz="4" w:space="0" w:color="auto"/>
              <w:left w:val="single" w:sz="4" w:space="0" w:color="auto"/>
            </w:tcBorders>
            <w:shd w:val="clear" w:color="auto" w:fill="FFFFFF"/>
          </w:tcPr>
          <w:p w14:paraId="3BDAFC7E" w14:textId="151005D4" w:rsidR="00A855FA" w:rsidRPr="0054691E" w:rsidRDefault="00A855FA" w:rsidP="0054691E">
            <w:pPr>
              <w:pStyle w:val="ae"/>
              <w:shd w:val="clear" w:color="auto" w:fill="auto"/>
              <w:ind w:firstLine="0"/>
              <w:rPr>
                <w:sz w:val="24"/>
                <w:szCs w:val="24"/>
              </w:rPr>
            </w:pPr>
            <w:r w:rsidRPr="0054691E">
              <w:rPr>
                <w:rFonts w:eastAsia="Arial"/>
                <w:sz w:val="24"/>
                <w:szCs w:val="24"/>
              </w:rPr>
              <w:t>Ответственный исполнитель 1</w:t>
            </w:r>
          </w:p>
        </w:tc>
        <w:tc>
          <w:tcPr>
            <w:tcW w:w="2976" w:type="dxa"/>
            <w:tcBorders>
              <w:top w:val="single" w:sz="4" w:space="0" w:color="auto"/>
              <w:left w:val="single" w:sz="4" w:space="0" w:color="auto"/>
            </w:tcBorders>
            <w:shd w:val="clear" w:color="auto" w:fill="FFFFFF"/>
            <w:vAlign w:val="bottom"/>
          </w:tcPr>
          <w:p w14:paraId="5B153EB2" w14:textId="77777777" w:rsidR="00A855FA" w:rsidRPr="0054691E" w:rsidRDefault="00A855FA" w:rsidP="0054691E">
            <w:pPr>
              <w:pStyle w:val="ae"/>
              <w:shd w:val="clear" w:color="auto" w:fill="auto"/>
              <w:ind w:firstLine="0"/>
              <w:rPr>
                <w:sz w:val="24"/>
                <w:szCs w:val="24"/>
              </w:rPr>
            </w:pPr>
            <w:r w:rsidRPr="0054691E">
              <w:rPr>
                <w:rFonts w:eastAsia="Arial"/>
                <w:sz w:val="24"/>
                <w:szCs w:val="24"/>
              </w:rPr>
              <w:t>Всего, в том числе:</w:t>
            </w:r>
          </w:p>
        </w:tc>
        <w:tc>
          <w:tcPr>
            <w:tcW w:w="2837" w:type="dxa"/>
            <w:tcBorders>
              <w:top w:val="single" w:sz="4" w:space="0" w:color="auto"/>
              <w:left w:val="single" w:sz="4" w:space="0" w:color="auto"/>
            </w:tcBorders>
            <w:shd w:val="clear" w:color="auto" w:fill="FFFFFF"/>
          </w:tcPr>
          <w:p w14:paraId="59131318" w14:textId="77777777" w:rsidR="00A855FA" w:rsidRDefault="00A855FA" w:rsidP="003A666D">
            <w:pPr>
              <w:rPr>
                <w:sz w:val="10"/>
                <w:szCs w:val="10"/>
              </w:rPr>
            </w:pPr>
          </w:p>
        </w:tc>
        <w:tc>
          <w:tcPr>
            <w:tcW w:w="1560" w:type="dxa"/>
            <w:tcBorders>
              <w:top w:val="single" w:sz="4" w:space="0" w:color="auto"/>
              <w:left w:val="single" w:sz="4" w:space="0" w:color="auto"/>
            </w:tcBorders>
            <w:shd w:val="clear" w:color="auto" w:fill="FFFFFF"/>
          </w:tcPr>
          <w:p w14:paraId="4BD07727" w14:textId="77777777" w:rsidR="00A855FA" w:rsidRDefault="00A855FA" w:rsidP="003A666D">
            <w:pPr>
              <w:rPr>
                <w:sz w:val="10"/>
                <w:szCs w:val="10"/>
              </w:rPr>
            </w:pPr>
          </w:p>
        </w:tc>
        <w:tc>
          <w:tcPr>
            <w:tcW w:w="850" w:type="dxa"/>
            <w:tcBorders>
              <w:top w:val="single" w:sz="4" w:space="0" w:color="auto"/>
              <w:left w:val="single" w:sz="4" w:space="0" w:color="auto"/>
            </w:tcBorders>
            <w:shd w:val="clear" w:color="auto" w:fill="FFFFFF"/>
          </w:tcPr>
          <w:p w14:paraId="1778018A" w14:textId="77777777" w:rsidR="00A855FA" w:rsidRDefault="00A855FA" w:rsidP="003A666D">
            <w:pPr>
              <w:rPr>
                <w:sz w:val="10"/>
                <w:szCs w:val="10"/>
              </w:rPr>
            </w:pPr>
          </w:p>
        </w:tc>
        <w:tc>
          <w:tcPr>
            <w:tcW w:w="720" w:type="dxa"/>
            <w:tcBorders>
              <w:top w:val="single" w:sz="4" w:space="0" w:color="auto"/>
              <w:left w:val="single" w:sz="4" w:space="0" w:color="auto"/>
              <w:right w:val="single" w:sz="4" w:space="0" w:color="auto"/>
            </w:tcBorders>
            <w:shd w:val="clear" w:color="auto" w:fill="FFFFFF"/>
          </w:tcPr>
          <w:p w14:paraId="71DFD3F6" w14:textId="77777777" w:rsidR="00A855FA" w:rsidRDefault="00A855FA" w:rsidP="003A666D">
            <w:pPr>
              <w:rPr>
                <w:sz w:val="10"/>
                <w:szCs w:val="10"/>
              </w:rPr>
            </w:pPr>
          </w:p>
        </w:tc>
      </w:tr>
      <w:tr w:rsidR="00A855FA" w14:paraId="1F0D4C96" w14:textId="77777777" w:rsidTr="003A666D">
        <w:trPr>
          <w:trHeight w:hRule="exact" w:val="240"/>
          <w:jc w:val="center"/>
        </w:trPr>
        <w:tc>
          <w:tcPr>
            <w:tcW w:w="566" w:type="dxa"/>
            <w:vMerge/>
            <w:tcBorders>
              <w:left w:val="single" w:sz="4" w:space="0" w:color="auto"/>
            </w:tcBorders>
            <w:shd w:val="clear" w:color="auto" w:fill="FFFFFF"/>
          </w:tcPr>
          <w:p w14:paraId="75024445" w14:textId="77777777" w:rsidR="00A855FA" w:rsidRDefault="00A855FA" w:rsidP="003A666D"/>
        </w:tc>
        <w:tc>
          <w:tcPr>
            <w:tcW w:w="3120" w:type="dxa"/>
            <w:vMerge/>
            <w:tcBorders>
              <w:left w:val="single" w:sz="4" w:space="0" w:color="auto"/>
            </w:tcBorders>
            <w:shd w:val="clear" w:color="auto" w:fill="FFFFFF"/>
          </w:tcPr>
          <w:p w14:paraId="7301FE4E" w14:textId="77777777" w:rsidR="00A855FA" w:rsidRPr="0054691E" w:rsidRDefault="00A855FA" w:rsidP="0054691E">
            <w:pPr>
              <w:rPr>
                <w:sz w:val="24"/>
                <w:szCs w:val="24"/>
              </w:rPr>
            </w:pPr>
          </w:p>
        </w:tc>
        <w:tc>
          <w:tcPr>
            <w:tcW w:w="1843" w:type="dxa"/>
            <w:vMerge/>
            <w:tcBorders>
              <w:left w:val="single" w:sz="4" w:space="0" w:color="auto"/>
            </w:tcBorders>
            <w:shd w:val="clear" w:color="auto" w:fill="FFFFFF"/>
          </w:tcPr>
          <w:p w14:paraId="2E85DE43" w14:textId="77777777" w:rsidR="00A855FA" w:rsidRPr="0054691E" w:rsidRDefault="00A855FA" w:rsidP="0054691E">
            <w:pPr>
              <w:rPr>
                <w:sz w:val="24"/>
                <w:szCs w:val="24"/>
              </w:rPr>
            </w:pPr>
          </w:p>
        </w:tc>
        <w:tc>
          <w:tcPr>
            <w:tcW w:w="2976" w:type="dxa"/>
            <w:tcBorders>
              <w:top w:val="single" w:sz="4" w:space="0" w:color="auto"/>
              <w:left w:val="single" w:sz="4" w:space="0" w:color="auto"/>
            </w:tcBorders>
            <w:shd w:val="clear" w:color="auto" w:fill="FFFFFF"/>
          </w:tcPr>
          <w:p w14:paraId="60AC87C8" w14:textId="77777777" w:rsidR="00A855FA" w:rsidRPr="0054691E" w:rsidRDefault="00A855FA" w:rsidP="0054691E">
            <w:pPr>
              <w:pStyle w:val="ae"/>
              <w:shd w:val="clear" w:color="auto" w:fill="auto"/>
              <w:ind w:firstLine="0"/>
              <w:rPr>
                <w:sz w:val="24"/>
                <w:szCs w:val="24"/>
              </w:rPr>
            </w:pPr>
            <w:r w:rsidRPr="0054691E">
              <w:rPr>
                <w:rFonts w:eastAsia="Arial"/>
                <w:sz w:val="24"/>
                <w:szCs w:val="24"/>
              </w:rPr>
              <w:t>ФБ</w:t>
            </w:r>
          </w:p>
        </w:tc>
        <w:tc>
          <w:tcPr>
            <w:tcW w:w="2837" w:type="dxa"/>
            <w:tcBorders>
              <w:top w:val="single" w:sz="4" w:space="0" w:color="auto"/>
              <w:left w:val="single" w:sz="4" w:space="0" w:color="auto"/>
            </w:tcBorders>
            <w:shd w:val="clear" w:color="auto" w:fill="FFFFFF"/>
          </w:tcPr>
          <w:p w14:paraId="55E1DC85" w14:textId="77777777" w:rsidR="00A855FA" w:rsidRDefault="00A855FA" w:rsidP="003A666D">
            <w:pPr>
              <w:rPr>
                <w:sz w:val="10"/>
                <w:szCs w:val="10"/>
              </w:rPr>
            </w:pPr>
          </w:p>
        </w:tc>
        <w:tc>
          <w:tcPr>
            <w:tcW w:w="1560" w:type="dxa"/>
            <w:tcBorders>
              <w:top w:val="single" w:sz="4" w:space="0" w:color="auto"/>
              <w:left w:val="single" w:sz="4" w:space="0" w:color="auto"/>
            </w:tcBorders>
            <w:shd w:val="clear" w:color="auto" w:fill="FFFFFF"/>
          </w:tcPr>
          <w:p w14:paraId="54D5C47D" w14:textId="77777777" w:rsidR="00A855FA" w:rsidRDefault="00A855FA" w:rsidP="003A666D">
            <w:pPr>
              <w:rPr>
                <w:sz w:val="10"/>
                <w:szCs w:val="10"/>
              </w:rPr>
            </w:pPr>
          </w:p>
        </w:tc>
        <w:tc>
          <w:tcPr>
            <w:tcW w:w="850" w:type="dxa"/>
            <w:tcBorders>
              <w:top w:val="single" w:sz="4" w:space="0" w:color="auto"/>
              <w:left w:val="single" w:sz="4" w:space="0" w:color="auto"/>
            </w:tcBorders>
            <w:shd w:val="clear" w:color="auto" w:fill="FFFFFF"/>
          </w:tcPr>
          <w:p w14:paraId="27DFD803" w14:textId="77777777" w:rsidR="00A855FA" w:rsidRDefault="00A855FA" w:rsidP="003A666D">
            <w:pPr>
              <w:rPr>
                <w:sz w:val="10"/>
                <w:szCs w:val="10"/>
              </w:rPr>
            </w:pPr>
          </w:p>
        </w:tc>
        <w:tc>
          <w:tcPr>
            <w:tcW w:w="720" w:type="dxa"/>
            <w:tcBorders>
              <w:top w:val="single" w:sz="4" w:space="0" w:color="auto"/>
              <w:left w:val="single" w:sz="4" w:space="0" w:color="auto"/>
              <w:right w:val="single" w:sz="4" w:space="0" w:color="auto"/>
            </w:tcBorders>
            <w:shd w:val="clear" w:color="auto" w:fill="FFFFFF"/>
          </w:tcPr>
          <w:p w14:paraId="516EB472" w14:textId="77777777" w:rsidR="00A855FA" w:rsidRDefault="00A855FA" w:rsidP="003A666D">
            <w:pPr>
              <w:rPr>
                <w:sz w:val="10"/>
                <w:szCs w:val="10"/>
              </w:rPr>
            </w:pPr>
          </w:p>
        </w:tc>
      </w:tr>
      <w:tr w:rsidR="00A855FA" w14:paraId="472F7D41" w14:textId="77777777" w:rsidTr="003A666D">
        <w:trPr>
          <w:trHeight w:hRule="exact" w:val="240"/>
          <w:jc w:val="center"/>
        </w:trPr>
        <w:tc>
          <w:tcPr>
            <w:tcW w:w="566" w:type="dxa"/>
            <w:vMerge/>
            <w:tcBorders>
              <w:left w:val="single" w:sz="4" w:space="0" w:color="auto"/>
            </w:tcBorders>
            <w:shd w:val="clear" w:color="auto" w:fill="FFFFFF"/>
          </w:tcPr>
          <w:p w14:paraId="5C3FE1CB" w14:textId="77777777" w:rsidR="00A855FA" w:rsidRDefault="00A855FA" w:rsidP="003A666D"/>
        </w:tc>
        <w:tc>
          <w:tcPr>
            <w:tcW w:w="3120" w:type="dxa"/>
            <w:vMerge/>
            <w:tcBorders>
              <w:left w:val="single" w:sz="4" w:space="0" w:color="auto"/>
            </w:tcBorders>
            <w:shd w:val="clear" w:color="auto" w:fill="FFFFFF"/>
          </w:tcPr>
          <w:p w14:paraId="19C617A5" w14:textId="77777777" w:rsidR="00A855FA" w:rsidRPr="0054691E" w:rsidRDefault="00A855FA" w:rsidP="0054691E">
            <w:pPr>
              <w:rPr>
                <w:sz w:val="24"/>
                <w:szCs w:val="24"/>
              </w:rPr>
            </w:pPr>
          </w:p>
        </w:tc>
        <w:tc>
          <w:tcPr>
            <w:tcW w:w="1843" w:type="dxa"/>
            <w:vMerge/>
            <w:tcBorders>
              <w:left w:val="single" w:sz="4" w:space="0" w:color="auto"/>
            </w:tcBorders>
            <w:shd w:val="clear" w:color="auto" w:fill="FFFFFF"/>
          </w:tcPr>
          <w:p w14:paraId="5F85C1D2" w14:textId="77777777" w:rsidR="00A855FA" w:rsidRPr="0054691E" w:rsidRDefault="00A855FA" w:rsidP="0054691E">
            <w:pPr>
              <w:rPr>
                <w:sz w:val="24"/>
                <w:szCs w:val="24"/>
              </w:rPr>
            </w:pPr>
          </w:p>
        </w:tc>
        <w:tc>
          <w:tcPr>
            <w:tcW w:w="2976" w:type="dxa"/>
            <w:tcBorders>
              <w:top w:val="single" w:sz="4" w:space="0" w:color="auto"/>
              <w:left w:val="single" w:sz="4" w:space="0" w:color="auto"/>
            </w:tcBorders>
            <w:shd w:val="clear" w:color="auto" w:fill="FFFFFF"/>
          </w:tcPr>
          <w:p w14:paraId="29698DED" w14:textId="0F7261F7" w:rsidR="00A855FA" w:rsidRPr="0054691E" w:rsidRDefault="0037064E" w:rsidP="0054691E">
            <w:pPr>
              <w:pStyle w:val="ae"/>
              <w:shd w:val="clear" w:color="auto" w:fill="auto"/>
              <w:ind w:firstLine="0"/>
              <w:rPr>
                <w:sz w:val="24"/>
                <w:szCs w:val="24"/>
              </w:rPr>
            </w:pPr>
            <w:r w:rsidRPr="0054691E">
              <w:rPr>
                <w:rFonts w:eastAsia="Arial"/>
                <w:sz w:val="24"/>
                <w:szCs w:val="24"/>
              </w:rPr>
              <w:t>Р</w:t>
            </w:r>
            <w:r w:rsidR="00A855FA" w:rsidRPr="0054691E">
              <w:rPr>
                <w:rFonts w:eastAsia="Arial"/>
                <w:sz w:val="24"/>
                <w:szCs w:val="24"/>
              </w:rPr>
              <w:t>Б</w:t>
            </w:r>
          </w:p>
        </w:tc>
        <w:tc>
          <w:tcPr>
            <w:tcW w:w="2837" w:type="dxa"/>
            <w:tcBorders>
              <w:top w:val="single" w:sz="4" w:space="0" w:color="auto"/>
              <w:left w:val="single" w:sz="4" w:space="0" w:color="auto"/>
            </w:tcBorders>
            <w:shd w:val="clear" w:color="auto" w:fill="FFFFFF"/>
          </w:tcPr>
          <w:p w14:paraId="51768182" w14:textId="77777777" w:rsidR="00A855FA" w:rsidRDefault="00A855FA" w:rsidP="003A666D">
            <w:pPr>
              <w:rPr>
                <w:sz w:val="10"/>
                <w:szCs w:val="10"/>
              </w:rPr>
            </w:pPr>
          </w:p>
        </w:tc>
        <w:tc>
          <w:tcPr>
            <w:tcW w:w="1560" w:type="dxa"/>
            <w:tcBorders>
              <w:top w:val="single" w:sz="4" w:space="0" w:color="auto"/>
              <w:left w:val="single" w:sz="4" w:space="0" w:color="auto"/>
            </w:tcBorders>
            <w:shd w:val="clear" w:color="auto" w:fill="FFFFFF"/>
          </w:tcPr>
          <w:p w14:paraId="4A532BD9" w14:textId="77777777" w:rsidR="00A855FA" w:rsidRDefault="00A855FA" w:rsidP="003A666D">
            <w:pPr>
              <w:rPr>
                <w:sz w:val="10"/>
                <w:szCs w:val="10"/>
              </w:rPr>
            </w:pPr>
          </w:p>
        </w:tc>
        <w:tc>
          <w:tcPr>
            <w:tcW w:w="850" w:type="dxa"/>
            <w:tcBorders>
              <w:top w:val="single" w:sz="4" w:space="0" w:color="auto"/>
              <w:left w:val="single" w:sz="4" w:space="0" w:color="auto"/>
            </w:tcBorders>
            <w:shd w:val="clear" w:color="auto" w:fill="FFFFFF"/>
          </w:tcPr>
          <w:p w14:paraId="73C5F294" w14:textId="77777777" w:rsidR="00A855FA" w:rsidRDefault="00A855FA" w:rsidP="003A666D">
            <w:pPr>
              <w:rPr>
                <w:sz w:val="10"/>
                <w:szCs w:val="10"/>
              </w:rPr>
            </w:pPr>
          </w:p>
        </w:tc>
        <w:tc>
          <w:tcPr>
            <w:tcW w:w="720" w:type="dxa"/>
            <w:tcBorders>
              <w:top w:val="single" w:sz="4" w:space="0" w:color="auto"/>
              <w:left w:val="single" w:sz="4" w:space="0" w:color="auto"/>
              <w:right w:val="single" w:sz="4" w:space="0" w:color="auto"/>
            </w:tcBorders>
            <w:shd w:val="clear" w:color="auto" w:fill="FFFFFF"/>
          </w:tcPr>
          <w:p w14:paraId="0BF8144D" w14:textId="77777777" w:rsidR="00A855FA" w:rsidRDefault="00A855FA" w:rsidP="003A666D">
            <w:pPr>
              <w:rPr>
                <w:sz w:val="10"/>
                <w:szCs w:val="10"/>
              </w:rPr>
            </w:pPr>
          </w:p>
        </w:tc>
      </w:tr>
      <w:tr w:rsidR="00A855FA" w14:paraId="09E22185" w14:textId="77777777" w:rsidTr="003A666D">
        <w:trPr>
          <w:trHeight w:hRule="exact" w:val="240"/>
          <w:jc w:val="center"/>
        </w:trPr>
        <w:tc>
          <w:tcPr>
            <w:tcW w:w="566" w:type="dxa"/>
            <w:vMerge/>
            <w:tcBorders>
              <w:left w:val="single" w:sz="4" w:space="0" w:color="auto"/>
            </w:tcBorders>
            <w:shd w:val="clear" w:color="auto" w:fill="FFFFFF"/>
          </w:tcPr>
          <w:p w14:paraId="03E4F1B2" w14:textId="77777777" w:rsidR="00A855FA" w:rsidRDefault="00A855FA" w:rsidP="003A666D"/>
        </w:tc>
        <w:tc>
          <w:tcPr>
            <w:tcW w:w="3120" w:type="dxa"/>
            <w:vMerge/>
            <w:tcBorders>
              <w:left w:val="single" w:sz="4" w:space="0" w:color="auto"/>
            </w:tcBorders>
            <w:shd w:val="clear" w:color="auto" w:fill="FFFFFF"/>
          </w:tcPr>
          <w:p w14:paraId="0118ED4B" w14:textId="77777777" w:rsidR="00A855FA" w:rsidRPr="0054691E" w:rsidRDefault="00A855FA" w:rsidP="0054691E">
            <w:pPr>
              <w:rPr>
                <w:sz w:val="24"/>
                <w:szCs w:val="24"/>
              </w:rPr>
            </w:pPr>
          </w:p>
        </w:tc>
        <w:tc>
          <w:tcPr>
            <w:tcW w:w="1843" w:type="dxa"/>
            <w:vMerge/>
            <w:tcBorders>
              <w:left w:val="single" w:sz="4" w:space="0" w:color="auto"/>
            </w:tcBorders>
            <w:shd w:val="clear" w:color="auto" w:fill="FFFFFF"/>
          </w:tcPr>
          <w:p w14:paraId="34540F7E" w14:textId="77777777" w:rsidR="00A855FA" w:rsidRPr="0054691E" w:rsidRDefault="00A855FA" w:rsidP="0054691E">
            <w:pPr>
              <w:rPr>
                <w:sz w:val="24"/>
                <w:szCs w:val="24"/>
              </w:rPr>
            </w:pPr>
          </w:p>
        </w:tc>
        <w:tc>
          <w:tcPr>
            <w:tcW w:w="2976" w:type="dxa"/>
            <w:tcBorders>
              <w:top w:val="single" w:sz="4" w:space="0" w:color="auto"/>
              <w:left w:val="single" w:sz="4" w:space="0" w:color="auto"/>
            </w:tcBorders>
            <w:shd w:val="clear" w:color="auto" w:fill="FFFFFF"/>
          </w:tcPr>
          <w:p w14:paraId="17E325ED" w14:textId="77777777" w:rsidR="00A855FA" w:rsidRPr="0054691E" w:rsidRDefault="00A855FA" w:rsidP="0054691E">
            <w:pPr>
              <w:pStyle w:val="ae"/>
              <w:shd w:val="clear" w:color="auto" w:fill="auto"/>
              <w:ind w:firstLine="0"/>
              <w:rPr>
                <w:sz w:val="24"/>
                <w:szCs w:val="24"/>
              </w:rPr>
            </w:pPr>
            <w:r w:rsidRPr="0054691E">
              <w:rPr>
                <w:rFonts w:eastAsia="Arial"/>
                <w:sz w:val="24"/>
                <w:szCs w:val="24"/>
              </w:rPr>
              <w:t>МБ</w:t>
            </w:r>
          </w:p>
        </w:tc>
        <w:tc>
          <w:tcPr>
            <w:tcW w:w="2837" w:type="dxa"/>
            <w:tcBorders>
              <w:top w:val="single" w:sz="4" w:space="0" w:color="auto"/>
              <w:left w:val="single" w:sz="4" w:space="0" w:color="auto"/>
            </w:tcBorders>
            <w:shd w:val="clear" w:color="auto" w:fill="FFFFFF"/>
          </w:tcPr>
          <w:p w14:paraId="0032A937" w14:textId="77777777" w:rsidR="00A855FA" w:rsidRDefault="00A855FA" w:rsidP="003A666D">
            <w:pPr>
              <w:rPr>
                <w:sz w:val="10"/>
                <w:szCs w:val="10"/>
              </w:rPr>
            </w:pPr>
          </w:p>
        </w:tc>
        <w:tc>
          <w:tcPr>
            <w:tcW w:w="1560" w:type="dxa"/>
            <w:tcBorders>
              <w:top w:val="single" w:sz="4" w:space="0" w:color="auto"/>
              <w:left w:val="single" w:sz="4" w:space="0" w:color="auto"/>
            </w:tcBorders>
            <w:shd w:val="clear" w:color="auto" w:fill="FFFFFF"/>
          </w:tcPr>
          <w:p w14:paraId="32924FFA" w14:textId="77777777" w:rsidR="00A855FA" w:rsidRDefault="00A855FA" w:rsidP="003A666D">
            <w:pPr>
              <w:rPr>
                <w:sz w:val="10"/>
                <w:szCs w:val="10"/>
              </w:rPr>
            </w:pPr>
          </w:p>
        </w:tc>
        <w:tc>
          <w:tcPr>
            <w:tcW w:w="850" w:type="dxa"/>
            <w:tcBorders>
              <w:top w:val="single" w:sz="4" w:space="0" w:color="auto"/>
              <w:left w:val="single" w:sz="4" w:space="0" w:color="auto"/>
            </w:tcBorders>
            <w:shd w:val="clear" w:color="auto" w:fill="FFFFFF"/>
          </w:tcPr>
          <w:p w14:paraId="3212F35D" w14:textId="77777777" w:rsidR="00A855FA" w:rsidRDefault="00A855FA" w:rsidP="003A666D">
            <w:pPr>
              <w:rPr>
                <w:sz w:val="10"/>
                <w:szCs w:val="10"/>
              </w:rPr>
            </w:pPr>
          </w:p>
        </w:tc>
        <w:tc>
          <w:tcPr>
            <w:tcW w:w="720" w:type="dxa"/>
            <w:tcBorders>
              <w:top w:val="single" w:sz="4" w:space="0" w:color="auto"/>
              <w:left w:val="single" w:sz="4" w:space="0" w:color="auto"/>
              <w:right w:val="single" w:sz="4" w:space="0" w:color="auto"/>
            </w:tcBorders>
            <w:shd w:val="clear" w:color="auto" w:fill="FFFFFF"/>
          </w:tcPr>
          <w:p w14:paraId="1C0F1695" w14:textId="77777777" w:rsidR="00A855FA" w:rsidRDefault="00A855FA" w:rsidP="003A666D">
            <w:pPr>
              <w:rPr>
                <w:sz w:val="10"/>
                <w:szCs w:val="10"/>
              </w:rPr>
            </w:pPr>
          </w:p>
        </w:tc>
      </w:tr>
      <w:tr w:rsidR="00A855FA" w14:paraId="5980C072" w14:textId="77777777" w:rsidTr="003A666D">
        <w:trPr>
          <w:trHeight w:hRule="exact" w:val="240"/>
          <w:jc w:val="center"/>
        </w:trPr>
        <w:tc>
          <w:tcPr>
            <w:tcW w:w="566" w:type="dxa"/>
            <w:vMerge/>
            <w:tcBorders>
              <w:left w:val="single" w:sz="4" w:space="0" w:color="auto"/>
            </w:tcBorders>
            <w:shd w:val="clear" w:color="auto" w:fill="FFFFFF"/>
          </w:tcPr>
          <w:p w14:paraId="432C9CCF" w14:textId="77777777" w:rsidR="00A855FA" w:rsidRDefault="00A855FA" w:rsidP="003A666D"/>
        </w:tc>
        <w:tc>
          <w:tcPr>
            <w:tcW w:w="3120" w:type="dxa"/>
            <w:vMerge/>
            <w:tcBorders>
              <w:left w:val="single" w:sz="4" w:space="0" w:color="auto"/>
            </w:tcBorders>
            <w:shd w:val="clear" w:color="auto" w:fill="FFFFFF"/>
          </w:tcPr>
          <w:p w14:paraId="218876D9" w14:textId="77777777" w:rsidR="00A855FA" w:rsidRPr="0054691E" w:rsidRDefault="00A855FA" w:rsidP="0054691E">
            <w:pPr>
              <w:rPr>
                <w:sz w:val="24"/>
                <w:szCs w:val="24"/>
              </w:rPr>
            </w:pPr>
          </w:p>
        </w:tc>
        <w:tc>
          <w:tcPr>
            <w:tcW w:w="1843" w:type="dxa"/>
            <w:vMerge/>
            <w:tcBorders>
              <w:left w:val="single" w:sz="4" w:space="0" w:color="auto"/>
            </w:tcBorders>
            <w:shd w:val="clear" w:color="auto" w:fill="FFFFFF"/>
          </w:tcPr>
          <w:p w14:paraId="0B442320" w14:textId="77777777" w:rsidR="00A855FA" w:rsidRPr="0054691E" w:rsidRDefault="00A855FA" w:rsidP="0054691E">
            <w:pPr>
              <w:rPr>
                <w:sz w:val="24"/>
                <w:szCs w:val="24"/>
              </w:rPr>
            </w:pPr>
          </w:p>
        </w:tc>
        <w:tc>
          <w:tcPr>
            <w:tcW w:w="2976" w:type="dxa"/>
            <w:tcBorders>
              <w:top w:val="single" w:sz="4" w:space="0" w:color="auto"/>
              <w:left w:val="single" w:sz="4" w:space="0" w:color="auto"/>
            </w:tcBorders>
            <w:shd w:val="clear" w:color="auto" w:fill="FFFFFF"/>
          </w:tcPr>
          <w:p w14:paraId="50043041" w14:textId="77777777" w:rsidR="00A855FA" w:rsidRPr="0054691E" w:rsidRDefault="00A855FA" w:rsidP="0054691E">
            <w:pPr>
              <w:pStyle w:val="ae"/>
              <w:shd w:val="clear" w:color="auto" w:fill="auto"/>
              <w:ind w:firstLine="0"/>
              <w:rPr>
                <w:sz w:val="24"/>
                <w:szCs w:val="24"/>
              </w:rPr>
            </w:pPr>
            <w:r w:rsidRPr="0054691E">
              <w:rPr>
                <w:rFonts w:eastAsia="Arial"/>
                <w:sz w:val="24"/>
                <w:szCs w:val="24"/>
              </w:rPr>
              <w:t>ИИ</w:t>
            </w:r>
          </w:p>
        </w:tc>
        <w:tc>
          <w:tcPr>
            <w:tcW w:w="2837" w:type="dxa"/>
            <w:tcBorders>
              <w:top w:val="single" w:sz="4" w:space="0" w:color="auto"/>
              <w:left w:val="single" w:sz="4" w:space="0" w:color="auto"/>
            </w:tcBorders>
            <w:shd w:val="clear" w:color="auto" w:fill="FFFFFF"/>
          </w:tcPr>
          <w:p w14:paraId="4BBC1F34" w14:textId="77777777" w:rsidR="00A855FA" w:rsidRDefault="00A855FA" w:rsidP="003A666D">
            <w:pPr>
              <w:rPr>
                <w:sz w:val="10"/>
                <w:szCs w:val="10"/>
              </w:rPr>
            </w:pPr>
          </w:p>
        </w:tc>
        <w:tc>
          <w:tcPr>
            <w:tcW w:w="1560" w:type="dxa"/>
            <w:tcBorders>
              <w:top w:val="single" w:sz="4" w:space="0" w:color="auto"/>
              <w:left w:val="single" w:sz="4" w:space="0" w:color="auto"/>
            </w:tcBorders>
            <w:shd w:val="clear" w:color="auto" w:fill="FFFFFF"/>
          </w:tcPr>
          <w:p w14:paraId="0B05F5D2" w14:textId="77777777" w:rsidR="00A855FA" w:rsidRDefault="00A855FA" w:rsidP="003A666D">
            <w:pPr>
              <w:rPr>
                <w:sz w:val="10"/>
                <w:szCs w:val="10"/>
              </w:rPr>
            </w:pPr>
          </w:p>
        </w:tc>
        <w:tc>
          <w:tcPr>
            <w:tcW w:w="850" w:type="dxa"/>
            <w:tcBorders>
              <w:top w:val="single" w:sz="4" w:space="0" w:color="auto"/>
              <w:left w:val="single" w:sz="4" w:space="0" w:color="auto"/>
            </w:tcBorders>
            <w:shd w:val="clear" w:color="auto" w:fill="FFFFFF"/>
          </w:tcPr>
          <w:p w14:paraId="7EB42A4A" w14:textId="77777777" w:rsidR="00A855FA" w:rsidRDefault="00A855FA" w:rsidP="003A666D">
            <w:pPr>
              <w:rPr>
                <w:sz w:val="10"/>
                <w:szCs w:val="10"/>
              </w:rPr>
            </w:pPr>
          </w:p>
        </w:tc>
        <w:tc>
          <w:tcPr>
            <w:tcW w:w="720" w:type="dxa"/>
            <w:tcBorders>
              <w:top w:val="single" w:sz="4" w:space="0" w:color="auto"/>
              <w:left w:val="single" w:sz="4" w:space="0" w:color="auto"/>
              <w:right w:val="single" w:sz="4" w:space="0" w:color="auto"/>
            </w:tcBorders>
            <w:shd w:val="clear" w:color="auto" w:fill="FFFFFF"/>
          </w:tcPr>
          <w:p w14:paraId="60C75124" w14:textId="77777777" w:rsidR="00A855FA" w:rsidRDefault="00A855FA" w:rsidP="003A666D">
            <w:pPr>
              <w:rPr>
                <w:sz w:val="10"/>
                <w:szCs w:val="10"/>
              </w:rPr>
            </w:pPr>
          </w:p>
        </w:tc>
      </w:tr>
      <w:tr w:rsidR="00A855FA" w14:paraId="606C2E7F" w14:textId="77777777" w:rsidTr="003A666D">
        <w:trPr>
          <w:trHeight w:hRule="exact" w:val="240"/>
          <w:jc w:val="center"/>
        </w:trPr>
        <w:tc>
          <w:tcPr>
            <w:tcW w:w="566" w:type="dxa"/>
            <w:vMerge/>
            <w:tcBorders>
              <w:left w:val="single" w:sz="4" w:space="0" w:color="auto"/>
            </w:tcBorders>
            <w:shd w:val="clear" w:color="auto" w:fill="FFFFFF"/>
          </w:tcPr>
          <w:p w14:paraId="3B63C49C" w14:textId="77777777" w:rsidR="00A855FA" w:rsidRDefault="00A855FA" w:rsidP="003A666D"/>
        </w:tc>
        <w:tc>
          <w:tcPr>
            <w:tcW w:w="3120" w:type="dxa"/>
            <w:vMerge/>
            <w:tcBorders>
              <w:left w:val="single" w:sz="4" w:space="0" w:color="auto"/>
            </w:tcBorders>
            <w:shd w:val="clear" w:color="auto" w:fill="FFFFFF"/>
          </w:tcPr>
          <w:p w14:paraId="7D7A5D6C" w14:textId="77777777" w:rsidR="00A855FA" w:rsidRPr="0054691E" w:rsidRDefault="00A855FA" w:rsidP="0054691E">
            <w:pPr>
              <w:rPr>
                <w:sz w:val="24"/>
                <w:szCs w:val="24"/>
              </w:rPr>
            </w:pPr>
          </w:p>
        </w:tc>
        <w:tc>
          <w:tcPr>
            <w:tcW w:w="1843" w:type="dxa"/>
            <w:tcBorders>
              <w:top w:val="single" w:sz="4" w:space="0" w:color="auto"/>
              <w:left w:val="single" w:sz="4" w:space="0" w:color="auto"/>
            </w:tcBorders>
            <w:shd w:val="clear" w:color="auto" w:fill="FFFFFF"/>
          </w:tcPr>
          <w:p w14:paraId="5A5F06BF" w14:textId="77777777" w:rsidR="00A855FA" w:rsidRPr="0054691E" w:rsidRDefault="00A855FA" w:rsidP="0054691E">
            <w:pPr>
              <w:rPr>
                <w:sz w:val="24"/>
                <w:szCs w:val="24"/>
              </w:rPr>
            </w:pPr>
          </w:p>
        </w:tc>
        <w:tc>
          <w:tcPr>
            <w:tcW w:w="2976" w:type="dxa"/>
            <w:tcBorders>
              <w:top w:val="single" w:sz="4" w:space="0" w:color="auto"/>
              <w:left w:val="single" w:sz="4" w:space="0" w:color="auto"/>
            </w:tcBorders>
            <w:shd w:val="clear" w:color="auto" w:fill="FFFFFF"/>
          </w:tcPr>
          <w:p w14:paraId="0A92B9D0" w14:textId="77777777" w:rsidR="00A855FA" w:rsidRPr="0054691E" w:rsidRDefault="00A855FA" w:rsidP="0054691E">
            <w:pPr>
              <w:rPr>
                <w:sz w:val="24"/>
                <w:szCs w:val="24"/>
              </w:rPr>
            </w:pPr>
          </w:p>
        </w:tc>
        <w:tc>
          <w:tcPr>
            <w:tcW w:w="2837" w:type="dxa"/>
            <w:tcBorders>
              <w:top w:val="single" w:sz="4" w:space="0" w:color="auto"/>
              <w:left w:val="single" w:sz="4" w:space="0" w:color="auto"/>
            </w:tcBorders>
            <w:shd w:val="clear" w:color="auto" w:fill="FFFFFF"/>
          </w:tcPr>
          <w:p w14:paraId="39EF0DAC" w14:textId="77777777" w:rsidR="00A855FA" w:rsidRDefault="00A855FA" w:rsidP="003A666D">
            <w:pPr>
              <w:rPr>
                <w:sz w:val="10"/>
                <w:szCs w:val="10"/>
              </w:rPr>
            </w:pPr>
          </w:p>
        </w:tc>
        <w:tc>
          <w:tcPr>
            <w:tcW w:w="1560" w:type="dxa"/>
            <w:tcBorders>
              <w:top w:val="single" w:sz="4" w:space="0" w:color="auto"/>
              <w:left w:val="single" w:sz="4" w:space="0" w:color="auto"/>
            </w:tcBorders>
            <w:shd w:val="clear" w:color="auto" w:fill="FFFFFF"/>
          </w:tcPr>
          <w:p w14:paraId="22EC404D" w14:textId="77777777" w:rsidR="00A855FA" w:rsidRDefault="00A855FA" w:rsidP="003A666D">
            <w:pPr>
              <w:rPr>
                <w:sz w:val="10"/>
                <w:szCs w:val="10"/>
              </w:rPr>
            </w:pPr>
          </w:p>
        </w:tc>
        <w:tc>
          <w:tcPr>
            <w:tcW w:w="850" w:type="dxa"/>
            <w:tcBorders>
              <w:top w:val="single" w:sz="4" w:space="0" w:color="auto"/>
              <w:left w:val="single" w:sz="4" w:space="0" w:color="auto"/>
            </w:tcBorders>
            <w:shd w:val="clear" w:color="auto" w:fill="FFFFFF"/>
          </w:tcPr>
          <w:p w14:paraId="5C6B8205" w14:textId="77777777" w:rsidR="00A855FA" w:rsidRDefault="00A855FA" w:rsidP="003A666D">
            <w:pPr>
              <w:rPr>
                <w:sz w:val="10"/>
                <w:szCs w:val="10"/>
              </w:rPr>
            </w:pPr>
          </w:p>
        </w:tc>
        <w:tc>
          <w:tcPr>
            <w:tcW w:w="720" w:type="dxa"/>
            <w:tcBorders>
              <w:top w:val="single" w:sz="4" w:space="0" w:color="auto"/>
              <w:left w:val="single" w:sz="4" w:space="0" w:color="auto"/>
              <w:right w:val="single" w:sz="4" w:space="0" w:color="auto"/>
            </w:tcBorders>
            <w:shd w:val="clear" w:color="auto" w:fill="FFFFFF"/>
          </w:tcPr>
          <w:p w14:paraId="2367CE90" w14:textId="77777777" w:rsidR="00A855FA" w:rsidRDefault="00A855FA" w:rsidP="003A666D">
            <w:pPr>
              <w:rPr>
                <w:sz w:val="10"/>
                <w:szCs w:val="10"/>
              </w:rPr>
            </w:pPr>
          </w:p>
        </w:tc>
      </w:tr>
      <w:tr w:rsidR="00A855FA" w14:paraId="4A3DEE53" w14:textId="77777777" w:rsidTr="003A666D">
        <w:trPr>
          <w:trHeight w:hRule="exact" w:val="240"/>
          <w:jc w:val="center"/>
        </w:trPr>
        <w:tc>
          <w:tcPr>
            <w:tcW w:w="566" w:type="dxa"/>
            <w:vMerge w:val="restart"/>
            <w:tcBorders>
              <w:top w:val="single" w:sz="4" w:space="0" w:color="auto"/>
              <w:left w:val="single" w:sz="4" w:space="0" w:color="auto"/>
            </w:tcBorders>
            <w:shd w:val="clear" w:color="auto" w:fill="FFFFFF"/>
          </w:tcPr>
          <w:p w14:paraId="3140A337" w14:textId="45D5E846" w:rsidR="00A855FA" w:rsidRPr="00AD4DAB" w:rsidRDefault="00AD4DAB" w:rsidP="003A666D">
            <w:pPr>
              <w:rPr>
                <w:sz w:val="24"/>
                <w:szCs w:val="24"/>
                <w:lang w:val="en-US"/>
              </w:rPr>
            </w:pPr>
            <w:r>
              <w:rPr>
                <w:sz w:val="24"/>
                <w:szCs w:val="24"/>
                <w:lang w:val="en-US"/>
              </w:rPr>
              <w:t xml:space="preserve">  2.2</w:t>
            </w:r>
          </w:p>
        </w:tc>
        <w:tc>
          <w:tcPr>
            <w:tcW w:w="3120" w:type="dxa"/>
            <w:vMerge w:val="restart"/>
            <w:tcBorders>
              <w:top w:val="single" w:sz="4" w:space="0" w:color="auto"/>
              <w:left w:val="single" w:sz="4" w:space="0" w:color="auto"/>
            </w:tcBorders>
            <w:shd w:val="clear" w:color="auto" w:fill="FFFFFF"/>
          </w:tcPr>
          <w:p w14:paraId="17C25019" w14:textId="2A116764" w:rsidR="00A855FA" w:rsidRPr="00AD4DAB" w:rsidRDefault="00A855FA" w:rsidP="0054691E">
            <w:pPr>
              <w:pStyle w:val="ae"/>
              <w:shd w:val="clear" w:color="auto" w:fill="auto"/>
              <w:ind w:firstLine="0"/>
              <w:rPr>
                <w:sz w:val="24"/>
                <w:szCs w:val="24"/>
                <w:lang w:val="en-US"/>
              </w:rPr>
            </w:pPr>
            <w:r w:rsidRPr="0054691E">
              <w:rPr>
                <w:rFonts w:eastAsia="Arial"/>
                <w:sz w:val="24"/>
                <w:szCs w:val="24"/>
              </w:rPr>
              <w:t>Структурный элемент</w:t>
            </w:r>
            <w:r w:rsidR="00AD4DAB">
              <w:rPr>
                <w:rFonts w:eastAsia="Arial"/>
                <w:sz w:val="24"/>
                <w:szCs w:val="24"/>
                <w:lang w:val="en-US"/>
              </w:rPr>
              <w:t xml:space="preserve"> N</w:t>
            </w:r>
          </w:p>
        </w:tc>
        <w:tc>
          <w:tcPr>
            <w:tcW w:w="1843" w:type="dxa"/>
            <w:vMerge w:val="restart"/>
            <w:tcBorders>
              <w:top w:val="single" w:sz="4" w:space="0" w:color="auto"/>
              <w:left w:val="single" w:sz="4" w:space="0" w:color="auto"/>
            </w:tcBorders>
            <w:shd w:val="clear" w:color="auto" w:fill="FFFFFF"/>
          </w:tcPr>
          <w:p w14:paraId="14877DC4" w14:textId="22BC5362" w:rsidR="00A855FA" w:rsidRPr="0054691E" w:rsidRDefault="00A855FA" w:rsidP="0054691E">
            <w:pPr>
              <w:pStyle w:val="ae"/>
              <w:shd w:val="clear" w:color="auto" w:fill="auto"/>
              <w:ind w:firstLine="0"/>
              <w:rPr>
                <w:sz w:val="24"/>
                <w:szCs w:val="24"/>
              </w:rPr>
            </w:pPr>
            <w:r w:rsidRPr="0054691E">
              <w:rPr>
                <w:rFonts w:eastAsia="Arial"/>
                <w:sz w:val="24"/>
                <w:szCs w:val="24"/>
              </w:rPr>
              <w:t>Ответственный исполнитель 1</w:t>
            </w:r>
          </w:p>
        </w:tc>
        <w:tc>
          <w:tcPr>
            <w:tcW w:w="2976" w:type="dxa"/>
            <w:tcBorders>
              <w:top w:val="single" w:sz="4" w:space="0" w:color="auto"/>
              <w:left w:val="single" w:sz="4" w:space="0" w:color="auto"/>
            </w:tcBorders>
            <w:shd w:val="clear" w:color="auto" w:fill="FFFFFF"/>
            <w:vAlign w:val="bottom"/>
          </w:tcPr>
          <w:p w14:paraId="2CF081E6" w14:textId="77777777" w:rsidR="00A855FA" w:rsidRPr="0054691E" w:rsidRDefault="00A855FA" w:rsidP="0054691E">
            <w:pPr>
              <w:pStyle w:val="ae"/>
              <w:shd w:val="clear" w:color="auto" w:fill="auto"/>
              <w:ind w:firstLine="0"/>
              <w:rPr>
                <w:sz w:val="24"/>
                <w:szCs w:val="24"/>
              </w:rPr>
            </w:pPr>
            <w:r w:rsidRPr="0054691E">
              <w:rPr>
                <w:rFonts w:eastAsia="Arial"/>
                <w:sz w:val="24"/>
                <w:szCs w:val="24"/>
              </w:rPr>
              <w:t>Всего, в том числе:</w:t>
            </w:r>
          </w:p>
        </w:tc>
        <w:tc>
          <w:tcPr>
            <w:tcW w:w="2837" w:type="dxa"/>
            <w:tcBorders>
              <w:top w:val="single" w:sz="4" w:space="0" w:color="auto"/>
              <w:left w:val="single" w:sz="4" w:space="0" w:color="auto"/>
            </w:tcBorders>
            <w:shd w:val="clear" w:color="auto" w:fill="FFFFFF"/>
          </w:tcPr>
          <w:p w14:paraId="21B42927" w14:textId="77777777" w:rsidR="00A855FA" w:rsidRDefault="00A855FA" w:rsidP="003A666D">
            <w:pPr>
              <w:rPr>
                <w:sz w:val="10"/>
                <w:szCs w:val="10"/>
              </w:rPr>
            </w:pPr>
          </w:p>
        </w:tc>
        <w:tc>
          <w:tcPr>
            <w:tcW w:w="1560" w:type="dxa"/>
            <w:tcBorders>
              <w:top w:val="single" w:sz="4" w:space="0" w:color="auto"/>
              <w:left w:val="single" w:sz="4" w:space="0" w:color="auto"/>
            </w:tcBorders>
            <w:shd w:val="clear" w:color="auto" w:fill="FFFFFF"/>
          </w:tcPr>
          <w:p w14:paraId="179B736B" w14:textId="77777777" w:rsidR="00A855FA" w:rsidRDefault="00A855FA" w:rsidP="003A666D">
            <w:pPr>
              <w:rPr>
                <w:sz w:val="10"/>
                <w:szCs w:val="10"/>
              </w:rPr>
            </w:pPr>
          </w:p>
        </w:tc>
        <w:tc>
          <w:tcPr>
            <w:tcW w:w="850" w:type="dxa"/>
            <w:tcBorders>
              <w:top w:val="single" w:sz="4" w:space="0" w:color="auto"/>
              <w:left w:val="single" w:sz="4" w:space="0" w:color="auto"/>
            </w:tcBorders>
            <w:shd w:val="clear" w:color="auto" w:fill="FFFFFF"/>
          </w:tcPr>
          <w:p w14:paraId="41A796D4" w14:textId="77777777" w:rsidR="00A855FA" w:rsidRDefault="00A855FA" w:rsidP="003A666D">
            <w:pPr>
              <w:rPr>
                <w:sz w:val="10"/>
                <w:szCs w:val="10"/>
              </w:rPr>
            </w:pPr>
          </w:p>
        </w:tc>
        <w:tc>
          <w:tcPr>
            <w:tcW w:w="720" w:type="dxa"/>
            <w:tcBorders>
              <w:top w:val="single" w:sz="4" w:space="0" w:color="auto"/>
              <w:left w:val="single" w:sz="4" w:space="0" w:color="auto"/>
              <w:right w:val="single" w:sz="4" w:space="0" w:color="auto"/>
            </w:tcBorders>
            <w:shd w:val="clear" w:color="auto" w:fill="FFFFFF"/>
          </w:tcPr>
          <w:p w14:paraId="55521D61" w14:textId="77777777" w:rsidR="00A855FA" w:rsidRDefault="00A855FA" w:rsidP="003A666D">
            <w:pPr>
              <w:rPr>
                <w:sz w:val="10"/>
                <w:szCs w:val="10"/>
              </w:rPr>
            </w:pPr>
          </w:p>
        </w:tc>
      </w:tr>
      <w:tr w:rsidR="00A855FA" w14:paraId="0E2470B5" w14:textId="77777777" w:rsidTr="003A666D">
        <w:trPr>
          <w:trHeight w:hRule="exact" w:val="240"/>
          <w:jc w:val="center"/>
        </w:trPr>
        <w:tc>
          <w:tcPr>
            <w:tcW w:w="566" w:type="dxa"/>
            <w:vMerge/>
            <w:tcBorders>
              <w:left w:val="single" w:sz="4" w:space="0" w:color="auto"/>
            </w:tcBorders>
            <w:shd w:val="clear" w:color="auto" w:fill="FFFFFF"/>
          </w:tcPr>
          <w:p w14:paraId="44ECC90F" w14:textId="77777777" w:rsidR="00A855FA" w:rsidRDefault="00A855FA" w:rsidP="003A666D"/>
        </w:tc>
        <w:tc>
          <w:tcPr>
            <w:tcW w:w="3120" w:type="dxa"/>
            <w:vMerge/>
            <w:tcBorders>
              <w:left w:val="single" w:sz="4" w:space="0" w:color="auto"/>
            </w:tcBorders>
            <w:shd w:val="clear" w:color="auto" w:fill="FFFFFF"/>
          </w:tcPr>
          <w:p w14:paraId="4AEA154C" w14:textId="77777777" w:rsidR="00A855FA" w:rsidRPr="0054691E" w:rsidRDefault="00A855FA" w:rsidP="0054691E">
            <w:pPr>
              <w:rPr>
                <w:sz w:val="24"/>
                <w:szCs w:val="24"/>
              </w:rPr>
            </w:pPr>
          </w:p>
        </w:tc>
        <w:tc>
          <w:tcPr>
            <w:tcW w:w="1843" w:type="dxa"/>
            <w:vMerge/>
            <w:tcBorders>
              <w:left w:val="single" w:sz="4" w:space="0" w:color="auto"/>
            </w:tcBorders>
            <w:shd w:val="clear" w:color="auto" w:fill="FFFFFF"/>
          </w:tcPr>
          <w:p w14:paraId="113FDE14" w14:textId="77777777" w:rsidR="00A855FA" w:rsidRPr="0054691E" w:rsidRDefault="00A855FA" w:rsidP="0054691E">
            <w:pPr>
              <w:rPr>
                <w:sz w:val="24"/>
                <w:szCs w:val="24"/>
              </w:rPr>
            </w:pPr>
          </w:p>
        </w:tc>
        <w:tc>
          <w:tcPr>
            <w:tcW w:w="2976" w:type="dxa"/>
            <w:tcBorders>
              <w:top w:val="single" w:sz="4" w:space="0" w:color="auto"/>
              <w:left w:val="single" w:sz="4" w:space="0" w:color="auto"/>
            </w:tcBorders>
            <w:shd w:val="clear" w:color="auto" w:fill="FFFFFF"/>
          </w:tcPr>
          <w:p w14:paraId="5A375418" w14:textId="77777777" w:rsidR="00A855FA" w:rsidRPr="0054691E" w:rsidRDefault="00A855FA" w:rsidP="0054691E">
            <w:pPr>
              <w:pStyle w:val="ae"/>
              <w:shd w:val="clear" w:color="auto" w:fill="auto"/>
              <w:ind w:firstLine="0"/>
              <w:rPr>
                <w:sz w:val="24"/>
                <w:szCs w:val="24"/>
              </w:rPr>
            </w:pPr>
            <w:r w:rsidRPr="0054691E">
              <w:rPr>
                <w:rFonts w:eastAsia="Arial"/>
                <w:sz w:val="24"/>
                <w:szCs w:val="24"/>
              </w:rPr>
              <w:t>ФБ</w:t>
            </w:r>
          </w:p>
        </w:tc>
        <w:tc>
          <w:tcPr>
            <w:tcW w:w="2837" w:type="dxa"/>
            <w:tcBorders>
              <w:top w:val="single" w:sz="4" w:space="0" w:color="auto"/>
              <w:left w:val="single" w:sz="4" w:space="0" w:color="auto"/>
            </w:tcBorders>
            <w:shd w:val="clear" w:color="auto" w:fill="FFFFFF"/>
          </w:tcPr>
          <w:p w14:paraId="17A20AB7" w14:textId="77777777" w:rsidR="00A855FA" w:rsidRDefault="00A855FA" w:rsidP="003A666D">
            <w:pPr>
              <w:rPr>
                <w:sz w:val="10"/>
                <w:szCs w:val="10"/>
              </w:rPr>
            </w:pPr>
          </w:p>
        </w:tc>
        <w:tc>
          <w:tcPr>
            <w:tcW w:w="1560" w:type="dxa"/>
            <w:tcBorders>
              <w:top w:val="single" w:sz="4" w:space="0" w:color="auto"/>
              <w:left w:val="single" w:sz="4" w:space="0" w:color="auto"/>
            </w:tcBorders>
            <w:shd w:val="clear" w:color="auto" w:fill="FFFFFF"/>
          </w:tcPr>
          <w:p w14:paraId="3E81DAD5" w14:textId="77777777" w:rsidR="00A855FA" w:rsidRDefault="00A855FA" w:rsidP="003A666D">
            <w:pPr>
              <w:rPr>
                <w:sz w:val="10"/>
                <w:szCs w:val="10"/>
              </w:rPr>
            </w:pPr>
          </w:p>
        </w:tc>
        <w:tc>
          <w:tcPr>
            <w:tcW w:w="850" w:type="dxa"/>
            <w:tcBorders>
              <w:top w:val="single" w:sz="4" w:space="0" w:color="auto"/>
              <w:left w:val="single" w:sz="4" w:space="0" w:color="auto"/>
            </w:tcBorders>
            <w:shd w:val="clear" w:color="auto" w:fill="FFFFFF"/>
          </w:tcPr>
          <w:p w14:paraId="16B4FABE" w14:textId="77777777" w:rsidR="00A855FA" w:rsidRDefault="00A855FA" w:rsidP="003A666D">
            <w:pPr>
              <w:rPr>
                <w:sz w:val="10"/>
                <w:szCs w:val="10"/>
              </w:rPr>
            </w:pPr>
          </w:p>
        </w:tc>
        <w:tc>
          <w:tcPr>
            <w:tcW w:w="720" w:type="dxa"/>
            <w:tcBorders>
              <w:top w:val="single" w:sz="4" w:space="0" w:color="auto"/>
              <w:left w:val="single" w:sz="4" w:space="0" w:color="auto"/>
              <w:right w:val="single" w:sz="4" w:space="0" w:color="auto"/>
            </w:tcBorders>
            <w:shd w:val="clear" w:color="auto" w:fill="FFFFFF"/>
          </w:tcPr>
          <w:p w14:paraId="38040AF0" w14:textId="77777777" w:rsidR="00A855FA" w:rsidRDefault="00A855FA" w:rsidP="003A666D">
            <w:pPr>
              <w:rPr>
                <w:sz w:val="10"/>
                <w:szCs w:val="10"/>
              </w:rPr>
            </w:pPr>
          </w:p>
        </w:tc>
      </w:tr>
      <w:tr w:rsidR="00A855FA" w14:paraId="5ED29127" w14:textId="77777777" w:rsidTr="003A666D">
        <w:trPr>
          <w:trHeight w:hRule="exact" w:val="240"/>
          <w:jc w:val="center"/>
        </w:trPr>
        <w:tc>
          <w:tcPr>
            <w:tcW w:w="566" w:type="dxa"/>
            <w:vMerge/>
            <w:tcBorders>
              <w:left w:val="single" w:sz="4" w:space="0" w:color="auto"/>
            </w:tcBorders>
            <w:shd w:val="clear" w:color="auto" w:fill="FFFFFF"/>
          </w:tcPr>
          <w:p w14:paraId="2704893A" w14:textId="77777777" w:rsidR="00A855FA" w:rsidRDefault="00A855FA" w:rsidP="003A666D"/>
        </w:tc>
        <w:tc>
          <w:tcPr>
            <w:tcW w:w="3120" w:type="dxa"/>
            <w:vMerge/>
            <w:tcBorders>
              <w:left w:val="single" w:sz="4" w:space="0" w:color="auto"/>
            </w:tcBorders>
            <w:shd w:val="clear" w:color="auto" w:fill="FFFFFF"/>
          </w:tcPr>
          <w:p w14:paraId="741135C2" w14:textId="77777777" w:rsidR="00A855FA" w:rsidRPr="0054691E" w:rsidRDefault="00A855FA" w:rsidP="0054691E">
            <w:pPr>
              <w:rPr>
                <w:sz w:val="24"/>
                <w:szCs w:val="24"/>
              </w:rPr>
            </w:pPr>
          </w:p>
        </w:tc>
        <w:tc>
          <w:tcPr>
            <w:tcW w:w="1843" w:type="dxa"/>
            <w:vMerge/>
            <w:tcBorders>
              <w:left w:val="single" w:sz="4" w:space="0" w:color="auto"/>
            </w:tcBorders>
            <w:shd w:val="clear" w:color="auto" w:fill="FFFFFF"/>
          </w:tcPr>
          <w:p w14:paraId="53483C73" w14:textId="77777777" w:rsidR="00A855FA" w:rsidRPr="0054691E" w:rsidRDefault="00A855FA" w:rsidP="0054691E">
            <w:pPr>
              <w:rPr>
                <w:sz w:val="24"/>
                <w:szCs w:val="24"/>
              </w:rPr>
            </w:pPr>
          </w:p>
        </w:tc>
        <w:tc>
          <w:tcPr>
            <w:tcW w:w="2976" w:type="dxa"/>
            <w:tcBorders>
              <w:top w:val="single" w:sz="4" w:space="0" w:color="auto"/>
              <w:left w:val="single" w:sz="4" w:space="0" w:color="auto"/>
            </w:tcBorders>
            <w:shd w:val="clear" w:color="auto" w:fill="FFFFFF"/>
          </w:tcPr>
          <w:p w14:paraId="1543F40D" w14:textId="4F4EE033" w:rsidR="00A855FA" w:rsidRPr="0054691E" w:rsidRDefault="0037064E" w:rsidP="0054691E">
            <w:pPr>
              <w:pStyle w:val="ae"/>
              <w:shd w:val="clear" w:color="auto" w:fill="auto"/>
              <w:ind w:firstLine="0"/>
              <w:rPr>
                <w:sz w:val="24"/>
                <w:szCs w:val="24"/>
              </w:rPr>
            </w:pPr>
            <w:r w:rsidRPr="0054691E">
              <w:rPr>
                <w:rFonts w:eastAsia="Arial"/>
                <w:sz w:val="24"/>
                <w:szCs w:val="24"/>
              </w:rPr>
              <w:t>Р</w:t>
            </w:r>
            <w:r w:rsidR="00A855FA" w:rsidRPr="0054691E">
              <w:rPr>
                <w:rFonts w:eastAsia="Arial"/>
                <w:sz w:val="24"/>
                <w:szCs w:val="24"/>
              </w:rPr>
              <w:t>Б</w:t>
            </w:r>
          </w:p>
        </w:tc>
        <w:tc>
          <w:tcPr>
            <w:tcW w:w="2837" w:type="dxa"/>
            <w:tcBorders>
              <w:top w:val="single" w:sz="4" w:space="0" w:color="auto"/>
              <w:left w:val="single" w:sz="4" w:space="0" w:color="auto"/>
            </w:tcBorders>
            <w:shd w:val="clear" w:color="auto" w:fill="FFFFFF"/>
          </w:tcPr>
          <w:p w14:paraId="6AF65C41" w14:textId="77777777" w:rsidR="00A855FA" w:rsidRDefault="00A855FA" w:rsidP="003A666D">
            <w:pPr>
              <w:rPr>
                <w:sz w:val="10"/>
                <w:szCs w:val="10"/>
              </w:rPr>
            </w:pPr>
          </w:p>
        </w:tc>
        <w:tc>
          <w:tcPr>
            <w:tcW w:w="1560" w:type="dxa"/>
            <w:tcBorders>
              <w:top w:val="single" w:sz="4" w:space="0" w:color="auto"/>
              <w:left w:val="single" w:sz="4" w:space="0" w:color="auto"/>
            </w:tcBorders>
            <w:shd w:val="clear" w:color="auto" w:fill="FFFFFF"/>
          </w:tcPr>
          <w:p w14:paraId="083E1909" w14:textId="77777777" w:rsidR="00A855FA" w:rsidRDefault="00A855FA" w:rsidP="003A666D">
            <w:pPr>
              <w:rPr>
                <w:sz w:val="10"/>
                <w:szCs w:val="10"/>
              </w:rPr>
            </w:pPr>
          </w:p>
        </w:tc>
        <w:tc>
          <w:tcPr>
            <w:tcW w:w="850" w:type="dxa"/>
            <w:tcBorders>
              <w:top w:val="single" w:sz="4" w:space="0" w:color="auto"/>
              <w:left w:val="single" w:sz="4" w:space="0" w:color="auto"/>
            </w:tcBorders>
            <w:shd w:val="clear" w:color="auto" w:fill="FFFFFF"/>
          </w:tcPr>
          <w:p w14:paraId="515325A4" w14:textId="77777777" w:rsidR="00A855FA" w:rsidRDefault="00A855FA" w:rsidP="003A666D">
            <w:pPr>
              <w:rPr>
                <w:sz w:val="10"/>
                <w:szCs w:val="10"/>
              </w:rPr>
            </w:pPr>
          </w:p>
        </w:tc>
        <w:tc>
          <w:tcPr>
            <w:tcW w:w="720" w:type="dxa"/>
            <w:tcBorders>
              <w:top w:val="single" w:sz="4" w:space="0" w:color="auto"/>
              <w:left w:val="single" w:sz="4" w:space="0" w:color="auto"/>
              <w:right w:val="single" w:sz="4" w:space="0" w:color="auto"/>
            </w:tcBorders>
            <w:shd w:val="clear" w:color="auto" w:fill="FFFFFF"/>
          </w:tcPr>
          <w:p w14:paraId="7DD7E755" w14:textId="77777777" w:rsidR="00A855FA" w:rsidRDefault="00A855FA" w:rsidP="003A666D">
            <w:pPr>
              <w:rPr>
                <w:sz w:val="10"/>
                <w:szCs w:val="10"/>
              </w:rPr>
            </w:pPr>
          </w:p>
        </w:tc>
      </w:tr>
      <w:tr w:rsidR="00A855FA" w14:paraId="40105B41" w14:textId="77777777" w:rsidTr="003A666D">
        <w:trPr>
          <w:trHeight w:hRule="exact" w:val="240"/>
          <w:jc w:val="center"/>
        </w:trPr>
        <w:tc>
          <w:tcPr>
            <w:tcW w:w="566" w:type="dxa"/>
            <w:vMerge/>
            <w:tcBorders>
              <w:left w:val="single" w:sz="4" w:space="0" w:color="auto"/>
            </w:tcBorders>
            <w:shd w:val="clear" w:color="auto" w:fill="FFFFFF"/>
          </w:tcPr>
          <w:p w14:paraId="4F1766F3" w14:textId="77777777" w:rsidR="00A855FA" w:rsidRDefault="00A855FA" w:rsidP="003A666D"/>
        </w:tc>
        <w:tc>
          <w:tcPr>
            <w:tcW w:w="3120" w:type="dxa"/>
            <w:vMerge/>
            <w:tcBorders>
              <w:left w:val="single" w:sz="4" w:space="0" w:color="auto"/>
            </w:tcBorders>
            <w:shd w:val="clear" w:color="auto" w:fill="FFFFFF"/>
          </w:tcPr>
          <w:p w14:paraId="4FD553B0" w14:textId="77777777" w:rsidR="00A855FA" w:rsidRPr="0054691E" w:rsidRDefault="00A855FA" w:rsidP="0054691E">
            <w:pPr>
              <w:rPr>
                <w:sz w:val="24"/>
                <w:szCs w:val="24"/>
              </w:rPr>
            </w:pPr>
          </w:p>
        </w:tc>
        <w:tc>
          <w:tcPr>
            <w:tcW w:w="1843" w:type="dxa"/>
            <w:vMerge/>
            <w:tcBorders>
              <w:left w:val="single" w:sz="4" w:space="0" w:color="auto"/>
            </w:tcBorders>
            <w:shd w:val="clear" w:color="auto" w:fill="FFFFFF"/>
          </w:tcPr>
          <w:p w14:paraId="45F877DB" w14:textId="77777777" w:rsidR="00A855FA" w:rsidRPr="0054691E" w:rsidRDefault="00A855FA" w:rsidP="0054691E">
            <w:pPr>
              <w:rPr>
                <w:sz w:val="24"/>
                <w:szCs w:val="24"/>
              </w:rPr>
            </w:pPr>
          </w:p>
        </w:tc>
        <w:tc>
          <w:tcPr>
            <w:tcW w:w="2976" w:type="dxa"/>
            <w:tcBorders>
              <w:top w:val="single" w:sz="4" w:space="0" w:color="auto"/>
              <w:left w:val="single" w:sz="4" w:space="0" w:color="auto"/>
            </w:tcBorders>
            <w:shd w:val="clear" w:color="auto" w:fill="FFFFFF"/>
          </w:tcPr>
          <w:p w14:paraId="681ADC21" w14:textId="77777777" w:rsidR="00A855FA" w:rsidRPr="0054691E" w:rsidRDefault="00A855FA" w:rsidP="0054691E">
            <w:pPr>
              <w:pStyle w:val="ae"/>
              <w:shd w:val="clear" w:color="auto" w:fill="auto"/>
              <w:ind w:firstLine="0"/>
              <w:rPr>
                <w:sz w:val="24"/>
                <w:szCs w:val="24"/>
              </w:rPr>
            </w:pPr>
            <w:r w:rsidRPr="0054691E">
              <w:rPr>
                <w:rFonts w:eastAsia="Arial"/>
                <w:sz w:val="24"/>
                <w:szCs w:val="24"/>
              </w:rPr>
              <w:t>МБ</w:t>
            </w:r>
          </w:p>
        </w:tc>
        <w:tc>
          <w:tcPr>
            <w:tcW w:w="2837" w:type="dxa"/>
            <w:tcBorders>
              <w:top w:val="single" w:sz="4" w:space="0" w:color="auto"/>
              <w:left w:val="single" w:sz="4" w:space="0" w:color="auto"/>
            </w:tcBorders>
            <w:shd w:val="clear" w:color="auto" w:fill="FFFFFF"/>
          </w:tcPr>
          <w:p w14:paraId="697BDA71" w14:textId="77777777" w:rsidR="00A855FA" w:rsidRDefault="00A855FA" w:rsidP="003A666D">
            <w:pPr>
              <w:rPr>
                <w:sz w:val="10"/>
                <w:szCs w:val="10"/>
              </w:rPr>
            </w:pPr>
          </w:p>
        </w:tc>
        <w:tc>
          <w:tcPr>
            <w:tcW w:w="1560" w:type="dxa"/>
            <w:tcBorders>
              <w:top w:val="single" w:sz="4" w:space="0" w:color="auto"/>
              <w:left w:val="single" w:sz="4" w:space="0" w:color="auto"/>
            </w:tcBorders>
            <w:shd w:val="clear" w:color="auto" w:fill="FFFFFF"/>
          </w:tcPr>
          <w:p w14:paraId="4F7815F0" w14:textId="77777777" w:rsidR="00A855FA" w:rsidRDefault="00A855FA" w:rsidP="003A666D">
            <w:pPr>
              <w:rPr>
                <w:sz w:val="10"/>
                <w:szCs w:val="10"/>
              </w:rPr>
            </w:pPr>
          </w:p>
        </w:tc>
        <w:tc>
          <w:tcPr>
            <w:tcW w:w="850" w:type="dxa"/>
            <w:tcBorders>
              <w:top w:val="single" w:sz="4" w:space="0" w:color="auto"/>
              <w:left w:val="single" w:sz="4" w:space="0" w:color="auto"/>
            </w:tcBorders>
            <w:shd w:val="clear" w:color="auto" w:fill="FFFFFF"/>
          </w:tcPr>
          <w:p w14:paraId="4CEE7FD0" w14:textId="77777777" w:rsidR="00A855FA" w:rsidRDefault="00A855FA" w:rsidP="003A666D">
            <w:pPr>
              <w:rPr>
                <w:sz w:val="10"/>
                <w:szCs w:val="10"/>
              </w:rPr>
            </w:pPr>
          </w:p>
        </w:tc>
        <w:tc>
          <w:tcPr>
            <w:tcW w:w="720" w:type="dxa"/>
            <w:tcBorders>
              <w:top w:val="single" w:sz="4" w:space="0" w:color="auto"/>
              <w:left w:val="single" w:sz="4" w:space="0" w:color="auto"/>
              <w:right w:val="single" w:sz="4" w:space="0" w:color="auto"/>
            </w:tcBorders>
            <w:shd w:val="clear" w:color="auto" w:fill="FFFFFF"/>
          </w:tcPr>
          <w:p w14:paraId="74AA306A" w14:textId="77777777" w:rsidR="00A855FA" w:rsidRDefault="00A855FA" w:rsidP="003A666D">
            <w:pPr>
              <w:rPr>
                <w:sz w:val="10"/>
                <w:szCs w:val="10"/>
              </w:rPr>
            </w:pPr>
          </w:p>
        </w:tc>
      </w:tr>
      <w:tr w:rsidR="00A855FA" w14:paraId="61046A46" w14:textId="77777777" w:rsidTr="003A666D">
        <w:trPr>
          <w:trHeight w:hRule="exact" w:val="240"/>
          <w:jc w:val="center"/>
        </w:trPr>
        <w:tc>
          <w:tcPr>
            <w:tcW w:w="566" w:type="dxa"/>
            <w:vMerge/>
            <w:tcBorders>
              <w:left w:val="single" w:sz="4" w:space="0" w:color="auto"/>
            </w:tcBorders>
            <w:shd w:val="clear" w:color="auto" w:fill="FFFFFF"/>
          </w:tcPr>
          <w:p w14:paraId="4E89931F" w14:textId="77777777" w:rsidR="00A855FA" w:rsidRDefault="00A855FA" w:rsidP="003A666D"/>
        </w:tc>
        <w:tc>
          <w:tcPr>
            <w:tcW w:w="3120" w:type="dxa"/>
            <w:vMerge/>
            <w:tcBorders>
              <w:left w:val="single" w:sz="4" w:space="0" w:color="auto"/>
            </w:tcBorders>
            <w:shd w:val="clear" w:color="auto" w:fill="FFFFFF"/>
          </w:tcPr>
          <w:p w14:paraId="0EDDE32F" w14:textId="77777777" w:rsidR="00A855FA" w:rsidRPr="0054691E" w:rsidRDefault="00A855FA" w:rsidP="0054691E">
            <w:pPr>
              <w:rPr>
                <w:sz w:val="24"/>
                <w:szCs w:val="24"/>
              </w:rPr>
            </w:pPr>
          </w:p>
        </w:tc>
        <w:tc>
          <w:tcPr>
            <w:tcW w:w="1843" w:type="dxa"/>
            <w:vMerge/>
            <w:tcBorders>
              <w:left w:val="single" w:sz="4" w:space="0" w:color="auto"/>
            </w:tcBorders>
            <w:shd w:val="clear" w:color="auto" w:fill="FFFFFF"/>
          </w:tcPr>
          <w:p w14:paraId="71612A28" w14:textId="77777777" w:rsidR="00A855FA" w:rsidRPr="0054691E" w:rsidRDefault="00A855FA" w:rsidP="0054691E">
            <w:pPr>
              <w:rPr>
                <w:sz w:val="24"/>
                <w:szCs w:val="24"/>
              </w:rPr>
            </w:pPr>
          </w:p>
        </w:tc>
        <w:tc>
          <w:tcPr>
            <w:tcW w:w="2976" w:type="dxa"/>
            <w:tcBorders>
              <w:top w:val="single" w:sz="4" w:space="0" w:color="auto"/>
              <w:left w:val="single" w:sz="4" w:space="0" w:color="auto"/>
            </w:tcBorders>
            <w:shd w:val="clear" w:color="auto" w:fill="FFFFFF"/>
          </w:tcPr>
          <w:p w14:paraId="379B478E" w14:textId="77777777" w:rsidR="00A855FA" w:rsidRPr="0054691E" w:rsidRDefault="00A855FA" w:rsidP="0054691E">
            <w:pPr>
              <w:pStyle w:val="ae"/>
              <w:shd w:val="clear" w:color="auto" w:fill="auto"/>
              <w:ind w:firstLine="0"/>
              <w:rPr>
                <w:sz w:val="24"/>
                <w:szCs w:val="24"/>
              </w:rPr>
            </w:pPr>
            <w:r w:rsidRPr="0054691E">
              <w:rPr>
                <w:rFonts w:eastAsia="Arial"/>
                <w:sz w:val="24"/>
                <w:szCs w:val="24"/>
              </w:rPr>
              <w:t>ИИ</w:t>
            </w:r>
          </w:p>
        </w:tc>
        <w:tc>
          <w:tcPr>
            <w:tcW w:w="2837" w:type="dxa"/>
            <w:tcBorders>
              <w:top w:val="single" w:sz="4" w:space="0" w:color="auto"/>
              <w:left w:val="single" w:sz="4" w:space="0" w:color="auto"/>
            </w:tcBorders>
            <w:shd w:val="clear" w:color="auto" w:fill="FFFFFF"/>
          </w:tcPr>
          <w:p w14:paraId="5B14D259" w14:textId="77777777" w:rsidR="00A855FA" w:rsidRDefault="00A855FA" w:rsidP="003A666D">
            <w:pPr>
              <w:rPr>
                <w:sz w:val="10"/>
                <w:szCs w:val="10"/>
              </w:rPr>
            </w:pPr>
          </w:p>
        </w:tc>
        <w:tc>
          <w:tcPr>
            <w:tcW w:w="1560" w:type="dxa"/>
            <w:tcBorders>
              <w:top w:val="single" w:sz="4" w:space="0" w:color="auto"/>
              <w:left w:val="single" w:sz="4" w:space="0" w:color="auto"/>
            </w:tcBorders>
            <w:shd w:val="clear" w:color="auto" w:fill="FFFFFF"/>
          </w:tcPr>
          <w:p w14:paraId="48D69046" w14:textId="77777777" w:rsidR="00A855FA" w:rsidRDefault="00A855FA" w:rsidP="003A666D">
            <w:pPr>
              <w:rPr>
                <w:sz w:val="10"/>
                <w:szCs w:val="10"/>
              </w:rPr>
            </w:pPr>
          </w:p>
        </w:tc>
        <w:tc>
          <w:tcPr>
            <w:tcW w:w="850" w:type="dxa"/>
            <w:tcBorders>
              <w:top w:val="single" w:sz="4" w:space="0" w:color="auto"/>
              <w:left w:val="single" w:sz="4" w:space="0" w:color="auto"/>
            </w:tcBorders>
            <w:shd w:val="clear" w:color="auto" w:fill="FFFFFF"/>
          </w:tcPr>
          <w:p w14:paraId="6A69B581" w14:textId="77777777" w:rsidR="00A855FA" w:rsidRDefault="00A855FA" w:rsidP="003A666D">
            <w:pPr>
              <w:rPr>
                <w:sz w:val="10"/>
                <w:szCs w:val="10"/>
              </w:rPr>
            </w:pPr>
          </w:p>
        </w:tc>
        <w:tc>
          <w:tcPr>
            <w:tcW w:w="720" w:type="dxa"/>
            <w:tcBorders>
              <w:top w:val="single" w:sz="4" w:space="0" w:color="auto"/>
              <w:left w:val="single" w:sz="4" w:space="0" w:color="auto"/>
              <w:right w:val="single" w:sz="4" w:space="0" w:color="auto"/>
            </w:tcBorders>
            <w:shd w:val="clear" w:color="auto" w:fill="FFFFFF"/>
          </w:tcPr>
          <w:p w14:paraId="7464FB2A" w14:textId="77777777" w:rsidR="00A855FA" w:rsidRDefault="00A855FA" w:rsidP="003A666D">
            <w:pPr>
              <w:rPr>
                <w:sz w:val="10"/>
                <w:szCs w:val="10"/>
              </w:rPr>
            </w:pPr>
          </w:p>
        </w:tc>
      </w:tr>
      <w:tr w:rsidR="00A855FA" w14:paraId="446911FA" w14:textId="77777777" w:rsidTr="003A666D">
        <w:trPr>
          <w:trHeight w:hRule="exact" w:val="240"/>
          <w:jc w:val="center"/>
        </w:trPr>
        <w:tc>
          <w:tcPr>
            <w:tcW w:w="566" w:type="dxa"/>
            <w:vMerge/>
            <w:tcBorders>
              <w:left w:val="single" w:sz="4" w:space="0" w:color="auto"/>
            </w:tcBorders>
            <w:shd w:val="clear" w:color="auto" w:fill="FFFFFF"/>
          </w:tcPr>
          <w:p w14:paraId="016DEE8D" w14:textId="77777777" w:rsidR="00A855FA" w:rsidRDefault="00A855FA" w:rsidP="003A666D"/>
        </w:tc>
        <w:tc>
          <w:tcPr>
            <w:tcW w:w="3120" w:type="dxa"/>
            <w:vMerge/>
            <w:tcBorders>
              <w:left w:val="single" w:sz="4" w:space="0" w:color="auto"/>
            </w:tcBorders>
            <w:shd w:val="clear" w:color="auto" w:fill="FFFFFF"/>
          </w:tcPr>
          <w:p w14:paraId="71655902" w14:textId="77777777" w:rsidR="00A855FA" w:rsidRPr="0054691E" w:rsidRDefault="00A855FA" w:rsidP="0054691E">
            <w:pPr>
              <w:rPr>
                <w:sz w:val="24"/>
                <w:szCs w:val="24"/>
              </w:rPr>
            </w:pPr>
          </w:p>
        </w:tc>
        <w:tc>
          <w:tcPr>
            <w:tcW w:w="1843" w:type="dxa"/>
            <w:tcBorders>
              <w:top w:val="single" w:sz="4" w:space="0" w:color="auto"/>
              <w:left w:val="single" w:sz="4" w:space="0" w:color="auto"/>
            </w:tcBorders>
            <w:shd w:val="clear" w:color="auto" w:fill="FFFFFF"/>
          </w:tcPr>
          <w:p w14:paraId="58148DFF" w14:textId="77777777" w:rsidR="00A855FA" w:rsidRPr="0054691E" w:rsidRDefault="00A855FA" w:rsidP="0054691E">
            <w:pPr>
              <w:rPr>
                <w:sz w:val="24"/>
                <w:szCs w:val="24"/>
              </w:rPr>
            </w:pPr>
          </w:p>
        </w:tc>
        <w:tc>
          <w:tcPr>
            <w:tcW w:w="2976" w:type="dxa"/>
            <w:tcBorders>
              <w:top w:val="single" w:sz="4" w:space="0" w:color="auto"/>
              <w:left w:val="single" w:sz="4" w:space="0" w:color="auto"/>
            </w:tcBorders>
            <w:shd w:val="clear" w:color="auto" w:fill="FFFFFF"/>
          </w:tcPr>
          <w:p w14:paraId="27986726" w14:textId="77777777" w:rsidR="00A855FA" w:rsidRPr="0054691E" w:rsidRDefault="00A855FA" w:rsidP="0054691E">
            <w:pPr>
              <w:rPr>
                <w:sz w:val="24"/>
                <w:szCs w:val="24"/>
              </w:rPr>
            </w:pPr>
          </w:p>
        </w:tc>
        <w:tc>
          <w:tcPr>
            <w:tcW w:w="2837" w:type="dxa"/>
            <w:tcBorders>
              <w:top w:val="single" w:sz="4" w:space="0" w:color="auto"/>
              <w:left w:val="single" w:sz="4" w:space="0" w:color="auto"/>
            </w:tcBorders>
            <w:shd w:val="clear" w:color="auto" w:fill="FFFFFF"/>
          </w:tcPr>
          <w:p w14:paraId="1CB9EBC8" w14:textId="77777777" w:rsidR="00A855FA" w:rsidRDefault="00A855FA" w:rsidP="003A666D">
            <w:pPr>
              <w:rPr>
                <w:sz w:val="10"/>
                <w:szCs w:val="10"/>
              </w:rPr>
            </w:pPr>
          </w:p>
        </w:tc>
        <w:tc>
          <w:tcPr>
            <w:tcW w:w="1560" w:type="dxa"/>
            <w:tcBorders>
              <w:top w:val="single" w:sz="4" w:space="0" w:color="auto"/>
              <w:left w:val="single" w:sz="4" w:space="0" w:color="auto"/>
            </w:tcBorders>
            <w:shd w:val="clear" w:color="auto" w:fill="FFFFFF"/>
          </w:tcPr>
          <w:p w14:paraId="23971C5E" w14:textId="77777777" w:rsidR="00A855FA" w:rsidRDefault="00A855FA" w:rsidP="003A666D">
            <w:pPr>
              <w:rPr>
                <w:sz w:val="10"/>
                <w:szCs w:val="10"/>
              </w:rPr>
            </w:pPr>
          </w:p>
        </w:tc>
        <w:tc>
          <w:tcPr>
            <w:tcW w:w="850" w:type="dxa"/>
            <w:tcBorders>
              <w:top w:val="single" w:sz="4" w:space="0" w:color="auto"/>
              <w:left w:val="single" w:sz="4" w:space="0" w:color="auto"/>
            </w:tcBorders>
            <w:shd w:val="clear" w:color="auto" w:fill="FFFFFF"/>
          </w:tcPr>
          <w:p w14:paraId="77280B47" w14:textId="77777777" w:rsidR="00A855FA" w:rsidRDefault="00A855FA" w:rsidP="003A666D">
            <w:pPr>
              <w:rPr>
                <w:sz w:val="10"/>
                <w:szCs w:val="10"/>
              </w:rPr>
            </w:pPr>
          </w:p>
        </w:tc>
        <w:tc>
          <w:tcPr>
            <w:tcW w:w="720" w:type="dxa"/>
            <w:tcBorders>
              <w:top w:val="single" w:sz="4" w:space="0" w:color="auto"/>
              <w:left w:val="single" w:sz="4" w:space="0" w:color="auto"/>
              <w:right w:val="single" w:sz="4" w:space="0" w:color="auto"/>
            </w:tcBorders>
            <w:shd w:val="clear" w:color="auto" w:fill="FFFFFF"/>
          </w:tcPr>
          <w:p w14:paraId="5645876C" w14:textId="77777777" w:rsidR="00A855FA" w:rsidRDefault="00A855FA" w:rsidP="003A666D">
            <w:pPr>
              <w:rPr>
                <w:sz w:val="10"/>
                <w:szCs w:val="10"/>
              </w:rPr>
            </w:pPr>
          </w:p>
        </w:tc>
      </w:tr>
      <w:tr w:rsidR="00A855FA" w14:paraId="335F0CA5" w14:textId="77777777" w:rsidTr="003A666D">
        <w:trPr>
          <w:trHeight w:hRule="exact" w:val="240"/>
          <w:jc w:val="center"/>
        </w:trPr>
        <w:tc>
          <w:tcPr>
            <w:tcW w:w="566" w:type="dxa"/>
            <w:vMerge w:val="restart"/>
            <w:tcBorders>
              <w:top w:val="single" w:sz="4" w:space="0" w:color="auto"/>
              <w:left w:val="single" w:sz="4" w:space="0" w:color="auto"/>
            </w:tcBorders>
            <w:shd w:val="clear" w:color="auto" w:fill="FFFFFF"/>
          </w:tcPr>
          <w:p w14:paraId="0DE37233" w14:textId="47C83BFA" w:rsidR="00A855FA" w:rsidRPr="00AD4DAB" w:rsidRDefault="00AD4DAB" w:rsidP="003A666D">
            <w:pPr>
              <w:rPr>
                <w:sz w:val="24"/>
                <w:szCs w:val="24"/>
                <w:lang w:val="en-US"/>
              </w:rPr>
            </w:pPr>
            <w:r>
              <w:rPr>
                <w:sz w:val="24"/>
                <w:szCs w:val="24"/>
                <w:lang w:val="en-US"/>
              </w:rPr>
              <w:t xml:space="preserve">   3.</w:t>
            </w:r>
          </w:p>
        </w:tc>
        <w:tc>
          <w:tcPr>
            <w:tcW w:w="3120" w:type="dxa"/>
            <w:vMerge w:val="restart"/>
            <w:tcBorders>
              <w:top w:val="single" w:sz="4" w:space="0" w:color="auto"/>
              <w:left w:val="single" w:sz="4" w:space="0" w:color="auto"/>
            </w:tcBorders>
            <w:shd w:val="clear" w:color="auto" w:fill="FFFFFF"/>
          </w:tcPr>
          <w:p w14:paraId="69A0C1DA" w14:textId="77777777" w:rsidR="00A855FA" w:rsidRPr="0054691E" w:rsidRDefault="00A855FA" w:rsidP="0054691E">
            <w:pPr>
              <w:pStyle w:val="ae"/>
              <w:shd w:val="clear" w:color="auto" w:fill="auto"/>
              <w:ind w:firstLine="0"/>
              <w:rPr>
                <w:sz w:val="24"/>
                <w:szCs w:val="24"/>
              </w:rPr>
            </w:pPr>
            <w:r w:rsidRPr="0054691E">
              <w:rPr>
                <w:rFonts w:eastAsia="Arial"/>
                <w:sz w:val="24"/>
                <w:szCs w:val="24"/>
              </w:rPr>
              <w:t>Отдельные мероприятия, направленные на ликвидацию последствий чрезвычайных ситуаций (при необходимости)</w:t>
            </w:r>
          </w:p>
        </w:tc>
        <w:tc>
          <w:tcPr>
            <w:tcW w:w="1843" w:type="dxa"/>
            <w:vMerge w:val="restart"/>
            <w:tcBorders>
              <w:top w:val="single" w:sz="4" w:space="0" w:color="auto"/>
              <w:left w:val="single" w:sz="4" w:space="0" w:color="auto"/>
            </w:tcBorders>
            <w:shd w:val="clear" w:color="auto" w:fill="FFFFFF"/>
          </w:tcPr>
          <w:p w14:paraId="5739B24B" w14:textId="2DD7A760" w:rsidR="00A855FA" w:rsidRPr="0054691E" w:rsidRDefault="00A855FA" w:rsidP="0054691E">
            <w:pPr>
              <w:pStyle w:val="ae"/>
              <w:shd w:val="clear" w:color="auto" w:fill="auto"/>
              <w:ind w:firstLine="0"/>
              <w:rPr>
                <w:sz w:val="24"/>
                <w:szCs w:val="24"/>
              </w:rPr>
            </w:pPr>
            <w:r w:rsidRPr="0054691E">
              <w:rPr>
                <w:rFonts w:eastAsia="Arial"/>
                <w:sz w:val="24"/>
                <w:szCs w:val="24"/>
              </w:rPr>
              <w:t>Ответственный исполнитель 1</w:t>
            </w:r>
          </w:p>
        </w:tc>
        <w:tc>
          <w:tcPr>
            <w:tcW w:w="2976" w:type="dxa"/>
            <w:tcBorders>
              <w:top w:val="single" w:sz="4" w:space="0" w:color="auto"/>
              <w:left w:val="single" w:sz="4" w:space="0" w:color="auto"/>
            </w:tcBorders>
            <w:shd w:val="clear" w:color="auto" w:fill="FFFFFF"/>
            <w:vAlign w:val="bottom"/>
          </w:tcPr>
          <w:p w14:paraId="5B79C8E0" w14:textId="77777777" w:rsidR="00A855FA" w:rsidRPr="0054691E" w:rsidRDefault="00A855FA" w:rsidP="0054691E">
            <w:pPr>
              <w:pStyle w:val="ae"/>
              <w:shd w:val="clear" w:color="auto" w:fill="auto"/>
              <w:ind w:firstLine="0"/>
              <w:rPr>
                <w:sz w:val="24"/>
                <w:szCs w:val="24"/>
              </w:rPr>
            </w:pPr>
            <w:r w:rsidRPr="0054691E">
              <w:rPr>
                <w:rFonts w:eastAsia="Arial"/>
                <w:sz w:val="24"/>
                <w:szCs w:val="24"/>
              </w:rPr>
              <w:t>Всего, в том числе:</w:t>
            </w:r>
          </w:p>
        </w:tc>
        <w:tc>
          <w:tcPr>
            <w:tcW w:w="2837" w:type="dxa"/>
            <w:tcBorders>
              <w:top w:val="single" w:sz="4" w:space="0" w:color="auto"/>
              <w:left w:val="single" w:sz="4" w:space="0" w:color="auto"/>
            </w:tcBorders>
            <w:shd w:val="clear" w:color="auto" w:fill="FFFFFF"/>
          </w:tcPr>
          <w:p w14:paraId="6A1C2D36" w14:textId="77777777" w:rsidR="00A855FA" w:rsidRDefault="00A855FA" w:rsidP="003A666D">
            <w:pPr>
              <w:rPr>
                <w:sz w:val="10"/>
                <w:szCs w:val="10"/>
              </w:rPr>
            </w:pPr>
          </w:p>
        </w:tc>
        <w:tc>
          <w:tcPr>
            <w:tcW w:w="1560" w:type="dxa"/>
            <w:tcBorders>
              <w:top w:val="single" w:sz="4" w:space="0" w:color="auto"/>
              <w:left w:val="single" w:sz="4" w:space="0" w:color="auto"/>
            </w:tcBorders>
            <w:shd w:val="clear" w:color="auto" w:fill="FFFFFF"/>
          </w:tcPr>
          <w:p w14:paraId="55FF69C6" w14:textId="77777777" w:rsidR="00A855FA" w:rsidRDefault="00A855FA" w:rsidP="003A666D">
            <w:pPr>
              <w:rPr>
                <w:sz w:val="10"/>
                <w:szCs w:val="10"/>
              </w:rPr>
            </w:pPr>
          </w:p>
        </w:tc>
        <w:tc>
          <w:tcPr>
            <w:tcW w:w="850" w:type="dxa"/>
            <w:tcBorders>
              <w:top w:val="single" w:sz="4" w:space="0" w:color="auto"/>
              <w:left w:val="single" w:sz="4" w:space="0" w:color="auto"/>
            </w:tcBorders>
            <w:shd w:val="clear" w:color="auto" w:fill="FFFFFF"/>
          </w:tcPr>
          <w:p w14:paraId="4289C61E" w14:textId="77777777" w:rsidR="00A855FA" w:rsidRDefault="00A855FA" w:rsidP="003A666D">
            <w:pPr>
              <w:rPr>
                <w:sz w:val="10"/>
                <w:szCs w:val="10"/>
              </w:rPr>
            </w:pPr>
          </w:p>
        </w:tc>
        <w:tc>
          <w:tcPr>
            <w:tcW w:w="720" w:type="dxa"/>
            <w:tcBorders>
              <w:top w:val="single" w:sz="4" w:space="0" w:color="auto"/>
              <w:left w:val="single" w:sz="4" w:space="0" w:color="auto"/>
              <w:right w:val="single" w:sz="4" w:space="0" w:color="auto"/>
            </w:tcBorders>
            <w:shd w:val="clear" w:color="auto" w:fill="FFFFFF"/>
          </w:tcPr>
          <w:p w14:paraId="3A824A09" w14:textId="77777777" w:rsidR="00A855FA" w:rsidRDefault="00A855FA" w:rsidP="003A666D">
            <w:pPr>
              <w:rPr>
                <w:sz w:val="10"/>
                <w:szCs w:val="10"/>
              </w:rPr>
            </w:pPr>
          </w:p>
        </w:tc>
      </w:tr>
      <w:tr w:rsidR="00A855FA" w14:paraId="25A94489" w14:textId="77777777" w:rsidTr="003A666D">
        <w:trPr>
          <w:trHeight w:hRule="exact" w:val="240"/>
          <w:jc w:val="center"/>
        </w:trPr>
        <w:tc>
          <w:tcPr>
            <w:tcW w:w="566" w:type="dxa"/>
            <w:vMerge/>
            <w:tcBorders>
              <w:left w:val="single" w:sz="4" w:space="0" w:color="auto"/>
            </w:tcBorders>
            <w:shd w:val="clear" w:color="auto" w:fill="FFFFFF"/>
          </w:tcPr>
          <w:p w14:paraId="6074D375" w14:textId="77777777" w:rsidR="00A855FA" w:rsidRDefault="00A855FA" w:rsidP="003A666D"/>
        </w:tc>
        <w:tc>
          <w:tcPr>
            <w:tcW w:w="3120" w:type="dxa"/>
            <w:vMerge/>
            <w:tcBorders>
              <w:left w:val="single" w:sz="4" w:space="0" w:color="auto"/>
            </w:tcBorders>
            <w:shd w:val="clear" w:color="auto" w:fill="FFFFFF"/>
          </w:tcPr>
          <w:p w14:paraId="7CE10E36" w14:textId="77777777" w:rsidR="00A855FA" w:rsidRPr="0054691E" w:rsidRDefault="00A855FA" w:rsidP="003A666D">
            <w:pPr>
              <w:rPr>
                <w:sz w:val="24"/>
                <w:szCs w:val="24"/>
              </w:rPr>
            </w:pPr>
          </w:p>
        </w:tc>
        <w:tc>
          <w:tcPr>
            <w:tcW w:w="1843" w:type="dxa"/>
            <w:vMerge/>
            <w:tcBorders>
              <w:left w:val="single" w:sz="4" w:space="0" w:color="auto"/>
            </w:tcBorders>
            <w:shd w:val="clear" w:color="auto" w:fill="FFFFFF"/>
          </w:tcPr>
          <w:p w14:paraId="60EB1E3C" w14:textId="77777777" w:rsidR="00A855FA" w:rsidRPr="0054691E" w:rsidRDefault="00A855FA" w:rsidP="003A666D">
            <w:pPr>
              <w:rPr>
                <w:sz w:val="24"/>
                <w:szCs w:val="24"/>
              </w:rPr>
            </w:pPr>
          </w:p>
        </w:tc>
        <w:tc>
          <w:tcPr>
            <w:tcW w:w="2976" w:type="dxa"/>
            <w:tcBorders>
              <w:top w:val="single" w:sz="4" w:space="0" w:color="auto"/>
              <w:left w:val="single" w:sz="4" w:space="0" w:color="auto"/>
            </w:tcBorders>
            <w:shd w:val="clear" w:color="auto" w:fill="FFFFFF"/>
          </w:tcPr>
          <w:p w14:paraId="36F3BDF0" w14:textId="77777777" w:rsidR="00A855FA" w:rsidRPr="0054691E" w:rsidRDefault="00A855FA" w:rsidP="0054691E">
            <w:pPr>
              <w:pStyle w:val="ae"/>
              <w:shd w:val="clear" w:color="auto" w:fill="auto"/>
              <w:ind w:firstLine="0"/>
              <w:rPr>
                <w:sz w:val="24"/>
                <w:szCs w:val="24"/>
              </w:rPr>
            </w:pPr>
            <w:r w:rsidRPr="0054691E">
              <w:rPr>
                <w:rFonts w:eastAsia="Arial"/>
                <w:sz w:val="24"/>
                <w:szCs w:val="24"/>
              </w:rPr>
              <w:t>ФБ</w:t>
            </w:r>
          </w:p>
        </w:tc>
        <w:tc>
          <w:tcPr>
            <w:tcW w:w="2837" w:type="dxa"/>
            <w:tcBorders>
              <w:top w:val="single" w:sz="4" w:space="0" w:color="auto"/>
              <w:left w:val="single" w:sz="4" w:space="0" w:color="auto"/>
            </w:tcBorders>
            <w:shd w:val="clear" w:color="auto" w:fill="FFFFFF"/>
          </w:tcPr>
          <w:p w14:paraId="3FCA675F" w14:textId="77777777" w:rsidR="00A855FA" w:rsidRDefault="00A855FA" w:rsidP="003A666D">
            <w:pPr>
              <w:rPr>
                <w:sz w:val="10"/>
                <w:szCs w:val="10"/>
              </w:rPr>
            </w:pPr>
          </w:p>
        </w:tc>
        <w:tc>
          <w:tcPr>
            <w:tcW w:w="1560" w:type="dxa"/>
            <w:tcBorders>
              <w:top w:val="single" w:sz="4" w:space="0" w:color="auto"/>
              <w:left w:val="single" w:sz="4" w:space="0" w:color="auto"/>
            </w:tcBorders>
            <w:shd w:val="clear" w:color="auto" w:fill="FFFFFF"/>
          </w:tcPr>
          <w:p w14:paraId="52EC706B" w14:textId="77777777" w:rsidR="00A855FA" w:rsidRDefault="00A855FA" w:rsidP="003A666D">
            <w:pPr>
              <w:rPr>
                <w:sz w:val="10"/>
                <w:szCs w:val="10"/>
              </w:rPr>
            </w:pPr>
          </w:p>
        </w:tc>
        <w:tc>
          <w:tcPr>
            <w:tcW w:w="850" w:type="dxa"/>
            <w:tcBorders>
              <w:top w:val="single" w:sz="4" w:space="0" w:color="auto"/>
              <w:left w:val="single" w:sz="4" w:space="0" w:color="auto"/>
            </w:tcBorders>
            <w:shd w:val="clear" w:color="auto" w:fill="FFFFFF"/>
          </w:tcPr>
          <w:p w14:paraId="53A18898" w14:textId="77777777" w:rsidR="00A855FA" w:rsidRDefault="00A855FA" w:rsidP="003A666D">
            <w:pPr>
              <w:rPr>
                <w:sz w:val="10"/>
                <w:szCs w:val="10"/>
              </w:rPr>
            </w:pPr>
          </w:p>
        </w:tc>
        <w:tc>
          <w:tcPr>
            <w:tcW w:w="720" w:type="dxa"/>
            <w:tcBorders>
              <w:top w:val="single" w:sz="4" w:space="0" w:color="auto"/>
              <w:left w:val="single" w:sz="4" w:space="0" w:color="auto"/>
              <w:right w:val="single" w:sz="4" w:space="0" w:color="auto"/>
            </w:tcBorders>
            <w:shd w:val="clear" w:color="auto" w:fill="FFFFFF"/>
          </w:tcPr>
          <w:p w14:paraId="7702133F" w14:textId="77777777" w:rsidR="00A855FA" w:rsidRDefault="00A855FA" w:rsidP="003A666D">
            <w:pPr>
              <w:rPr>
                <w:sz w:val="10"/>
                <w:szCs w:val="10"/>
              </w:rPr>
            </w:pPr>
          </w:p>
        </w:tc>
      </w:tr>
      <w:tr w:rsidR="00A855FA" w14:paraId="3C47A3A0" w14:textId="77777777" w:rsidTr="003A666D">
        <w:trPr>
          <w:trHeight w:hRule="exact" w:val="240"/>
          <w:jc w:val="center"/>
        </w:trPr>
        <w:tc>
          <w:tcPr>
            <w:tcW w:w="566" w:type="dxa"/>
            <w:vMerge/>
            <w:tcBorders>
              <w:left w:val="single" w:sz="4" w:space="0" w:color="auto"/>
            </w:tcBorders>
            <w:shd w:val="clear" w:color="auto" w:fill="FFFFFF"/>
          </w:tcPr>
          <w:p w14:paraId="69B6FDEE" w14:textId="77777777" w:rsidR="00A855FA" w:rsidRDefault="00A855FA" w:rsidP="003A666D"/>
        </w:tc>
        <w:tc>
          <w:tcPr>
            <w:tcW w:w="3120" w:type="dxa"/>
            <w:vMerge/>
            <w:tcBorders>
              <w:left w:val="single" w:sz="4" w:space="0" w:color="auto"/>
            </w:tcBorders>
            <w:shd w:val="clear" w:color="auto" w:fill="FFFFFF"/>
          </w:tcPr>
          <w:p w14:paraId="2C387C36" w14:textId="77777777" w:rsidR="00A855FA" w:rsidRPr="0054691E" w:rsidRDefault="00A855FA" w:rsidP="003A666D">
            <w:pPr>
              <w:rPr>
                <w:sz w:val="24"/>
                <w:szCs w:val="24"/>
              </w:rPr>
            </w:pPr>
          </w:p>
        </w:tc>
        <w:tc>
          <w:tcPr>
            <w:tcW w:w="1843" w:type="dxa"/>
            <w:vMerge/>
            <w:tcBorders>
              <w:left w:val="single" w:sz="4" w:space="0" w:color="auto"/>
            </w:tcBorders>
            <w:shd w:val="clear" w:color="auto" w:fill="FFFFFF"/>
          </w:tcPr>
          <w:p w14:paraId="0E01FAE9" w14:textId="77777777" w:rsidR="00A855FA" w:rsidRPr="0054691E" w:rsidRDefault="00A855FA" w:rsidP="003A666D">
            <w:pPr>
              <w:rPr>
                <w:sz w:val="24"/>
                <w:szCs w:val="24"/>
              </w:rPr>
            </w:pPr>
          </w:p>
        </w:tc>
        <w:tc>
          <w:tcPr>
            <w:tcW w:w="2976" w:type="dxa"/>
            <w:tcBorders>
              <w:top w:val="single" w:sz="4" w:space="0" w:color="auto"/>
              <w:left w:val="single" w:sz="4" w:space="0" w:color="auto"/>
            </w:tcBorders>
            <w:shd w:val="clear" w:color="auto" w:fill="FFFFFF"/>
          </w:tcPr>
          <w:p w14:paraId="7D038792" w14:textId="1EDEB32E" w:rsidR="00A855FA" w:rsidRPr="0054691E" w:rsidRDefault="0037064E" w:rsidP="0054691E">
            <w:pPr>
              <w:pStyle w:val="ae"/>
              <w:shd w:val="clear" w:color="auto" w:fill="auto"/>
              <w:ind w:firstLine="0"/>
              <w:rPr>
                <w:sz w:val="24"/>
                <w:szCs w:val="24"/>
              </w:rPr>
            </w:pPr>
            <w:r w:rsidRPr="0054691E">
              <w:rPr>
                <w:rFonts w:eastAsia="Arial"/>
                <w:sz w:val="24"/>
                <w:szCs w:val="24"/>
              </w:rPr>
              <w:t>Р</w:t>
            </w:r>
            <w:r w:rsidR="00A855FA" w:rsidRPr="0054691E">
              <w:rPr>
                <w:rFonts w:eastAsia="Arial"/>
                <w:sz w:val="24"/>
                <w:szCs w:val="24"/>
              </w:rPr>
              <w:t>Б</w:t>
            </w:r>
          </w:p>
        </w:tc>
        <w:tc>
          <w:tcPr>
            <w:tcW w:w="2837" w:type="dxa"/>
            <w:tcBorders>
              <w:top w:val="single" w:sz="4" w:space="0" w:color="auto"/>
              <w:left w:val="single" w:sz="4" w:space="0" w:color="auto"/>
            </w:tcBorders>
            <w:shd w:val="clear" w:color="auto" w:fill="FFFFFF"/>
          </w:tcPr>
          <w:p w14:paraId="0B74DE75" w14:textId="77777777" w:rsidR="00A855FA" w:rsidRDefault="00A855FA" w:rsidP="003A666D">
            <w:pPr>
              <w:rPr>
                <w:sz w:val="10"/>
                <w:szCs w:val="10"/>
              </w:rPr>
            </w:pPr>
          </w:p>
        </w:tc>
        <w:tc>
          <w:tcPr>
            <w:tcW w:w="1560" w:type="dxa"/>
            <w:tcBorders>
              <w:top w:val="single" w:sz="4" w:space="0" w:color="auto"/>
              <w:left w:val="single" w:sz="4" w:space="0" w:color="auto"/>
            </w:tcBorders>
            <w:shd w:val="clear" w:color="auto" w:fill="FFFFFF"/>
          </w:tcPr>
          <w:p w14:paraId="1D86F012" w14:textId="77777777" w:rsidR="00A855FA" w:rsidRDefault="00A855FA" w:rsidP="003A666D">
            <w:pPr>
              <w:rPr>
                <w:sz w:val="10"/>
                <w:szCs w:val="10"/>
              </w:rPr>
            </w:pPr>
          </w:p>
        </w:tc>
        <w:tc>
          <w:tcPr>
            <w:tcW w:w="850" w:type="dxa"/>
            <w:tcBorders>
              <w:top w:val="single" w:sz="4" w:space="0" w:color="auto"/>
              <w:left w:val="single" w:sz="4" w:space="0" w:color="auto"/>
            </w:tcBorders>
            <w:shd w:val="clear" w:color="auto" w:fill="FFFFFF"/>
          </w:tcPr>
          <w:p w14:paraId="5CB4938A" w14:textId="77777777" w:rsidR="00A855FA" w:rsidRDefault="00A855FA" w:rsidP="003A666D">
            <w:pPr>
              <w:rPr>
                <w:sz w:val="10"/>
                <w:szCs w:val="10"/>
              </w:rPr>
            </w:pPr>
          </w:p>
        </w:tc>
        <w:tc>
          <w:tcPr>
            <w:tcW w:w="720" w:type="dxa"/>
            <w:tcBorders>
              <w:top w:val="single" w:sz="4" w:space="0" w:color="auto"/>
              <w:left w:val="single" w:sz="4" w:space="0" w:color="auto"/>
              <w:right w:val="single" w:sz="4" w:space="0" w:color="auto"/>
            </w:tcBorders>
            <w:shd w:val="clear" w:color="auto" w:fill="FFFFFF"/>
          </w:tcPr>
          <w:p w14:paraId="168D0D65" w14:textId="77777777" w:rsidR="00A855FA" w:rsidRDefault="00A855FA" w:rsidP="003A666D">
            <w:pPr>
              <w:rPr>
                <w:sz w:val="10"/>
                <w:szCs w:val="10"/>
              </w:rPr>
            </w:pPr>
          </w:p>
        </w:tc>
      </w:tr>
      <w:tr w:rsidR="00A855FA" w14:paraId="718ED275" w14:textId="77777777" w:rsidTr="003A666D">
        <w:trPr>
          <w:trHeight w:hRule="exact" w:val="240"/>
          <w:jc w:val="center"/>
        </w:trPr>
        <w:tc>
          <w:tcPr>
            <w:tcW w:w="566" w:type="dxa"/>
            <w:vMerge/>
            <w:tcBorders>
              <w:left w:val="single" w:sz="4" w:space="0" w:color="auto"/>
            </w:tcBorders>
            <w:shd w:val="clear" w:color="auto" w:fill="FFFFFF"/>
          </w:tcPr>
          <w:p w14:paraId="235CF2FD" w14:textId="77777777" w:rsidR="00A855FA" w:rsidRDefault="00A855FA" w:rsidP="003A666D"/>
        </w:tc>
        <w:tc>
          <w:tcPr>
            <w:tcW w:w="3120" w:type="dxa"/>
            <w:vMerge/>
            <w:tcBorders>
              <w:left w:val="single" w:sz="4" w:space="0" w:color="auto"/>
            </w:tcBorders>
            <w:shd w:val="clear" w:color="auto" w:fill="FFFFFF"/>
          </w:tcPr>
          <w:p w14:paraId="3FE2A0C9" w14:textId="77777777" w:rsidR="00A855FA" w:rsidRPr="0054691E" w:rsidRDefault="00A855FA" w:rsidP="003A666D">
            <w:pPr>
              <w:rPr>
                <w:sz w:val="24"/>
                <w:szCs w:val="24"/>
              </w:rPr>
            </w:pPr>
          </w:p>
        </w:tc>
        <w:tc>
          <w:tcPr>
            <w:tcW w:w="1843" w:type="dxa"/>
            <w:vMerge/>
            <w:tcBorders>
              <w:left w:val="single" w:sz="4" w:space="0" w:color="auto"/>
            </w:tcBorders>
            <w:shd w:val="clear" w:color="auto" w:fill="FFFFFF"/>
          </w:tcPr>
          <w:p w14:paraId="743F26CB" w14:textId="77777777" w:rsidR="00A855FA" w:rsidRPr="0054691E" w:rsidRDefault="00A855FA" w:rsidP="003A666D">
            <w:pPr>
              <w:rPr>
                <w:sz w:val="24"/>
                <w:szCs w:val="24"/>
              </w:rPr>
            </w:pPr>
          </w:p>
        </w:tc>
        <w:tc>
          <w:tcPr>
            <w:tcW w:w="2976" w:type="dxa"/>
            <w:tcBorders>
              <w:top w:val="single" w:sz="4" w:space="0" w:color="auto"/>
              <w:left w:val="single" w:sz="4" w:space="0" w:color="auto"/>
            </w:tcBorders>
            <w:shd w:val="clear" w:color="auto" w:fill="FFFFFF"/>
          </w:tcPr>
          <w:p w14:paraId="35C0298A" w14:textId="77777777" w:rsidR="00A855FA" w:rsidRPr="0054691E" w:rsidRDefault="00A855FA" w:rsidP="0054691E">
            <w:pPr>
              <w:pStyle w:val="ae"/>
              <w:shd w:val="clear" w:color="auto" w:fill="auto"/>
              <w:ind w:firstLine="0"/>
              <w:rPr>
                <w:sz w:val="24"/>
                <w:szCs w:val="24"/>
              </w:rPr>
            </w:pPr>
            <w:r w:rsidRPr="0054691E">
              <w:rPr>
                <w:rFonts w:eastAsia="Arial"/>
                <w:sz w:val="24"/>
                <w:szCs w:val="24"/>
              </w:rPr>
              <w:t>МБ</w:t>
            </w:r>
          </w:p>
        </w:tc>
        <w:tc>
          <w:tcPr>
            <w:tcW w:w="2837" w:type="dxa"/>
            <w:tcBorders>
              <w:top w:val="single" w:sz="4" w:space="0" w:color="auto"/>
              <w:left w:val="single" w:sz="4" w:space="0" w:color="auto"/>
            </w:tcBorders>
            <w:shd w:val="clear" w:color="auto" w:fill="FFFFFF"/>
          </w:tcPr>
          <w:p w14:paraId="28066D46" w14:textId="77777777" w:rsidR="00A855FA" w:rsidRDefault="00A855FA" w:rsidP="003A666D">
            <w:pPr>
              <w:rPr>
                <w:sz w:val="10"/>
                <w:szCs w:val="10"/>
              </w:rPr>
            </w:pPr>
          </w:p>
        </w:tc>
        <w:tc>
          <w:tcPr>
            <w:tcW w:w="1560" w:type="dxa"/>
            <w:tcBorders>
              <w:top w:val="single" w:sz="4" w:space="0" w:color="auto"/>
              <w:left w:val="single" w:sz="4" w:space="0" w:color="auto"/>
            </w:tcBorders>
            <w:shd w:val="clear" w:color="auto" w:fill="FFFFFF"/>
          </w:tcPr>
          <w:p w14:paraId="199ADD9D" w14:textId="77777777" w:rsidR="00A855FA" w:rsidRDefault="00A855FA" w:rsidP="003A666D">
            <w:pPr>
              <w:rPr>
                <w:sz w:val="10"/>
                <w:szCs w:val="10"/>
              </w:rPr>
            </w:pPr>
          </w:p>
        </w:tc>
        <w:tc>
          <w:tcPr>
            <w:tcW w:w="850" w:type="dxa"/>
            <w:tcBorders>
              <w:top w:val="single" w:sz="4" w:space="0" w:color="auto"/>
              <w:left w:val="single" w:sz="4" w:space="0" w:color="auto"/>
            </w:tcBorders>
            <w:shd w:val="clear" w:color="auto" w:fill="FFFFFF"/>
          </w:tcPr>
          <w:p w14:paraId="653498F0" w14:textId="77777777" w:rsidR="00A855FA" w:rsidRDefault="00A855FA" w:rsidP="003A666D">
            <w:pPr>
              <w:rPr>
                <w:sz w:val="10"/>
                <w:szCs w:val="10"/>
              </w:rPr>
            </w:pPr>
          </w:p>
        </w:tc>
        <w:tc>
          <w:tcPr>
            <w:tcW w:w="720" w:type="dxa"/>
            <w:tcBorders>
              <w:top w:val="single" w:sz="4" w:space="0" w:color="auto"/>
              <w:left w:val="single" w:sz="4" w:space="0" w:color="auto"/>
              <w:right w:val="single" w:sz="4" w:space="0" w:color="auto"/>
            </w:tcBorders>
            <w:shd w:val="clear" w:color="auto" w:fill="FFFFFF"/>
          </w:tcPr>
          <w:p w14:paraId="2DDC2547" w14:textId="77777777" w:rsidR="00A855FA" w:rsidRDefault="00A855FA" w:rsidP="003A666D">
            <w:pPr>
              <w:rPr>
                <w:sz w:val="10"/>
                <w:szCs w:val="10"/>
              </w:rPr>
            </w:pPr>
          </w:p>
        </w:tc>
      </w:tr>
      <w:tr w:rsidR="00A855FA" w14:paraId="24A07AC3" w14:textId="77777777" w:rsidTr="003A666D">
        <w:trPr>
          <w:trHeight w:hRule="exact" w:val="240"/>
          <w:jc w:val="center"/>
        </w:trPr>
        <w:tc>
          <w:tcPr>
            <w:tcW w:w="566" w:type="dxa"/>
            <w:vMerge/>
            <w:tcBorders>
              <w:left w:val="single" w:sz="4" w:space="0" w:color="auto"/>
            </w:tcBorders>
            <w:shd w:val="clear" w:color="auto" w:fill="FFFFFF"/>
          </w:tcPr>
          <w:p w14:paraId="0F2CBF27" w14:textId="77777777" w:rsidR="00A855FA" w:rsidRDefault="00A855FA" w:rsidP="003A666D"/>
        </w:tc>
        <w:tc>
          <w:tcPr>
            <w:tcW w:w="3120" w:type="dxa"/>
            <w:vMerge/>
            <w:tcBorders>
              <w:left w:val="single" w:sz="4" w:space="0" w:color="auto"/>
            </w:tcBorders>
            <w:shd w:val="clear" w:color="auto" w:fill="FFFFFF"/>
          </w:tcPr>
          <w:p w14:paraId="42ADFD54" w14:textId="77777777" w:rsidR="00A855FA" w:rsidRPr="0054691E" w:rsidRDefault="00A855FA" w:rsidP="003A666D">
            <w:pPr>
              <w:rPr>
                <w:sz w:val="24"/>
                <w:szCs w:val="24"/>
              </w:rPr>
            </w:pPr>
          </w:p>
        </w:tc>
        <w:tc>
          <w:tcPr>
            <w:tcW w:w="1843" w:type="dxa"/>
            <w:vMerge/>
            <w:tcBorders>
              <w:left w:val="single" w:sz="4" w:space="0" w:color="auto"/>
            </w:tcBorders>
            <w:shd w:val="clear" w:color="auto" w:fill="FFFFFF"/>
          </w:tcPr>
          <w:p w14:paraId="27DC6844" w14:textId="77777777" w:rsidR="00A855FA" w:rsidRPr="0054691E" w:rsidRDefault="00A855FA" w:rsidP="003A666D">
            <w:pPr>
              <w:rPr>
                <w:sz w:val="24"/>
                <w:szCs w:val="24"/>
              </w:rPr>
            </w:pPr>
          </w:p>
        </w:tc>
        <w:tc>
          <w:tcPr>
            <w:tcW w:w="2976" w:type="dxa"/>
            <w:tcBorders>
              <w:top w:val="single" w:sz="4" w:space="0" w:color="auto"/>
              <w:left w:val="single" w:sz="4" w:space="0" w:color="auto"/>
            </w:tcBorders>
            <w:shd w:val="clear" w:color="auto" w:fill="FFFFFF"/>
          </w:tcPr>
          <w:p w14:paraId="4D98CFFE" w14:textId="77777777" w:rsidR="00A855FA" w:rsidRPr="0054691E" w:rsidRDefault="00A855FA" w:rsidP="0054691E">
            <w:pPr>
              <w:pStyle w:val="ae"/>
              <w:shd w:val="clear" w:color="auto" w:fill="auto"/>
              <w:ind w:firstLine="0"/>
              <w:rPr>
                <w:sz w:val="24"/>
                <w:szCs w:val="24"/>
              </w:rPr>
            </w:pPr>
            <w:r w:rsidRPr="0054691E">
              <w:rPr>
                <w:rFonts w:eastAsia="Arial"/>
                <w:sz w:val="24"/>
                <w:szCs w:val="24"/>
              </w:rPr>
              <w:t>ИИ</w:t>
            </w:r>
          </w:p>
        </w:tc>
        <w:tc>
          <w:tcPr>
            <w:tcW w:w="2837" w:type="dxa"/>
            <w:tcBorders>
              <w:top w:val="single" w:sz="4" w:space="0" w:color="auto"/>
              <w:left w:val="single" w:sz="4" w:space="0" w:color="auto"/>
            </w:tcBorders>
            <w:shd w:val="clear" w:color="auto" w:fill="FFFFFF"/>
          </w:tcPr>
          <w:p w14:paraId="7A703490" w14:textId="77777777" w:rsidR="00A855FA" w:rsidRDefault="00A855FA" w:rsidP="003A666D">
            <w:pPr>
              <w:rPr>
                <w:sz w:val="10"/>
                <w:szCs w:val="10"/>
              </w:rPr>
            </w:pPr>
          </w:p>
        </w:tc>
        <w:tc>
          <w:tcPr>
            <w:tcW w:w="1560" w:type="dxa"/>
            <w:tcBorders>
              <w:top w:val="single" w:sz="4" w:space="0" w:color="auto"/>
              <w:left w:val="single" w:sz="4" w:space="0" w:color="auto"/>
            </w:tcBorders>
            <w:shd w:val="clear" w:color="auto" w:fill="FFFFFF"/>
          </w:tcPr>
          <w:p w14:paraId="3D9D6ABA" w14:textId="77777777" w:rsidR="00A855FA" w:rsidRDefault="00A855FA" w:rsidP="003A666D">
            <w:pPr>
              <w:rPr>
                <w:sz w:val="10"/>
                <w:szCs w:val="10"/>
              </w:rPr>
            </w:pPr>
          </w:p>
        </w:tc>
        <w:tc>
          <w:tcPr>
            <w:tcW w:w="850" w:type="dxa"/>
            <w:tcBorders>
              <w:top w:val="single" w:sz="4" w:space="0" w:color="auto"/>
              <w:left w:val="single" w:sz="4" w:space="0" w:color="auto"/>
            </w:tcBorders>
            <w:shd w:val="clear" w:color="auto" w:fill="FFFFFF"/>
          </w:tcPr>
          <w:p w14:paraId="5B14497F" w14:textId="77777777" w:rsidR="00A855FA" w:rsidRDefault="00A855FA" w:rsidP="003A666D">
            <w:pPr>
              <w:rPr>
                <w:sz w:val="10"/>
                <w:szCs w:val="10"/>
              </w:rPr>
            </w:pPr>
          </w:p>
        </w:tc>
        <w:tc>
          <w:tcPr>
            <w:tcW w:w="720" w:type="dxa"/>
            <w:tcBorders>
              <w:top w:val="single" w:sz="4" w:space="0" w:color="auto"/>
              <w:left w:val="single" w:sz="4" w:space="0" w:color="auto"/>
              <w:right w:val="single" w:sz="4" w:space="0" w:color="auto"/>
            </w:tcBorders>
            <w:shd w:val="clear" w:color="auto" w:fill="FFFFFF"/>
          </w:tcPr>
          <w:p w14:paraId="34546481" w14:textId="77777777" w:rsidR="00A855FA" w:rsidRDefault="00A855FA" w:rsidP="003A666D">
            <w:pPr>
              <w:rPr>
                <w:sz w:val="10"/>
                <w:szCs w:val="10"/>
              </w:rPr>
            </w:pPr>
          </w:p>
        </w:tc>
      </w:tr>
      <w:tr w:rsidR="00A855FA" w14:paraId="55378264" w14:textId="77777777" w:rsidTr="003A666D">
        <w:trPr>
          <w:trHeight w:hRule="exact" w:val="250"/>
          <w:jc w:val="center"/>
        </w:trPr>
        <w:tc>
          <w:tcPr>
            <w:tcW w:w="566" w:type="dxa"/>
            <w:vMerge/>
            <w:tcBorders>
              <w:left w:val="single" w:sz="4" w:space="0" w:color="auto"/>
              <w:bottom w:val="single" w:sz="4" w:space="0" w:color="auto"/>
            </w:tcBorders>
            <w:shd w:val="clear" w:color="auto" w:fill="FFFFFF"/>
          </w:tcPr>
          <w:p w14:paraId="3B9252C6" w14:textId="77777777" w:rsidR="00A855FA" w:rsidRDefault="00A855FA" w:rsidP="003A666D"/>
        </w:tc>
        <w:tc>
          <w:tcPr>
            <w:tcW w:w="3120" w:type="dxa"/>
            <w:vMerge/>
            <w:tcBorders>
              <w:left w:val="single" w:sz="4" w:space="0" w:color="auto"/>
              <w:bottom w:val="single" w:sz="4" w:space="0" w:color="auto"/>
            </w:tcBorders>
            <w:shd w:val="clear" w:color="auto" w:fill="FFFFFF"/>
          </w:tcPr>
          <w:p w14:paraId="777E37CA" w14:textId="77777777" w:rsidR="00A855FA" w:rsidRDefault="00A855FA" w:rsidP="003A666D"/>
        </w:tc>
        <w:tc>
          <w:tcPr>
            <w:tcW w:w="1843" w:type="dxa"/>
            <w:tcBorders>
              <w:top w:val="single" w:sz="4" w:space="0" w:color="auto"/>
              <w:left w:val="single" w:sz="4" w:space="0" w:color="auto"/>
              <w:bottom w:val="single" w:sz="4" w:space="0" w:color="auto"/>
            </w:tcBorders>
            <w:shd w:val="clear" w:color="auto" w:fill="FFFFFF"/>
          </w:tcPr>
          <w:p w14:paraId="402F339F" w14:textId="77777777" w:rsidR="00A855FA" w:rsidRDefault="00A855FA" w:rsidP="003A666D">
            <w:pPr>
              <w:rPr>
                <w:sz w:val="10"/>
                <w:szCs w:val="10"/>
              </w:rPr>
            </w:pPr>
          </w:p>
        </w:tc>
        <w:tc>
          <w:tcPr>
            <w:tcW w:w="2976" w:type="dxa"/>
            <w:tcBorders>
              <w:top w:val="single" w:sz="4" w:space="0" w:color="auto"/>
              <w:left w:val="single" w:sz="4" w:space="0" w:color="auto"/>
              <w:bottom w:val="single" w:sz="4" w:space="0" w:color="auto"/>
            </w:tcBorders>
            <w:shd w:val="clear" w:color="auto" w:fill="FFFFFF"/>
          </w:tcPr>
          <w:p w14:paraId="6DDC42AF" w14:textId="77777777" w:rsidR="00A855FA" w:rsidRDefault="00A855FA" w:rsidP="003A666D">
            <w:pPr>
              <w:rPr>
                <w:sz w:val="10"/>
                <w:szCs w:val="10"/>
              </w:rPr>
            </w:pPr>
          </w:p>
        </w:tc>
        <w:tc>
          <w:tcPr>
            <w:tcW w:w="2837" w:type="dxa"/>
            <w:tcBorders>
              <w:top w:val="single" w:sz="4" w:space="0" w:color="auto"/>
              <w:left w:val="single" w:sz="4" w:space="0" w:color="auto"/>
              <w:bottom w:val="single" w:sz="4" w:space="0" w:color="auto"/>
            </w:tcBorders>
            <w:shd w:val="clear" w:color="auto" w:fill="FFFFFF"/>
          </w:tcPr>
          <w:p w14:paraId="35F7314E" w14:textId="77777777" w:rsidR="00A855FA" w:rsidRDefault="00A855FA" w:rsidP="003A666D">
            <w:pPr>
              <w:rPr>
                <w:sz w:val="10"/>
                <w:szCs w:val="10"/>
              </w:rPr>
            </w:pPr>
          </w:p>
        </w:tc>
        <w:tc>
          <w:tcPr>
            <w:tcW w:w="1560" w:type="dxa"/>
            <w:tcBorders>
              <w:top w:val="single" w:sz="4" w:space="0" w:color="auto"/>
              <w:left w:val="single" w:sz="4" w:space="0" w:color="auto"/>
              <w:bottom w:val="single" w:sz="4" w:space="0" w:color="auto"/>
            </w:tcBorders>
            <w:shd w:val="clear" w:color="auto" w:fill="FFFFFF"/>
          </w:tcPr>
          <w:p w14:paraId="672B4F61" w14:textId="77777777" w:rsidR="00A855FA" w:rsidRDefault="00A855FA" w:rsidP="003A666D">
            <w:pPr>
              <w:rPr>
                <w:sz w:val="10"/>
                <w:szCs w:val="10"/>
              </w:rPr>
            </w:pPr>
          </w:p>
        </w:tc>
        <w:tc>
          <w:tcPr>
            <w:tcW w:w="850" w:type="dxa"/>
            <w:tcBorders>
              <w:top w:val="single" w:sz="4" w:space="0" w:color="auto"/>
              <w:left w:val="single" w:sz="4" w:space="0" w:color="auto"/>
              <w:bottom w:val="single" w:sz="4" w:space="0" w:color="auto"/>
            </w:tcBorders>
            <w:shd w:val="clear" w:color="auto" w:fill="FFFFFF"/>
          </w:tcPr>
          <w:p w14:paraId="03913879" w14:textId="77777777" w:rsidR="00A855FA" w:rsidRDefault="00A855FA" w:rsidP="003A666D">
            <w:pPr>
              <w:rPr>
                <w:sz w:val="10"/>
                <w:szCs w:val="10"/>
              </w:rPr>
            </w:pPr>
          </w:p>
        </w:tc>
        <w:tc>
          <w:tcPr>
            <w:tcW w:w="720" w:type="dxa"/>
            <w:tcBorders>
              <w:top w:val="single" w:sz="4" w:space="0" w:color="auto"/>
              <w:left w:val="single" w:sz="4" w:space="0" w:color="auto"/>
              <w:bottom w:val="single" w:sz="4" w:space="0" w:color="auto"/>
              <w:right w:val="single" w:sz="4" w:space="0" w:color="auto"/>
            </w:tcBorders>
            <w:shd w:val="clear" w:color="auto" w:fill="FFFFFF"/>
          </w:tcPr>
          <w:p w14:paraId="75303393" w14:textId="77777777" w:rsidR="00A855FA" w:rsidRDefault="00A855FA" w:rsidP="003A666D">
            <w:pPr>
              <w:rPr>
                <w:sz w:val="10"/>
                <w:szCs w:val="10"/>
              </w:rPr>
            </w:pPr>
          </w:p>
        </w:tc>
      </w:tr>
    </w:tbl>
    <w:p w14:paraId="4B7875D3" w14:textId="77777777" w:rsidR="0037064E" w:rsidRDefault="0037064E" w:rsidP="00A855FA">
      <w:pPr>
        <w:pStyle w:val="11"/>
        <w:shd w:val="clear" w:color="auto" w:fill="auto"/>
        <w:ind w:left="1160" w:firstLine="0"/>
        <w:rPr>
          <w:sz w:val="24"/>
          <w:szCs w:val="24"/>
        </w:rPr>
      </w:pPr>
    </w:p>
    <w:p w14:paraId="4D92170F" w14:textId="453CE05F" w:rsidR="00A855FA" w:rsidRPr="0037064E" w:rsidRDefault="00A855FA" w:rsidP="00A855FA">
      <w:pPr>
        <w:pStyle w:val="11"/>
        <w:shd w:val="clear" w:color="auto" w:fill="auto"/>
        <w:ind w:left="1160" w:firstLine="0"/>
        <w:rPr>
          <w:sz w:val="24"/>
          <w:szCs w:val="24"/>
        </w:rPr>
      </w:pPr>
      <w:r w:rsidRPr="0037064E">
        <w:rPr>
          <w:sz w:val="24"/>
          <w:szCs w:val="24"/>
        </w:rPr>
        <w:t>Примечания:</w:t>
      </w:r>
    </w:p>
    <w:p w14:paraId="788B8764" w14:textId="750BC5A0" w:rsidR="00A855FA" w:rsidRPr="0037064E" w:rsidRDefault="00A855FA" w:rsidP="00A855FA">
      <w:pPr>
        <w:pStyle w:val="11"/>
        <w:shd w:val="clear" w:color="auto" w:fill="auto"/>
        <w:ind w:left="1160" w:firstLine="0"/>
        <w:rPr>
          <w:sz w:val="24"/>
          <w:szCs w:val="24"/>
        </w:rPr>
      </w:pPr>
      <w:r w:rsidRPr="0037064E">
        <w:rPr>
          <w:sz w:val="24"/>
          <w:szCs w:val="24"/>
        </w:rPr>
        <w:t xml:space="preserve">ФБ - федеральный бюджет; </w:t>
      </w:r>
      <w:r w:rsidR="0037064E">
        <w:rPr>
          <w:sz w:val="24"/>
          <w:szCs w:val="24"/>
        </w:rPr>
        <w:t>Р</w:t>
      </w:r>
      <w:r w:rsidRPr="0037064E">
        <w:rPr>
          <w:sz w:val="24"/>
          <w:szCs w:val="24"/>
        </w:rPr>
        <w:t xml:space="preserve">Б - </w:t>
      </w:r>
      <w:r w:rsidR="0037064E">
        <w:rPr>
          <w:sz w:val="24"/>
          <w:szCs w:val="24"/>
        </w:rPr>
        <w:t>республиканский</w:t>
      </w:r>
      <w:r w:rsidRPr="0037064E">
        <w:rPr>
          <w:sz w:val="24"/>
          <w:szCs w:val="24"/>
        </w:rPr>
        <w:t xml:space="preserve"> бюджет;</w:t>
      </w:r>
    </w:p>
    <w:p w14:paraId="1BD60B94" w14:textId="77777777" w:rsidR="00A855FA" w:rsidRPr="0037064E" w:rsidRDefault="00A855FA" w:rsidP="00A855FA">
      <w:pPr>
        <w:pStyle w:val="11"/>
        <w:shd w:val="clear" w:color="auto" w:fill="auto"/>
        <w:ind w:left="1160" w:firstLine="0"/>
        <w:rPr>
          <w:sz w:val="24"/>
          <w:szCs w:val="24"/>
        </w:rPr>
      </w:pPr>
      <w:r w:rsidRPr="0037064E">
        <w:rPr>
          <w:sz w:val="24"/>
          <w:szCs w:val="24"/>
        </w:rPr>
        <w:t>МБ - местный бюджет;</w:t>
      </w:r>
    </w:p>
    <w:p w14:paraId="67144C02" w14:textId="77777777" w:rsidR="00A855FA" w:rsidRDefault="00A855FA" w:rsidP="00A855FA">
      <w:pPr>
        <w:pStyle w:val="11"/>
        <w:shd w:val="clear" w:color="auto" w:fill="auto"/>
        <w:ind w:left="1160" w:firstLine="0"/>
        <w:rPr>
          <w:sz w:val="24"/>
          <w:szCs w:val="24"/>
        </w:rPr>
      </w:pPr>
      <w:r w:rsidRPr="0037064E">
        <w:rPr>
          <w:sz w:val="24"/>
          <w:szCs w:val="24"/>
        </w:rPr>
        <w:t>ИИ - иные источники.</w:t>
      </w:r>
    </w:p>
    <w:p w14:paraId="077862B7" w14:textId="77777777" w:rsidR="0037064E" w:rsidRDefault="0037064E" w:rsidP="00A855FA">
      <w:pPr>
        <w:pStyle w:val="11"/>
        <w:shd w:val="clear" w:color="auto" w:fill="auto"/>
        <w:ind w:left="1160" w:firstLine="0"/>
        <w:rPr>
          <w:sz w:val="24"/>
          <w:szCs w:val="24"/>
        </w:rPr>
      </w:pPr>
    </w:p>
    <w:p w14:paraId="26C03AFD" w14:textId="77777777" w:rsidR="00B12BC6" w:rsidRPr="005F4F66" w:rsidRDefault="00B12BC6" w:rsidP="004E338A">
      <w:pPr>
        <w:pStyle w:val="ConsPlusNormal"/>
        <w:ind w:left="142" w:hanging="142"/>
        <w:jc w:val="both"/>
        <w:rPr>
          <w:rFonts w:ascii="Times New Roman" w:hAnsi="Times New Roman" w:cs="Times New Roman"/>
          <w:sz w:val="24"/>
          <w:szCs w:val="24"/>
        </w:rPr>
      </w:pPr>
      <w:r w:rsidRPr="005F4F66">
        <w:rPr>
          <w:rFonts w:ascii="Times New Roman" w:hAnsi="Times New Roman" w:cs="Times New Roman"/>
          <w:sz w:val="24"/>
          <w:szCs w:val="24"/>
        </w:rPr>
        <w:t>Подпись ответственного исполнителя муниципальной программы</w:t>
      </w:r>
    </w:p>
    <w:p w14:paraId="37A3C0C5" w14:textId="54960E30" w:rsidR="00B12BC6" w:rsidRPr="005F4F66" w:rsidRDefault="004E338A" w:rsidP="004E338A">
      <w:pPr>
        <w:pStyle w:val="ConsPlusNormal"/>
        <w:ind w:hanging="142"/>
        <w:jc w:val="both"/>
        <w:rPr>
          <w:rFonts w:ascii="Times New Roman" w:hAnsi="Times New Roman" w:cs="Times New Roman"/>
          <w:sz w:val="24"/>
          <w:szCs w:val="24"/>
        </w:rPr>
      </w:pPr>
      <w:r>
        <w:rPr>
          <w:rFonts w:ascii="Times New Roman" w:hAnsi="Times New Roman" w:cs="Times New Roman"/>
          <w:sz w:val="24"/>
          <w:szCs w:val="24"/>
        </w:rPr>
        <w:t xml:space="preserve">  </w:t>
      </w:r>
      <w:r w:rsidR="00B12BC6" w:rsidRPr="005F4F66">
        <w:rPr>
          <w:rFonts w:ascii="Times New Roman" w:hAnsi="Times New Roman" w:cs="Times New Roman"/>
          <w:sz w:val="24"/>
          <w:szCs w:val="24"/>
        </w:rPr>
        <w:t>Должность, дата</w:t>
      </w:r>
    </w:p>
    <w:p w14:paraId="20271CA3" w14:textId="77777777" w:rsidR="00B12BC6" w:rsidRPr="005F4F66" w:rsidRDefault="00B12BC6" w:rsidP="00B12BC6">
      <w:pPr>
        <w:pStyle w:val="ConsPlusNormal"/>
        <w:jc w:val="both"/>
        <w:rPr>
          <w:rFonts w:ascii="Times New Roman" w:hAnsi="Times New Roman" w:cs="Times New Roman"/>
          <w:sz w:val="24"/>
          <w:szCs w:val="24"/>
        </w:rPr>
      </w:pPr>
    </w:p>
    <w:p w14:paraId="17824F3E" w14:textId="77777777" w:rsidR="00B12BC6" w:rsidRPr="005F4F66" w:rsidRDefault="00B12BC6" w:rsidP="00B12BC6">
      <w:pPr>
        <w:pStyle w:val="ConsPlusNormal"/>
        <w:jc w:val="both"/>
        <w:rPr>
          <w:rFonts w:ascii="Times New Roman" w:hAnsi="Times New Roman" w:cs="Times New Roman"/>
          <w:sz w:val="24"/>
          <w:szCs w:val="24"/>
        </w:rPr>
      </w:pPr>
      <w:r w:rsidRPr="005F4F66">
        <w:rPr>
          <w:rFonts w:ascii="Times New Roman" w:hAnsi="Times New Roman" w:cs="Times New Roman"/>
          <w:sz w:val="24"/>
          <w:szCs w:val="24"/>
        </w:rPr>
        <w:t>Согласовано:</w:t>
      </w:r>
    </w:p>
    <w:p w14:paraId="7D26AF92" w14:textId="77777777" w:rsidR="00B12BC6" w:rsidRPr="005F4F66" w:rsidRDefault="00B12BC6" w:rsidP="00B12BC6">
      <w:pPr>
        <w:pStyle w:val="ConsPlusNormal"/>
        <w:jc w:val="both"/>
        <w:rPr>
          <w:rFonts w:ascii="Times New Roman" w:hAnsi="Times New Roman" w:cs="Times New Roman"/>
          <w:sz w:val="24"/>
          <w:szCs w:val="24"/>
        </w:rPr>
      </w:pPr>
      <w:r w:rsidRPr="005F4F66">
        <w:rPr>
          <w:rFonts w:ascii="Times New Roman" w:hAnsi="Times New Roman" w:cs="Times New Roman"/>
          <w:sz w:val="24"/>
          <w:szCs w:val="24"/>
        </w:rPr>
        <w:t>Начальник МУ «Управление финансами местной администрации</w:t>
      </w:r>
    </w:p>
    <w:p w14:paraId="502A8121" w14:textId="77777777" w:rsidR="00B12BC6" w:rsidRPr="005F4F66" w:rsidRDefault="00B12BC6" w:rsidP="00B12BC6">
      <w:pPr>
        <w:pStyle w:val="ConsPlusNormal"/>
        <w:outlineLvl w:val="1"/>
        <w:rPr>
          <w:rFonts w:ascii="Times New Roman" w:hAnsi="Times New Roman" w:cs="Times New Roman"/>
          <w:sz w:val="24"/>
          <w:szCs w:val="24"/>
        </w:rPr>
      </w:pPr>
      <w:r w:rsidRPr="005F4F66">
        <w:rPr>
          <w:rFonts w:ascii="Times New Roman" w:hAnsi="Times New Roman" w:cs="Times New Roman"/>
          <w:sz w:val="24"/>
          <w:szCs w:val="24"/>
        </w:rPr>
        <w:t xml:space="preserve">Майского муниципального района» </w:t>
      </w:r>
    </w:p>
    <w:p w14:paraId="5B552915" w14:textId="77777777" w:rsidR="00670C0F" w:rsidRDefault="00670C0F" w:rsidP="00A855FA">
      <w:pPr>
        <w:pStyle w:val="11"/>
        <w:shd w:val="clear" w:color="auto" w:fill="auto"/>
        <w:ind w:left="1160" w:firstLine="0"/>
        <w:rPr>
          <w:sz w:val="24"/>
          <w:szCs w:val="24"/>
        </w:rPr>
        <w:sectPr w:rsidR="00670C0F" w:rsidSect="004E338A">
          <w:pgSz w:w="16840" w:h="11900" w:orient="landscape"/>
          <w:pgMar w:top="1134" w:right="567" w:bottom="1134" w:left="1560" w:header="0" w:footer="313" w:gutter="0"/>
          <w:cols w:space="720"/>
          <w:noEndnote/>
          <w:docGrid w:linePitch="360"/>
        </w:sectPr>
      </w:pPr>
    </w:p>
    <w:p w14:paraId="3DC5149F" w14:textId="5A715636" w:rsidR="00A855FA" w:rsidRDefault="0037064E" w:rsidP="0037064E">
      <w:pPr>
        <w:pStyle w:val="11"/>
        <w:shd w:val="clear" w:color="auto" w:fill="auto"/>
        <w:tabs>
          <w:tab w:val="left" w:pos="2269"/>
        </w:tabs>
        <w:spacing w:after="320"/>
        <w:ind w:firstLine="0"/>
        <w:jc w:val="center"/>
      </w:pPr>
      <w:r>
        <w:lastRenderedPageBreak/>
        <w:t>3. </w:t>
      </w:r>
      <w:r w:rsidR="00A855FA">
        <w:t>Пояснительная записка</w:t>
      </w:r>
      <w:r w:rsidR="00A855FA">
        <w:br/>
        <w:t>к годовому отчету о реализации муниципальной программы</w:t>
      </w:r>
    </w:p>
    <w:p w14:paraId="4CB4F619" w14:textId="77777777" w:rsidR="00A855FA" w:rsidRDefault="00A855FA" w:rsidP="00670C0F">
      <w:pPr>
        <w:pStyle w:val="11"/>
        <w:shd w:val="clear" w:color="auto" w:fill="auto"/>
        <w:ind w:firstLine="720"/>
        <w:jc w:val="both"/>
      </w:pPr>
      <w:r>
        <w:t>Пояснительная записка к годовому отчету об исполнении муниципальной программы состоит из следующих разделов:</w:t>
      </w:r>
    </w:p>
    <w:p w14:paraId="5551EADB" w14:textId="77777777" w:rsidR="00A855FA" w:rsidRDefault="00A855FA" w:rsidP="00670C0F">
      <w:pPr>
        <w:pStyle w:val="11"/>
        <w:numPr>
          <w:ilvl w:val="0"/>
          <w:numId w:val="33"/>
        </w:numPr>
        <w:shd w:val="clear" w:color="auto" w:fill="auto"/>
        <w:tabs>
          <w:tab w:val="left" w:pos="1131"/>
        </w:tabs>
        <w:ind w:firstLine="720"/>
        <w:jc w:val="both"/>
      </w:pPr>
      <w:r>
        <w:t>Основные результаты реализации муниципальной программы.</w:t>
      </w:r>
    </w:p>
    <w:p w14:paraId="507837F6" w14:textId="77777777" w:rsidR="00DD5A5D" w:rsidRDefault="00A855FA" w:rsidP="00670C0F">
      <w:pPr>
        <w:pStyle w:val="11"/>
        <w:shd w:val="clear" w:color="auto" w:fill="auto"/>
        <w:ind w:firstLine="720"/>
        <w:jc w:val="both"/>
      </w:pPr>
      <w:r>
        <w:t>В данном разделе приводятся</w:t>
      </w:r>
      <w:r w:rsidR="00DD5A5D">
        <w:t>:</w:t>
      </w:r>
    </w:p>
    <w:p w14:paraId="1613846D" w14:textId="0D0B70DE" w:rsidR="00DD5A5D" w:rsidRDefault="00DD5A5D" w:rsidP="00DD5A5D">
      <w:pPr>
        <w:pStyle w:val="11"/>
        <w:shd w:val="clear" w:color="auto" w:fill="auto"/>
        <w:ind w:firstLine="709"/>
        <w:jc w:val="both"/>
      </w:pPr>
      <w:r>
        <w:t>1) </w:t>
      </w:r>
      <w:r w:rsidR="00A855FA">
        <w:t>сведения о результатах исполнения наиболее затратных структурных элементов с указанием фактических значений результатов их исполнения (в натуральном выражении)</w:t>
      </w:r>
      <w:r>
        <w:t>;</w:t>
      </w:r>
    </w:p>
    <w:p w14:paraId="42ABC23A" w14:textId="39AD0D6D" w:rsidR="00A855FA" w:rsidRDefault="00DD5A5D" w:rsidP="00DD5A5D">
      <w:pPr>
        <w:pStyle w:val="11"/>
        <w:shd w:val="clear" w:color="auto" w:fill="auto"/>
        <w:jc w:val="both"/>
      </w:pPr>
      <w:r>
        <w:t xml:space="preserve">    2) количество мероприятий, выполненных и не выполненных (с указанием причин) в установленные сроки</w:t>
      </w:r>
      <w:r w:rsidR="001E11DD">
        <w:t>.</w:t>
      </w:r>
    </w:p>
    <w:p w14:paraId="52470FC6" w14:textId="77777777" w:rsidR="00A855FA" w:rsidRDefault="00A855FA" w:rsidP="00670C0F">
      <w:pPr>
        <w:pStyle w:val="11"/>
        <w:numPr>
          <w:ilvl w:val="0"/>
          <w:numId w:val="33"/>
        </w:numPr>
        <w:shd w:val="clear" w:color="auto" w:fill="auto"/>
        <w:tabs>
          <w:tab w:val="left" w:pos="1131"/>
        </w:tabs>
        <w:ind w:firstLine="720"/>
        <w:jc w:val="both"/>
      </w:pPr>
      <w:r>
        <w:t>Анализ факторов, повлиявших на ход реализации муниципальной программы.</w:t>
      </w:r>
    </w:p>
    <w:p w14:paraId="0B34FD91" w14:textId="77777777" w:rsidR="00A855FA" w:rsidRDefault="00A855FA" w:rsidP="00670C0F">
      <w:pPr>
        <w:pStyle w:val="11"/>
        <w:shd w:val="clear" w:color="auto" w:fill="auto"/>
        <w:ind w:firstLine="720"/>
        <w:jc w:val="both"/>
      </w:pPr>
      <w:r>
        <w:t>В данном разделе отражаются:</w:t>
      </w:r>
    </w:p>
    <w:p w14:paraId="0AF066F7" w14:textId="20C2338B" w:rsidR="00A855FA" w:rsidRDefault="00AA0FDA" w:rsidP="00670C0F">
      <w:pPr>
        <w:pStyle w:val="11"/>
        <w:shd w:val="clear" w:color="auto" w:fill="auto"/>
        <w:ind w:firstLine="720"/>
        <w:jc w:val="both"/>
      </w:pPr>
      <w:r>
        <w:t>1)</w:t>
      </w:r>
      <w:r w:rsidR="00A855FA">
        <w:t xml:space="preserve"> наиболее значимые факторы, оказавшие влияние на ход реализации муниципальной программы, и дается их краткая характеристика;</w:t>
      </w:r>
    </w:p>
    <w:p w14:paraId="43AAC98D" w14:textId="1E8AB277" w:rsidR="00A855FA" w:rsidRDefault="00AA0FDA" w:rsidP="00670C0F">
      <w:pPr>
        <w:pStyle w:val="11"/>
        <w:shd w:val="clear" w:color="auto" w:fill="auto"/>
        <w:ind w:firstLine="720"/>
        <w:jc w:val="both"/>
      </w:pPr>
      <w:r>
        <w:t>2)</w:t>
      </w:r>
      <w:r w:rsidR="00A855FA">
        <w:t xml:space="preserve"> результативность использования бюджетных средств с учетом общественной значимости для жителей </w:t>
      </w:r>
      <w:r w:rsidR="00670C0F">
        <w:t>Майского муниципального района</w:t>
      </w:r>
      <w:r w:rsidR="00A855FA">
        <w:t>;</w:t>
      </w:r>
    </w:p>
    <w:p w14:paraId="7E5F11AA" w14:textId="77777777" w:rsidR="001E11DD" w:rsidRDefault="00AA0FDA" w:rsidP="00670C0F">
      <w:pPr>
        <w:pStyle w:val="11"/>
        <w:shd w:val="clear" w:color="auto" w:fill="auto"/>
        <w:ind w:firstLine="720"/>
        <w:jc w:val="both"/>
      </w:pPr>
      <w:r>
        <w:t>3)</w:t>
      </w:r>
      <w:r w:rsidR="00A855FA">
        <w:t xml:space="preserve"> социальный, экономический и иной общественно значимый и понятный эффект для жителей </w:t>
      </w:r>
      <w:r w:rsidR="00670C0F">
        <w:t xml:space="preserve">Майского муниципального района </w:t>
      </w:r>
      <w:r w:rsidR="00A855FA">
        <w:t xml:space="preserve">от реализации </w:t>
      </w:r>
      <w:r w:rsidR="00670C0F">
        <w:t>м</w:t>
      </w:r>
      <w:r w:rsidR="00A855FA">
        <w:t>униципальной программы</w:t>
      </w:r>
      <w:r w:rsidR="00DD5A5D">
        <w:t>;</w:t>
      </w:r>
    </w:p>
    <w:p w14:paraId="0A030C6E" w14:textId="4CD35280" w:rsidR="00A855FA" w:rsidRDefault="001E11DD" w:rsidP="00670C0F">
      <w:pPr>
        <w:pStyle w:val="11"/>
        <w:shd w:val="clear" w:color="auto" w:fill="auto"/>
        <w:ind w:firstLine="720"/>
        <w:jc w:val="both"/>
      </w:pPr>
      <w:r>
        <w:t>4) информация о внесенных изменениях в муниципальную программу.</w:t>
      </w:r>
    </w:p>
    <w:p w14:paraId="716DD20E" w14:textId="77777777" w:rsidR="00670C0F" w:rsidRDefault="00670C0F" w:rsidP="00A855FA">
      <w:pPr>
        <w:pStyle w:val="11"/>
        <w:shd w:val="clear" w:color="auto" w:fill="auto"/>
        <w:spacing w:after="440"/>
        <w:ind w:firstLine="720"/>
      </w:pPr>
    </w:p>
    <w:p w14:paraId="4F5F662F" w14:textId="77777777" w:rsidR="00670C0F" w:rsidRDefault="00670C0F" w:rsidP="00A855FA">
      <w:pPr>
        <w:pStyle w:val="11"/>
        <w:shd w:val="clear" w:color="auto" w:fill="auto"/>
        <w:spacing w:after="440"/>
        <w:ind w:firstLine="720"/>
        <w:sectPr w:rsidR="00670C0F" w:rsidSect="00AA0FDA">
          <w:headerReference w:type="default" r:id="rId15"/>
          <w:pgSz w:w="11900" w:h="16840"/>
          <w:pgMar w:top="1134" w:right="567" w:bottom="1134" w:left="1701" w:header="768" w:footer="293" w:gutter="0"/>
          <w:cols w:space="720"/>
          <w:noEndnote/>
          <w:docGrid w:linePitch="360"/>
        </w:sectPr>
      </w:pPr>
    </w:p>
    <w:p w14:paraId="7860C9C8" w14:textId="300DEF2B" w:rsidR="003A30CE" w:rsidRDefault="003A30CE" w:rsidP="003A30CE">
      <w:pPr>
        <w:pStyle w:val="11"/>
        <w:ind w:left="4395" w:firstLine="0"/>
        <w:jc w:val="center"/>
      </w:pPr>
      <w:r>
        <w:lastRenderedPageBreak/>
        <w:t>Приложение № 5</w:t>
      </w:r>
    </w:p>
    <w:p w14:paraId="343D34FF" w14:textId="63488A5F" w:rsidR="00670C0F" w:rsidRDefault="003A30CE" w:rsidP="00AA0FDA">
      <w:pPr>
        <w:pStyle w:val="11"/>
        <w:ind w:left="4395"/>
        <w:jc w:val="center"/>
      </w:pPr>
      <w:r>
        <w:t>к Порядку разработки, реализации и оценки эффективности муниципальных программ Майского муниципального района</w:t>
      </w:r>
    </w:p>
    <w:p w14:paraId="0EE8703B" w14:textId="209B6F15" w:rsidR="00670C0F" w:rsidRDefault="00670C0F" w:rsidP="00670C0F">
      <w:pPr>
        <w:pStyle w:val="11"/>
        <w:shd w:val="clear" w:color="auto" w:fill="auto"/>
        <w:ind w:left="4536" w:firstLine="0"/>
        <w:jc w:val="center"/>
      </w:pPr>
    </w:p>
    <w:p w14:paraId="06013639" w14:textId="77777777" w:rsidR="003A30CE" w:rsidRDefault="003A30CE" w:rsidP="00670C0F">
      <w:pPr>
        <w:pStyle w:val="11"/>
        <w:shd w:val="clear" w:color="auto" w:fill="auto"/>
        <w:ind w:left="4536" w:firstLine="0"/>
        <w:jc w:val="center"/>
      </w:pPr>
    </w:p>
    <w:p w14:paraId="52DE8D1D" w14:textId="77777777" w:rsidR="00926E82" w:rsidRDefault="00A855FA" w:rsidP="00AD4DAB">
      <w:pPr>
        <w:pStyle w:val="af5"/>
        <w:spacing w:after="0"/>
      </w:pPr>
      <w:r w:rsidRPr="00670C0F">
        <w:t xml:space="preserve">Порядок оценки эффективности </w:t>
      </w:r>
    </w:p>
    <w:p w14:paraId="124E9309" w14:textId="7DA8E177" w:rsidR="00A855FA" w:rsidRPr="00670C0F" w:rsidRDefault="00A855FA" w:rsidP="00AD4DAB">
      <w:pPr>
        <w:pStyle w:val="af5"/>
        <w:spacing w:after="0"/>
      </w:pPr>
      <w:r w:rsidRPr="00670C0F">
        <w:t>реализации муниципальных программ</w:t>
      </w:r>
    </w:p>
    <w:p w14:paraId="4EB91639" w14:textId="77777777" w:rsidR="00926E82" w:rsidRPr="00926E82" w:rsidRDefault="00926E82" w:rsidP="00926E82">
      <w:pPr>
        <w:rPr>
          <w:rFonts w:eastAsiaTheme="minorEastAsia"/>
          <w:lang w:eastAsia="en-US"/>
        </w:rPr>
      </w:pPr>
    </w:p>
    <w:p w14:paraId="4AA524FC" w14:textId="77777777" w:rsidR="00926E82" w:rsidRDefault="00926E82" w:rsidP="00926E82">
      <w:pPr>
        <w:pStyle w:val="ConsPlusNormal"/>
        <w:ind w:firstLine="540"/>
        <w:jc w:val="both"/>
        <w:rPr>
          <w:rFonts w:ascii="Times New Roman" w:hAnsi="Times New Roman" w:cs="Times New Roman"/>
          <w:sz w:val="28"/>
          <w:szCs w:val="28"/>
        </w:rPr>
      </w:pPr>
      <w:r>
        <w:rPr>
          <w:lang w:eastAsia="en-US"/>
        </w:rPr>
        <w:tab/>
      </w:r>
      <w:r w:rsidRPr="00221194">
        <w:rPr>
          <w:rFonts w:ascii="Times New Roman" w:hAnsi="Times New Roman" w:cs="Times New Roman"/>
          <w:sz w:val="28"/>
          <w:szCs w:val="28"/>
        </w:rPr>
        <w:t>1. Оценка эффективности реализации муниципальных программ представляет собой алгоритм оценки ответственным исполнителем фактической эффективности муниципальных программ по итогам их реализации, который должен быть основан на оценке результативности муниципальных программ с учетом объема ресурсов, направленных на их реализацию.</w:t>
      </w:r>
    </w:p>
    <w:p w14:paraId="3C88A6D2" w14:textId="77777777" w:rsidR="00926E82" w:rsidRPr="003E4C71" w:rsidRDefault="00926E82" w:rsidP="00926E82">
      <w:pPr>
        <w:pStyle w:val="ConsPlusNormal"/>
        <w:ind w:firstLine="709"/>
        <w:jc w:val="both"/>
        <w:rPr>
          <w:rFonts w:ascii="Times New Roman" w:hAnsi="Times New Roman"/>
          <w:sz w:val="28"/>
          <w:szCs w:val="28"/>
        </w:rPr>
      </w:pPr>
      <w:r w:rsidRPr="003E4C71">
        <w:rPr>
          <w:rFonts w:ascii="Times New Roman" w:hAnsi="Times New Roman"/>
          <w:sz w:val="28"/>
          <w:szCs w:val="28"/>
        </w:rPr>
        <w:t>2. Оценка эффективности реализации муниципальной программы проводится ежегодно. Результаты оценки эффективности реализации муниципальной программы предоставляются ее ответственным исполнителем в составе ежегодного доклада о ходе реализации муниципальной программы и об оценке эффективности ее реализации.</w:t>
      </w:r>
    </w:p>
    <w:p w14:paraId="6174A6DF" w14:textId="77777777" w:rsidR="00926E82" w:rsidRPr="003E4C71" w:rsidRDefault="00926E82" w:rsidP="00926E82">
      <w:pPr>
        <w:pStyle w:val="ConsPlusNormal"/>
        <w:ind w:firstLine="709"/>
        <w:jc w:val="both"/>
        <w:rPr>
          <w:rFonts w:ascii="Times New Roman" w:hAnsi="Times New Roman"/>
          <w:sz w:val="28"/>
          <w:szCs w:val="28"/>
        </w:rPr>
      </w:pPr>
      <w:r w:rsidRPr="003E4C71">
        <w:rPr>
          <w:rFonts w:ascii="Times New Roman" w:hAnsi="Times New Roman"/>
          <w:sz w:val="28"/>
          <w:szCs w:val="28"/>
        </w:rPr>
        <w:t>3. Эффективность реализации муниципальной программы</w:t>
      </w:r>
      <w:r>
        <w:rPr>
          <w:rFonts w:ascii="Times New Roman" w:hAnsi="Times New Roman"/>
          <w:sz w:val="28"/>
          <w:szCs w:val="28"/>
        </w:rPr>
        <w:t xml:space="preserve"> проводится как в целом по муниципальной программе, так и по каждому направлению</w:t>
      </w:r>
      <w:r w:rsidRPr="003E4C71">
        <w:rPr>
          <w:rFonts w:ascii="Times New Roman" w:hAnsi="Times New Roman"/>
          <w:sz w:val="28"/>
          <w:szCs w:val="28"/>
        </w:rPr>
        <w:t>.</w:t>
      </w:r>
    </w:p>
    <w:p w14:paraId="53329805" w14:textId="0F6909DF" w:rsidR="00926E82" w:rsidRPr="003E4C71" w:rsidRDefault="00921AED" w:rsidP="00926E82">
      <w:pPr>
        <w:pStyle w:val="ConsPlusNormal"/>
        <w:ind w:firstLine="709"/>
        <w:jc w:val="both"/>
        <w:rPr>
          <w:rFonts w:ascii="Times New Roman" w:hAnsi="Times New Roman"/>
          <w:sz w:val="28"/>
          <w:szCs w:val="28"/>
        </w:rPr>
      </w:pPr>
      <w:r>
        <w:rPr>
          <w:rFonts w:ascii="Times New Roman" w:hAnsi="Times New Roman"/>
          <w:sz w:val="28"/>
          <w:szCs w:val="28"/>
        </w:rPr>
        <w:t>4. </w:t>
      </w:r>
      <w:r w:rsidR="00926E82" w:rsidRPr="003E4C71">
        <w:rPr>
          <w:rFonts w:ascii="Times New Roman" w:hAnsi="Times New Roman"/>
          <w:sz w:val="28"/>
          <w:szCs w:val="28"/>
        </w:rPr>
        <w:t>Под результативностью понимается степень достижения запланирован</w:t>
      </w:r>
      <w:r>
        <w:rPr>
          <w:rFonts w:ascii="Times New Roman" w:hAnsi="Times New Roman"/>
          <w:sz w:val="28"/>
          <w:szCs w:val="28"/>
        </w:rPr>
        <w:t>-</w:t>
      </w:r>
      <w:proofErr w:type="spellStart"/>
      <w:r w:rsidR="00926E82" w:rsidRPr="003E4C71">
        <w:rPr>
          <w:rFonts w:ascii="Times New Roman" w:hAnsi="Times New Roman"/>
          <w:sz w:val="28"/>
          <w:szCs w:val="28"/>
        </w:rPr>
        <w:t>ного</w:t>
      </w:r>
      <w:proofErr w:type="spellEnd"/>
      <w:r w:rsidR="00926E82" w:rsidRPr="003E4C71">
        <w:rPr>
          <w:rFonts w:ascii="Times New Roman" w:hAnsi="Times New Roman"/>
          <w:sz w:val="28"/>
          <w:szCs w:val="28"/>
        </w:rPr>
        <w:t xml:space="preserve"> уровня нефинансовых результатов реализации мероприятий.</w:t>
      </w:r>
    </w:p>
    <w:p w14:paraId="56FEDDF1" w14:textId="77777777" w:rsidR="00926E82" w:rsidRPr="003E4C71" w:rsidRDefault="00926E82" w:rsidP="00926E82">
      <w:pPr>
        <w:pStyle w:val="ConsPlusNormal"/>
        <w:ind w:firstLine="709"/>
        <w:jc w:val="both"/>
        <w:rPr>
          <w:rFonts w:ascii="Times New Roman" w:hAnsi="Times New Roman"/>
          <w:sz w:val="28"/>
          <w:szCs w:val="28"/>
        </w:rPr>
      </w:pPr>
      <w:r w:rsidRPr="003E4C71">
        <w:rPr>
          <w:rFonts w:ascii="Times New Roman" w:hAnsi="Times New Roman"/>
          <w:sz w:val="28"/>
          <w:szCs w:val="28"/>
        </w:rPr>
        <w:t>5. Результативность определяется отношением фактического результата к запланированному результату на основе проведения анализа реализации мероприятий.</w:t>
      </w:r>
    </w:p>
    <w:p w14:paraId="0A95567F" w14:textId="77777777" w:rsidR="00926E82" w:rsidRPr="003E4C71" w:rsidRDefault="00926E82" w:rsidP="00926E82">
      <w:pPr>
        <w:pStyle w:val="ConsPlusNormal"/>
        <w:ind w:firstLine="709"/>
        <w:jc w:val="both"/>
        <w:rPr>
          <w:rFonts w:ascii="Times New Roman" w:hAnsi="Times New Roman"/>
          <w:sz w:val="28"/>
          <w:szCs w:val="28"/>
        </w:rPr>
      </w:pPr>
      <w:r w:rsidRPr="003E4C71">
        <w:rPr>
          <w:rFonts w:ascii="Times New Roman" w:hAnsi="Times New Roman"/>
          <w:sz w:val="28"/>
          <w:szCs w:val="28"/>
        </w:rPr>
        <w:t>6. Для оценки результативности мероприятий должны быть использованы плановые и фактические значения соответствующих целевых показателей.</w:t>
      </w:r>
    </w:p>
    <w:p w14:paraId="1E2407DA" w14:textId="77777777" w:rsidR="00926E82" w:rsidRPr="00221194" w:rsidRDefault="00926E82" w:rsidP="00926E8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7. </w:t>
      </w:r>
      <w:r w:rsidRPr="00221194">
        <w:rPr>
          <w:rFonts w:ascii="Times New Roman" w:hAnsi="Times New Roman" w:cs="Times New Roman"/>
          <w:sz w:val="28"/>
          <w:szCs w:val="28"/>
        </w:rPr>
        <w:t>Критериями оценки эффективности реализации муниципальных программ являются:</w:t>
      </w:r>
    </w:p>
    <w:p w14:paraId="674DF522" w14:textId="77777777" w:rsidR="00926E82" w:rsidRPr="00221194" w:rsidRDefault="00926E82" w:rsidP="00926E82">
      <w:pPr>
        <w:pStyle w:val="ConsPlusNormal"/>
        <w:ind w:firstLine="709"/>
        <w:jc w:val="both"/>
        <w:rPr>
          <w:rFonts w:ascii="Times New Roman" w:hAnsi="Times New Roman" w:cs="Times New Roman"/>
          <w:sz w:val="28"/>
          <w:szCs w:val="28"/>
        </w:rPr>
      </w:pPr>
      <w:bookmarkStart w:id="18" w:name="P342"/>
      <w:bookmarkEnd w:id="18"/>
      <w:r w:rsidRPr="00221194">
        <w:rPr>
          <w:rFonts w:ascii="Times New Roman" w:hAnsi="Times New Roman" w:cs="Times New Roman"/>
          <w:sz w:val="28"/>
          <w:szCs w:val="28"/>
        </w:rPr>
        <w:t>1) повышение эффективности финансовых средств на реализацию мероприятий муниципальных программ;</w:t>
      </w:r>
    </w:p>
    <w:p w14:paraId="34C2095F" w14:textId="77777777" w:rsidR="00926E82" w:rsidRPr="00221194" w:rsidRDefault="00926E82" w:rsidP="00926E82">
      <w:pPr>
        <w:pStyle w:val="ConsPlusNormal"/>
        <w:ind w:firstLine="709"/>
        <w:jc w:val="both"/>
        <w:rPr>
          <w:rFonts w:ascii="Times New Roman" w:hAnsi="Times New Roman" w:cs="Times New Roman"/>
          <w:sz w:val="28"/>
          <w:szCs w:val="28"/>
        </w:rPr>
      </w:pPr>
      <w:bookmarkStart w:id="19" w:name="P343"/>
      <w:bookmarkEnd w:id="19"/>
      <w:r w:rsidRPr="00221194">
        <w:rPr>
          <w:rFonts w:ascii="Times New Roman" w:hAnsi="Times New Roman" w:cs="Times New Roman"/>
          <w:sz w:val="28"/>
          <w:szCs w:val="28"/>
        </w:rPr>
        <w:t>2) достижение установленных значений целевых показателей.</w:t>
      </w:r>
    </w:p>
    <w:p w14:paraId="12EE4A32" w14:textId="77777777" w:rsidR="00926E82" w:rsidRPr="00221194" w:rsidRDefault="00926E82" w:rsidP="00926E8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w:t>
      </w:r>
      <w:r w:rsidRPr="00221194">
        <w:rPr>
          <w:rFonts w:ascii="Times New Roman" w:hAnsi="Times New Roman" w:cs="Times New Roman"/>
          <w:sz w:val="28"/>
          <w:szCs w:val="28"/>
        </w:rPr>
        <w:t>. Оценка эффективности реализации муниципальных программ должна учитывать:</w:t>
      </w:r>
    </w:p>
    <w:p w14:paraId="5AA11AFB" w14:textId="77777777" w:rsidR="00926E82" w:rsidRPr="00221194" w:rsidRDefault="00926E82" w:rsidP="00926E82">
      <w:pPr>
        <w:pStyle w:val="ConsPlusNormal"/>
        <w:ind w:firstLine="709"/>
        <w:jc w:val="both"/>
        <w:rPr>
          <w:rFonts w:ascii="Times New Roman" w:hAnsi="Times New Roman" w:cs="Times New Roman"/>
          <w:sz w:val="28"/>
          <w:szCs w:val="28"/>
        </w:rPr>
      </w:pPr>
      <w:r w:rsidRPr="00221194">
        <w:rPr>
          <w:rFonts w:ascii="Times New Roman" w:hAnsi="Times New Roman" w:cs="Times New Roman"/>
          <w:sz w:val="28"/>
          <w:szCs w:val="28"/>
        </w:rPr>
        <w:t>1) степень достижения целей и решения поставленных задач;</w:t>
      </w:r>
    </w:p>
    <w:p w14:paraId="7194FF93" w14:textId="77777777" w:rsidR="00926E82" w:rsidRPr="00221194" w:rsidRDefault="00926E82" w:rsidP="00926E82">
      <w:pPr>
        <w:pStyle w:val="ConsPlusNormal"/>
        <w:ind w:firstLine="709"/>
        <w:jc w:val="both"/>
        <w:rPr>
          <w:rFonts w:ascii="Times New Roman" w:hAnsi="Times New Roman" w:cs="Times New Roman"/>
          <w:sz w:val="28"/>
          <w:szCs w:val="28"/>
        </w:rPr>
      </w:pPr>
      <w:r w:rsidRPr="00221194">
        <w:rPr>
          <w:rFonts w:ascii="Times New Roman" w:hAnsi="Times New Roman" w:cs="Times New Roman"/>
          <w:sz w:val="28"/>
          <w:szCs w:val="28"/>
        </w:rPr>
        <w:t>2) степень соответствия запланированному уровню затрат и эффективности использования средств бюджета;</w:t>
      </w:r>
    </w:p>
    <w:p w14:paraId="7C1D95EC" w14:textId="77777777" w:rsidR="00926E82" w:rsidRPr="00221194" w:rsidRDefault="00926E82" w:rsidP="00926E82">
      <w:pPr>
        <w:pStyle w:val="ConsPlusNormal"/>
        <w:ind w:firstLine="709"/>
        <w:jc w:val="both"/>
        <w:rPr>
          <w:rFonts w:ascii="Times New Roman" w:hAnsi="Times New Roman" w:cs="Times New Roman"/>
          <w:sz w:val="28"/>
          <w:szCs w:val="28"/>
        </w:rPr>
      </w:pPr>
      <w:r w:rsidRPr="00221194">
        <w:rPr>
          <w:rFonts w:ascii="Times New Roman" w:hAnsi="Times New Roman" w:cs="Times New Roman"/>
          <w:sz w:val="28"/>
          <w:szCs w:val="28"/>
        </w:rPr>
        <w:t>3) степени реализации мероприятий (достижения ожидаемых конечных результатов, установленных значений целевых показателей).</w:t>
      </w:r>
    </w:p>
    <w:p w14:paraId="160D71C1" w14:textId="77777777" w:rsidR="00926E82" w:rsidRPr="00221194" w:rsidRDefault="00926E82" w:rsidP="00926E8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9</w:t>
      </w:r>
      <w:r w:rsidRPr="00221194">
        <w:rPr>
          <w:rFonts w:ascii="Times New Roman" w:hAnsi="Times New Roman" w:cs="Times New Roman"/>
          <w:sz w:val="28"/>
          <w:szCs w:val="28"/>
        </w:rPr>
        <w:t>. Оценка эффективности реализации муниципальных программ проводится по двум направлениям:</w:t>
      </w:r>
    </w:p>
    <w:p w14:paraId="1CD1A5B3" w14:textId="12435346" w:rsidR="00926E82" w:rsidRPr="00221194" w:rsidRDefault="00926E82" w:rsidP="00926E82">
      <w:pPr>
        <w:pStyle w:val="ConsPlusNormal"/>
        <w:ind w:firstLine="709"/>
        <w:jc w:val="both"/>
        <w:rPr>
          <w:rFonts w:ascii="Times New Roman" w:hAnsi="Times New Roman" w:cs="Times New Roman"/>
          <w:sz w:val="28"/>
          <w:szCs w:val="28"/>
        </w:rPr>
      </w:pPr>
      <w:r w:rsidRPr="00221194">
        <w:rPr>
          <w:rFonts w:ascii="Times New Roman" w:hAnsi="Times New Roman" w:cs="Times New Roman"/>
          <w:sz w:val="28"/>
          <w:szCs w:val="28"/>
        </w:rPr>
        <w:t>1) оценка достижения плановых целевых показателей</w:t>
      </w:r>
      <w:r w:rsidR="00F07612">
        <w:rPr>
          <w:rFonts w:ascii="Times New Roman" w:hAnsi="Times New Roman" w:cs="Times New Roman"/>
          <w:sz w:val="28"/>
          <w:szCs w:val="28"/>
        </w:rPr>
        <w:t>;</w:t>
      </w:r>
    </w:p>
    <w:p w14:paraId="31CE7A6D" w14:textId="77777777" w:rsidR="00926E82" w:rsidRPr="00221194" w:rsidRDefault="00926E82" w:rsidP="00926E82">
      <w:pPr>
        <w:pStyle w:val="ConsPlusNormal"/>
        <w:ind w:firstLine="709"/>
        <w:jc w:val="both"/>
        <w:rPr>
          <w:rFonts w:ascii="Times New Roman" w:hAnsi="Times New Roman" w:cs="Times New Roman"/>
          <w:sz w:val="28"/>
          <w:szCs w:val="28"/>
        </w:rPr>
      </w:pPr>
      <w:r w:rsidRPr="00221194">
        <w:rPr>
          <w:rFonts w:ascii="Times New Roman" w:hAnsi="Times New Roman" w:cs="Times New Roman"/>
          <w:sz w:val="28"/>
          <w:szCs w:val="28"/>
        </w:rPr>
        <w:lastRenderedPageBreak/>
        <w:t>2) оценка полноты использования финансовых средств.</w:t>
      </w:r>
    </w:p>
    <w:p w14:paraId="24A349F6" w14:textId="77777777" w:rsidR="00033111" w:rsidRDefault="00033111" w:rsidP="00033111">
      <w:pPr>
        <w:pStyle w:val="ConsPlusNormal"/>
        <w:ind w:firstLine="709"/>
        <w:jc w:val="both"/>
        <w:rPr>
          <w:rFonts w:ascii="Times New Roman" w:hAnsi="Times New Roman" w:cs="Times New Roman"/>
          <w:sz w:val="28"/>
          <w:szCs w:val="28"/>
        </w:rPr>
      </w:pPr>
    </w:p>
    <w:p w14:paraId="011A0B81" w14:textId="2A0E40AB" w:rsidR="00033111" w:rsidRPr="003E4C71" w:rsidRDefault="00926E82" w:rsidP="00033111">
      <w:pPr>
        <w:pStyle w:val="ConsPlusNormal"/>
        <w:ind w:firstLine="709"/>
        <w:jc w:val="both"/>
        <w:rPr>
          <w:rFonts w:ascii="Times New Roman" w:hAnsi="Times New Roman"/>
          <w:sz w:val="28"/>
          <w:szCs w:val="28"/>
        </w:rPr>
      </w:pPr>
      <w:r>
        <w:rPr>
          <w:rFonts w:ascii="Times New Roman" w:hAnsi="Times New Roman" w:cs="Times New Roman"/>
          <w:sz w:val="28"/>
          <w:szCs w:val="28"/>
        </w:rPr>
        <w:t>10</w:t>
      </w:r>
      <w:r w:rsidRPr="00221194">
        <w:rPr>
          <w:rFonts w:ascii="Times New Roman" w:hAnsi="Times New Roman" w:cs="Times New Roman"/>
          <w:sz w:val="28"/>
          <w:szCs w:val="28"/>
        </w:rPr>
        <w:t xml:space="preserve">. </w:t>
      </w:r>
      <w:r w:rsidR="00033111" w:rsidRPr="003E4C71">
        <w:rPr>
          <w:rFonts w:ascii="Times New Roman" w:hAnsi="Times New Roman"/>
          <w:sz w:val="28"/>
          <w:szCs w:val="28"/>
        </w:rPr>
        <w:t>Индекс результативности мероприятий определяется по формулам:</w:t>
      </w:r>
    </w:p>
    <w:p w14:paraId="5F38096F" w14:textId="77777777" w:rsidR="00033111" w:rsidRPr="003E4C71" w:rsidRDefault="00033111" w:rsidP="00033111">
      <w:pPr>
        <w:pStyle w:val="ConsPlusNormal"/>
        <w:ind w:firstLine="709"/>
        <w:jc w:val="both"/>
        <w:rPr>
          <w:rFonts w:ascii="Times New Roman" w:hAnsi="Times New Roman"/>
          <w:sz w:val="28"/>
          <w:szCs w:val="28"/>
        </w:rPr>
      </w:pPr>
    </w:p>
    <w:p w14:paraId="03CEE2A9" w14:textId="36743F0B" w:rsidR="00033111" w:rsidRPr="003E4C71" w:rsidRDefault="00033111" w:rsidP="00033111">
      <w:pPr>
        <w:pStyle w:val="ConsPlusNormal"/>
        <w:ind w:firstLine="709"/>
        <w:jc w:val="center"/>
        <w:rPr>
          <w:rFonts w:ascii="Times New Roman" w:hAnsi="Times New Roman"/>
          <w:sz w:val="28"/>
          <w:szCs w:val="28"/>
        </w:rPr>
      </w:pPr>
      <w:r>
        <w:rPr>
          <w:rFonts w:ascii="Times New Roman" w:hAnsi="Times New Roman"/>
          <w:noProof/>
          <w:position w:val="-14"/>
          <w:sz w:val="28"/>
          <w:szCs w:val="28"/>
        </w:rPr>
        <w:drawing>
          <wp:inline distT="0" distB="0" distL="0" distR="0" wp14:anchorId="2FFE7925" wp14:editId="297CDE98">
            <wp:extent cx="1876425" cy="357505"/>
            <wp:effectExtent l="0" t="0" r="9525" b="4445"/>
            <wp:docPr id="4" name="Рисунок 4" descr="base_23856_58394_327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base_23856_58394_32768"/>
                    <pic:cNvPicPr preferRelativeResize="0">
                      <a:picLocks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76425" cy="357505"/>
                    </a:xfrm>
                    <a:prstGeom prst="rect">
                      <a:avLst/>
                    </a:prstGeom>
                    <a:noFill/>
                    <a:ln>
                      <a:noFill/>
                    </a:ln>
                  </pic:spPr>
                </pic:pic>
              </a:graphicData>
            </a:graphic>
          </wp:inline>
        </w:drawing>
      </w:r>
    </w:p>
    <w:p w14:paraId="32DA2B96" w14:textId="77777777" w:rsidR="00033111" w:rsidRPr="003E4C71" w:rsidRDefault="00033111" w:rsidP="00033111">
      <w:pPr>
        <w:pStyle w:val="ConsPlusNormal"/>
        <w:ind w:firstLine="709"/>
        <w:jc w:val="both"/>
        <w:rPr>
          <w:rFonts w:ascii="Times New Roman" w:hAnsi="Times New Roman"/>
          <w:sz w:val="28"/>
          <w:szCs w:val="28"/>
        </w:rPr>
      </w:pPr>
    </w:p>
    <w:p w14:paraId="76C6EA30" w14:textId="77777777" w:rsidR="00033111" w:rsidRPr="003E4C71" w:rsidRDefault="00033111" w:rsidP="00033111">
      <w:pPr>
        <w:pStyle w:val="ConsPlusNormal"/>
        <w:ind w:firstLine="709"/>
        <w:jc w:val="both"/>
        <w:rPr>
          <w:rFonts w:ascii="Times New Roman" w:hAnsi="Times New Roman"/>
          <w:sz w:val="28"/>
          <w:szCs w:val="28"/>
        </w:rPr>
      </w:pPr>
      <w:proofErr w:type="spellStart"/>
      <w:r w:rsidRPr="003E4C71">
        <w:rPr>
          <w:rFonts w:ascii="Times New Roman" w:hAnsi="Times New Roman"/>
          <w:sz w:val="28"/>
          <w:szCs w:val="28"/>
        </w:rPr>
        <w:t>I</w:t>
      </w:r>
      <w:r w:rsidRPr="003E4C71">
        <w:rPr>
          <w:rFonts w:ascii="Times New Roman" w:hAnsi="Times New Roman"/>
          <w:sz w:val="28"/>
          <w:szCs w:val="28"/>
          <w:vertAlign w:val="subscript"/>
        </w:rPr>
        <w:t>р</w:t>
      </w:r>
      <w:proofErr w:type="spellEnd"/>
      <w:r w:rsidRPr="003E4C71">
        <w:rPr>
          <w:rFonts w:ascii="Times New Roman" w:hAnsi="Times New Roman"/>
          <w:sz w:val="28"/>
          <w:szCs w:val="28"/>
        </w:rPr>
        <w:t xml:space="preserve"> - индекс результативности мероприятий (подпрограмм);</w:t>
      </w:r>
    </w:p>
    <w:p w14:paraId="48132554" w14:textId="77777777" w:rsidR="00033111" w:rsidRPr="003E4C71" w:rsidRDefault="00033111" w:rsidP="00033111">
      <w:pPr>
        <w:pStyle w:val="ConsPlusNormal"/>
        <w:ind w:firstLine="709"/>
        <w:jc w:val="both"/>
        <w:rPr>
          <w:rFonts w:ascii="Times New Roman" w:hAnsi="Times New Roman"/>
          <w:sz w:val="28"/>
          <w:szCs w:val="28"/>
        </w:rPr>
      </w:pPr>
      <w:r w:rsidRPr="003E4C71">
        <w:rPr>
          <w:rFonts w:ascii="Times New Roman" w:hAnsi="Times New Roman"/>
          <w:sz w:val="28"/>
          <w:szCs w:val="28"/>
        </w:rPr>
        <w:t>S - соотношение достигнутых и плановых результатов целевых значений показателей. Соотношение рассчитывается по формуле:</w:t>
      </w:r>
    </w:p>
    <w:p w14:paraId="218BE4F4" w14:textId="77777777" w:rsidR="00033111" w:rsidRPr="003E4C71" w:rsidRDefault="00033111" w:rsidP="00033111">
      <w:pPr>
        <w:pStyle w:val="ConsPlusNormal"/>
        <w:ind w:firstLine="709"/>
        <w:jc w:val="both"/>
        <w:rPr>
          <w:rFonts w:ascii="Times New Roman" w:hAnsi="Times New Roman"/>
          <w:sz w:val="28"/>
          <w:szCs w:val="28"/>
        </w:rPr>
      </w:pPr>
    </w:p>
    <w:p w14:paraId="0EDB2B87" w14:textId="77777777" w:rsidR="00033111" w:rsidRPr="003E4C71" w:rsidRDefault="00033111" w:rsidP="00033111">
      <w:pPr>
        <w:pStyle w:val="ConsPlusNormal"/>
        <w:ind w:firstLine="709"/>
        <w:jc w:val="center"/>
        <w:rPr>
          <w:rFonts w:ascii="Times New Roman" w:hAnsi="Times New Roman"/>
          <w:sz w:val="28"/>
          <w:szCs w:val="28"/>
        </w:rPr>
      </w:pPr>
      <w:r w:rsidRPr="003E4C71">
        <w:rPr>
          <w:rFonts w:ascii="Times New Roman" w:hAnsi="Times New Roman"/>
          <w:sz w:val="28"/>
          <w:szCs w:val="28"/>
        </w:rPr>
        <w:t xml:space="preserve">S = </w:t>
      </w:r>
      <w:proofErr w:type="spellStart"/>
      <w:r w:rsidRPr="003E4C71">
        <w:rPr>
          <w:rFonts w:ascii="Times New Roman" w:hAnsi="Times New Roman"/>
          <w:sz w:val="28"/>
          <w:szCs w:val="28"/>
        </w:rPr>
        <w:t>R</w:t>
      </w:r>
      <w:r w:rsidRPr="003E4C71">
        <w:rPr>
          <w:rFonts w:ascii="Times New Roman" w:hAnsi="Times New Roman"/>
          <w:sz w:val="28"/>
          <w:szCs w:val="28"/>
          <w:vertAlign w:val="subscript"/>
        </w:rPr>
        <w:t>ф</w:t>
      </w:r>
      <w:proofErr w:type="spellEnd"/>
      <w:r w:rsidRPr="003E4C71">
        <w:rPr>
          <w:rFonts w:ascii="Times New Roman" w:hAnsi="Times New Roman"/>
          <w:sz w:val="28"/>
          <w:szCs w:val="28"/>
        </w:rPr>
        <w:t xml:space="preserve"> / </w:t>
      </w:r>
      <w:proofErr w:type="spellStart"/>
      <w:r w:rsidRPr="003E4C71">
        <w:rPr>
          <w:rFonts w:ascii="Times New Roman" w:hAnsi="Times New Roman"/>
          <w:sz w:val="28"/>
          <w:szCs w:val="28"/>
        </w:rPr>
        <w:t>R</w:t>
      </w:r>
      <w:r w:rsidRPr="003E4C71">
        <w:rPr>
          <w:rFonts w:ascii="Times New Roman" w:hAnsi="Times New Roman"/>
          <w:sz w:val="28"/>
          <w:szCs w:val="28"/>
          <w:vertAlign w:val="subscript"/>
        </w:rPr>
        <w:t>п</w:t>
      </w:r>
      <w:proofErr w:type="spellEnd"/>
    </w:p>
    <w:p w14:paraId="09218714" w14:textId="77777777" w:rsidR="00033111" w:rsidRPr="003E4C71" w:rsidRDefault="00033111" w:rsidP="00033111">
      <w:pPr>
        <w:pStyle w:val="ConsPlusNormal"/>
        <w:ind w:firstLine="709"/>
        <w:jc w:val="both"/>
        <w:rPr>
          <w:rFonts w:ascii="Times New Roman" w:hAnsi="Times New Roman"/>
          <w:sz w:val="28"/>
          <w:szCs w:val="28"/>
        </w:rPr>
      </w:pPr>
    </w:p>
    <w:p w14:paraId="6647C41C" w14:textId="77777777" w:rsidR="00033111" w:rsidRPr="003E4C71" w:rsidRDefault="00033111" w:rsidP="00033111">
      <w:pPr>
        <w:pStyle w:val="ConsPlusNormal"/>
        <w:ind w:firstLine="709"/>
        <w:jc w:val="both"/>
        <w:rPr>
          <w:rFonts w:ascii="Times New Roman" w:hAnsi="Times New Roman"/>
          <w:sz w:val="28"/>
          <w:szCs w:val="28"/>
        </w:rPr>
      </w:pPr>
      <w:r w:rsidRPr="003E4C71">
        <w:rPr>
          <w:rFonts w:ascii="Times New Roman" w:hAnsi="Times New Roman"/>
          <w:sz w:val="28"/>
          <w:szCs w:val="28"/>
        </w:rPr>
        <w:t>в случае использования показателей, направленных на увеличение целевых значений;</w:t>
      </w:r>
    </w:p>
    <w:p w14:paraId="6A3B48B3" w14:textId="77777777" w:rsidR="00033111" w:rsidRPr="003E4C71" w:rsidRDefault="00033111" w:rsidP="00033111">
      <w:pPr>
        <w:pStyle w:val="ConsPlusNormal"/>
        <w:ind w:firstLine="709"/>
        <w:jc w:val="both"/>
        <w:rPr>
          <w:rFonts w:ascii="Times New Roman" w:hAnsi="Times New Roman"/>
          <w:sz w:val="28"/>
          <w:szCs w:val="28"/>
        </w:rPr>
      </w:pPr>
    </w:p>
    <w:p w14:paraId="7F60F5C2" w14:textId="77777777" w:rsidR="00033111" w:rsidRPr="003E4C71" w:rsidRDefault="00033111" w:rsidP="00033111">
      <w:pPr>
        <w:pStyle w:val="ConsPlusNormal"/>
        <w:ind w:firstLine="709"/>
        <w:jc w:val="center"/>
        <w:rPr>
          <w:rFonts w:ascii="Times New Roman" w:hAnsi="Times New Roman"/>
          <w:sz w:val="28"/>
          <w:szCs w:val="28"/>
        </w:rPr>
      </w:pPr>
      <w:r w:rsidRPr="003E4C71">
        <w:rPr>
          <w:rFonts w:ascii="Times New Roman" w:hAnsi="Times New Roman"/>
          <w:sz w:val="28"/>
          <w:szCs w:val="28"/>
        </w:rPr>
        <w:t xml:space="preserve">S = </w:t>
      </w:r>
      <w:proofErr w:type="spellStart"/>
      <w:r w:rsidRPr="003E4C71">
        <w:rPr>
          <w:rFonts w:ascii="Times New Roman" w:hAnsi="Times New Roman"/>
          <w:sz w:val="28"/>
          <w:szCs w:val="28"/>
        </w:rPr>
        <w:t>R</w:t>
      </w:r>
      <w:r w:rsidRPr="003E4C71">
        <w:rPr>
          <w:rFonts w:ascii="Times New Roman" w:hAnsi="Times New Roman"/>
          <w:sz w:val="28"/>
          <w:szCs w:val="28"/>
          <w:vertAlign w:val="subscript"/>
        </w:rPr>
        <w:t>п</w:t>
      </w:r>
      <w:proofErr w:type="spellEnd"/>
      <w:r w:rsidRPr="003E4C71">
        <w:rPr>
          <w:rFonts w:ascii="Times New Roman" w:hAnsi="Times New Roman"/>
          <w:sz w:val="28"/>
          <w:szCs w:val="28"/>
        </w:rPr>
        <w:t xml:space="preserve"> / </w:t>
      </w:r>
      <w:proofErr w:type="spellStart"/>
      <w:r w:rsidRPr="003E4C71">
        <w:rPr>
          <w:rFonts w:ascii="Times New Roman" w:hAnsi="Times New Roman"/>
          <w:sz w:val="28"/>
          <w:szCs w:val="28"/>
        </w:rPr>
        <w:t>R</w:t>
      </w:r>
      <w:r w:rsidRPr="003E4C71">
        <w:rPr>
          <w:rFonts w:ascii="Times New Roman" w:hAnsi="Times New Roman"/>
          <w:sz w:val="28"/>
          <w:szCs w:val="28"/>
          <w:vertAlign w:val="subscript"/>
        </w:rPr>
        <w:t>ф</w:t>
      </w:r>
      <w:proofErr w:type="spellEnd"/>
    </w:p>
    <w:p w14:paraId="45C1018C" w14:textId="77777777" w:rsidR="00033111" w:rsidRPr="003E4C71" w:rsidRDefault="00033111" w:rsidP="00033111">
      <w:pPr>
        <w:pStyle w:val="ConsPlusNormal"/>
        <w:ind w:firstLine="709"/>
        <w:jc w:val="both"/>
        <w:rPr>
          <w:rFonts w:ascii="Times New Roman" w:hAnsi="Times New Roman"/>
          <w:sz w:val="28"/>
          <w:szCs w:val="28"/>
        </w:rPr>
      </w:pPr>
    </w:p>
    <w:p w14:paraId="18652B42" w14:textId="77777777" w:rsidR="00033111" w:rsidRPr="003E4C71" w:rsidRDefault="00033111" w:rsidP="00033111">
      <w:pPr>
        <w:pStyle w:val="ConsPlusNormal"/>
        <w:ind w:firstLine="709"/>
        <w:jc w:val="both"/>
        <w:rPr>
          <w:rFonts w:ascii="Times New Roman" w:hAnsi="Times New Roman"/>
          <w:sz w:val="28"/>
          <w:szCs w:val="28"/>
        </w:rPr>
      </w:pPr>
      <w:r w:rsidRPr="003E4C71">
        <w:rPr>
          <w:rFonts w:ascii="Times New Roman" w:hAnsi="Times New Roman"/>
          <w:sz w:val="28"/>
          <w:szCs w:val="28"/>
        </w:rPr>
        <w:t>в случае использования показателей, направленных на снижение целевых значений;</w:t>
      </w:r>
    </w:p>
    <w:p w14:paraId="7C393CD1" w14:textId="77777777" w:rsidR="00033111" w:rsidRPr="003E4C71" w:rsidRDefault="00033111" w:rsidP="00033111">
      <w:pPr>
        <w:pStyle w:val="ConsPlusNormal"/>
        <w:ind w:firstLine="709"/>
        <w:jc w:val="both"/>
        <w:rPr>
          <w:rFonts w:ascii="Times New Roman" w:hAnsi="Times New Roman"/>
          <w:sz w:val="28"/>
          <w:szCs w:val="28"/>
        </w:rPr>
      </w:pPr>
      <w:proofErr w:type="spellStart"/>
      <w:r w:rsidRPr="003E4C71">
        <w:rPr>
          <w:rFonts w:ascii="Times New Roman" w:hAnsi="Times New Roman"/>
          <w:sz w:val="28"/>
          <w:szCs w:val="28"/>
        </w:rPr>
        <w:t>Rф</w:t>
      </w:r>
      <w:proofErr w:type="spellEnd"/>
      <w:r w:rsidRPr="003E4C71">
        <w:rPr>
          <w:rFonts w:ascii="Times New Roman" w:hAnsi="Times New Roman"/>
          <w:sz w:val="28"/>
          <w:szCs w:val="28"/>
        </w:rPr>
        <w:t xml:space="preserve"> - достигнутый результат значения показателя;</w:t>
      </w:r>
    </w:p>
    <w:p w14:paraId="3ADF26D2" w14:textId="77777777" w:rsidR="00033111" w:rsidRPr="003E4C71" w:rsidRDefault="00033111" w:rsidP="00033111">
      <w:pPr>
        <w:pStyle w:val="ConsPlusNormal"/>
        <w:ind w:firstLine="709"/>
        <w:jc w:val="both"/>
        <w:rPr>
          <w:rFonts w:ascii="Times New Roman" w:hAnsi="Times New Roman"/>
          <w:sz w:val="28"/>
          <w:szCs w:val="28"/>
        </w:rPr>
      </w:pPr>
      <w:proofErr w:type="spellStart"/>
      <w:r w:rsidRPr="003E4C71">
        <w:rPr>
          <w:rFonts w:ascii="Times New Roman" w:hAnsi="Times New Roman"/>
          <w:sz w:val="28"/>
          <w:szCs w:val="28"/>
        </w:rPr>
        <w:t>Rп</w:t>
      </w:r>
      <w:proofErr w:type="spellEnd"/>
      <w:r w:rsidRPr="003E4C71">
        <w:rPr>
          <w:rFonts w:ascii="Times New Roman" w:hAnsi="Times New Roman"/>
          <w:sz w:val="28"/>
          <w:szCs w:val="28"/>
        </w:rPr>
        <w:t xml:space="preserve"> - плановый результат значения показателя;</w:t>
      </w:r>
    </w:p>
    <w:p w14:paraId="1DE11ABC" w14:textId="77777777" w:rsidR="00033111" w:rsidRPr="003E4C71" w:rsidRDefault="00033111" w:rsidP="00033111">
      <w:pPr>
        <w:pStyle w:val="ConsPlusNormal"/>
        <w:ind w:firstLine="709"/>
        <w:jc w:val="both"/>
        <w:rPr>
          <w:rFonts w:ascii="Times New Roman" w:hAnsi="Times New Roman"/>
          <w:sz w:val="28"/>
          <w:szCs w:val="28"/>
        </w:rPr>
      </w:pPr>
      <w:proofErr w:type="spellStart"/>
      <w:r w:rsidRPr="003E4C71">
        <w:rPr>
          <w:rFonts w:ascii="Times New Roman" w:hAnsi="Times New Roman"/>
          <w:sz w:val="28"/>
          <w:szCs w:val="28"/>
        </w:rPr>
        <w:t>Mп</w:t>
      </w:r>
      <w:proofErr w:type="spellEnd"/>
      <w:r w:rsidRPr="003E4C71">
        <w:rPr>
          <w:rFonts w:ascii="Times New Roman" w:hAnsi="Times New Roman"/>
          <w:sz w:val="28"/>
          <w:szCs w:val="28"/>
        </w:rPr>
        <w:t xml:space="preserve"> - весовое значение показателя (вес показателя), характеризующего мероприятие (подпрограмму). Вес показателя рассчитывается по формуле:</w:t>
      </w:r>
    </w:p>
    <w:p w14:paraId="5FCB6CF8" w14:textId="77777777" w:rsidR="00033111" w:rsidRPr="003E4C71" w:rsidRDefault="00033111" w:rsidP="00033111">
      <w:pPr>
        <w:pStyle w:val="ConsPlusNormal"/>
        <w:ind w:firstLine="709"/>
        <w:jc w:val="both"/>
        <w:rPr>
          <w:rFonts w:ascii="Times New Roman" w:hAnsi="Times New Roman"/>
          <w:sz w:val="28"/>
          <w:szCs w:val="28"/>
        </w:rPr>
      </w:pPr>
    </w:p>
    <w:p w14:paraId="1A205BA9" w14:textId="77777777" w:rsidR="00033111" w:rsidRPr="003E4C71" w:rsidRDefault="00033111" w:rsidP="00033111">
      <w:pPr>
        <w:pStyle w:val="ConsPlusNormal"/>
        <w:ind w:firstLine="709"/>
        <w:jc w:val="center"/>
        <w:rPr>
          <w:rFonts w:ascii="Times New Roman" w:hAnsi="Times New Roman"/>
          <w:sz w:val="28"/>
          <w:szCs w:val="28"/>
        </w:rPr>
      </w:pPr>
      <w:proofErr w:type="spellStart"/>
      <w:r w:rsidRPr="003E4C71">
        <w:rPr>
          <w:rFonts w:ascii="Times New Roman" w:hAnsi="Times New Roman"/>
          <w:sz w:val="28"/>
          <w:szCs w:val="28"/>
        </w:rPr>
        <w:t>M</w:t>
      </w:r>
      <w:r w:rsidRPr="003E4C71">
        <w:rPr>
          <w:rFonts w:ascii="Times New Roman" w:hAnsi="Times New Roman"/>
          <w:sz w:val="28"/>
          <w:szCs w:val="28"/>
          <w:vertAlign w:val="subscript"/>
        </w:rPr>
        <w:t>п</w:t>
      </w:r>
      <w:proofErr w:type="spellEnd"/>
      <w:r w:rsidRPr="003E4C71">
        <w:rPr>
          <w:rFonts w:ascii="Times New Roman" w:hAnsi="Times New Roman"/>
          <w:sz w:val="28"/>
          <w:szCs w:val="28"/>
        </w:rPr>
        <w:t xml:space="preserve"> = 1 / N, где</w:t>
      </w:r>
    </w:p>
    <w:p w14:paraId="666915A5" w14:textId="77777777" w:rsidR="00033111" w:rsidRPr="003E4C71" w:rsidRDefault="00033111" w:rsidP="00033111">
      <w:pPr>
        <w:pStyle w:val="ConsPlusNormal"/>
        <w:ind w:firstLine="709"/>
        <w:jc w:val="both"/>
        <w:rPr>
          <w:rFonts w:ascii="Times New Roman" w:hAnsi="Times New Roman"/>
          <w:sz w:val="28"/>
          <w:szCs w:val="28"/>
        </w:rPr>
      </w:pPr>
    </w:p>
    <w:p w14:paraId="68703E12" w14:textId="77777777" w:rsidR="00033111" w:rsidRDefault="00033111" w:rsidP="00033111">
      <w:pPr>
        <w:pStyle w:val="ConsPlusNormal"/>
        <w:ind w:firstLine="709"/>
        <w:jc w:val="both"/>
        <w:rPr>
          <w:rFonts w:ascii="Times New Roman" w:hAnsi="Times New Roman"/>
          <w:sz w:val="28"/>
          <w:szCs w:val="28"/>
        </w:rPr>
      </w:pPr>
      <w:r w:rsidRPr="003E4C71">
        <w:rPr>
          <w:rFonts w:ascii="Times New Roman" w:hAnsi="Times New Roman"/>
          <w:sz w:val="28"/>
          <w:szCs w:val="28"/>
        </w:rPr>
        <w:t>N - общее число показателей, характеризующих выполнение мероприятий (подпрограммы).</w:t>
      </w:r>
    </w:p>
    <w:p w14:paraId="7E2B828C" w14:textId="77777777" w:rsidR="00033111" w:rsidRDefault="00033111" w:rsidP="00033111">
      <w:pPr>
        <w:pStyle w:val="ConsPlusNormal"/>
        <w:ind w:firstLine="709"/>
        <w:jc w:val="both"/>
        <w:rPr>
          <w:sz w:val="24"/>
          <w:szCs w:val="24"/>
        </w:rPr>
      </w:pPr>
    </w:p>
    <w:p w14:paraId="350A1E4B" w14:textId="78A8E300" w:rsidR="00033111" w:rsidRPr="003E4C71" w:rsidRDefault="00033111" w:rsidP="00033111">
      <w:pPr>
        <w:pStyle w:val="ConsPlusNormal"/>
        <w:ind w:firstLine="709"/>
        <w:jc w:val="both"/>
        <w:rPr>
          <w:rFonts w:ascii="Times New Roman" w:hAnsi="Times New Roman"/>
          <w:sz w:val="28"/>
          <w:szCs w:val="28"/>
        </w:rPr>
      </w:pPr>
      <w:r>
        <w:rPr>
          <w:rFonts w:ascii="Times New Roman" w:hAnsi="Times New Roman"/>
          <w:sz w:val="28"/>
          <w:szCs w:val="28"/>
        </w:rPr>
        <w:t>11</w:t>
      </w:r>
      <w:r w:rsidRPr="003E4C71">
        <w:rPr>
          <w:rFonts w:ascii="Times New Roman" w:hAnsi="Times New Roman"/>
          <w:sz w:val="28"/>
          <w:szCs w:val="28"/>
        </w:rPr>
        <w:t>. Под эффективностью понимается отношение затрат на достижение (фактических) нефинансовых результатов реализации мероприятий (подпрограмм) к планируемым затратам мероприятий (подпрограмм).</w:t>
      </w:r>
    </w:p>
    <w:p w14:paraId="6038F058" w14:textId="77777777" w:rsidR="00033111" w:rsidRPr="003E4C71" w:rsidRDefault="00033111" w:rsidP="00033111">
      <w:pPr>
        <w:pStyle w:val="ConsPlusNormal"/>
        <w:ind w:firstLine="709"/>
        <w:jc w:val="both"/>
        <w:rPr>
          <w:rFonts w:ascii="Times New Roman" w:hAnsi="Times New Roman"/>
          <w:sz w:val="28"/>
          <w:szCs w:val="28"/>
        </w:rPr>
      </w:pPr>
      <w:r w:rsidRPr="003E4C71">
        <w:rPr>
          <w:rFonts w:ascii="Times New Roman" w:hAnsi="Times New Roman"/>
          <w:sz w:val="28"/>
          <w:szCs w:val="28"/>
        </w:rPr>
        <w:t>Эффективность подпрограмм определяется по индексу эффективности.</w:t>
      </w:r>
    </w:p>
    <w:p w14:paraId="03695CA7" w14:textId="26C24ED8" w:rsidR="00033111" w:rsidRPr="003E4C71" w:rsidRDefault="00033111" w:rsidP="00033111">
      <w:pPr>
        <w:pStyle w:val="ConsPlusNormal"/>
        <w:ind w:firstLine="709"/>
        <w:jc w:val="both"/>
        <w:rPr>
          <w:rFonts w:ascii="Times New Roman" w:hAnsi="Times New Roman"/>
          <w:sz w:val="28"/>
          <w:szCs w:val="28"/>
        </w:rPr>
      </w:pPr>
      <w:r>
        <w:rPr>
          <w:rFonts w:ascii="Times New Roman" w:hAnsi="Times New Roman"/>
          <w:sz w:val="28"/>
          <w:szCs w:val="28"/>
        </w:rPr>
        <w:t>12</w:t>
      </w:r>
      <w:r w:rsidRPr="003E4C71">
        <w:rPr>
          <w:rFonts w:ascii="Times New Roman" w:hAnsi="Times New Roman"/>
          <w:sz w:val="28"/>
          <w:szCs w:val="28"/>
        </w:rPr>
        <w:t>. Индекс эффективности мероприятий (подпрограмм) определяется по формуле:</w:t>
      </w:r>
    </w:p>
    <w:p w14:paraId="7C142FBB" w14:textId="77777777" w:rsidR="00033111" w:rsidRPr="003E4C71" w:rsidRDefault="00033111" w:rsidP="00033111">
      <w:pPr>
        <w:pStyle w:val="ConsPlusNormal"/>
        <w:ind w:firstLine="709"/>
        <w:jc w:val="both"/>
        <w:rPr>
          <w:rFonts w:ascii="Times New Roman" w:hAnsi="Times New Roman"/>
          <w:sz w:val="28"/>
          <w:szCs w:val="28"/>
        </w:rPr>
      </w:pPr>
    </w:p>
    <w:p w14:paraId="2D781A90" w14:textId="023C07D8" w:rsidR="00033111" w:rsidRPr="003E4C71" w:rsidRDefault="00033111" w:rsidP="00033111">
      <w:pPr>
        <w:pStyle w:val="ConsPlusNormal"/>
        <w:ind w:firstLine="709"/>
        <w:jc w:val="center"/>
        <w:rPr>
          <w:rFonts w:ascii="Times New Roman" w:hAnsi="Times New Roman"/>
          <w:sz w:val="28"/>
          <w:szCs w:val="28"/>
        </w:rPr>
      </w:pPr>
      <w:r>
        <w:rPr>
          <w:rFonts w:ascii="Times New Roman" w:hAnsi="Times New Roman"/>
          <w:noProof/>
          <w:position w:val="-12"/>
          <w:sz w:val="28"/>
          <w:szCs w:val="28"/>
        </w:rPr>
        <w:drawing>
          <wp:inline distT="0" distB="0" distL="0" distR="0" wp14:anchorId="507A5BA1" wp14:editId="4A0A250C">
            <wp:extent cx="1908175" cy="334010"/>
            <wp:effectExtent l="0" t="0" r="0" b="0"/>
            <wp:docPr id="3" name="Рисунок 3" descr="base_23856_58394_327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base_23856_58394_32769"/>
                    <pic:cNvPicPr preferRelativeResize="0">
                      <a:picLocks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08175" cy="334010"/>
                    </a:xfrm>
                    <a:prstGeom prst="rect">
                      <a:avLst/>
                    </a:prstGeom>
                    <a:noFill/>
                    <a:ln>
                      <a:noFill/>
                    </a:ln>
                  </pic:spPr>
                </pic:pic>
              </a:graphicData>
            </a:graphic>
          </wp:inline>
        </w:drawing>
      </w:r>
    </w:p>
    <w:p w14:paraId="739FC314" w14:textId="77777777" w:rsidR="00033111" w:rsidRPr="003E4C71" w:rsidRDefault="00033111" w:rsidP="00033111">
      <w:pPr>
        <w:pStyle w:val="ConsPlusNormal"/>
        <w:ind w:firstLine="709"/>
        <w:jc w:val="both"/>
        <w:rPr>
          <w:rFonts w:ascii="Times New Roman" w:hAnsi="Times New Roman"/>
          <w:sz w:val="28"/>
          <w:szCs w:val="28"/>
        </w:rPr>
      </w:pPr>
    </w:p>
    <w:p w14:paraId="530BBC04" w14:textId="77777777" w:rsidR="00033111" w:rsidRPr="003E4C71" w:rsidRDefault="00033111" w:rsidP="00033111">
      <w:pPr>
        <w:pStyle w:val="ConsPlusNormal"/>
        <w:ind w:firstLine="709"/>
        <w:jc w:val="both"/>
        <w:rPr>
          <w:rFonts w:ascii="Times New Roman" w:hAnsi="Times New Roman"/>
          <w:sz w:val="28"/>
          <w:szCs w:val="28"/>
        </w:rPr>
      </w:pPr>
      <w:proofErr w:type="spellStart"/>
      <w:r w:rsidRPr="003E4C71">
        <w:rPr>
          <w:rFonts w:ascii="Times New Roman" w:hAnsi="Times New Roman"/>
          <w:sz w:val="28"/>
          <w:szCs w:val="28"/>
        </w:rPr>
        <w:t>Iэ</w:t>
      </w:r>
      <w:proofErr w:type="spellEnd"/>
      <w:r w:rsidRPr="003E4C71">
        <w:rPr>
          <w:rFonts w:ascii="Times New Roman" w:hAnsi="Times New Roman"/>
          <w:sz w:val="28"/>
          <w:szCs w:val="28"/>
        </w:rPr>
        <w:t xml:space="preserve"> - индекс эффективности мероприятий (подпрограмм);</w:t>
      </w:r>
    </w:p>
    <w:p w14:paraId="0438D912" w14:textId="77777777" w:rsidR="00033111" w:rsidRPr="003E4C71" w:rsidRDefault="00033111" w:rsidP="00033111">
      <w:pPr>
        <w:pStyle w:val="ConsPlusNormal"/>
        <w:ind w:firstLine="709"/>
        <w:jc w:val="both"/>
        <w:rPr>
          <w:rFonts w:ascii="Times New Roman" w:hAnsi="Times New Roman"/>
          <w:sz w:val="28"/>
          <w:szCs w:val="28"/>
        </w:rPr>
      </w:pPr>
      <w:proofErr w:type="spellStart"/>
      <w:r w:rsidRPr="003E4C71">
        <w:rPr>
          <w:rFonts w:ascii="Times New Roman" w:hAnsi="Times New Roman"/>
          <w:sz w:val="28"/>
          <w:szCs w:val="28"/>
        </w:rPr>
        <w:t>Vф</w:t>
      </w:r>
      <w:proofErr w:type="spellEnd"/>
      <w:r w:rsidRPr="003E4C71">
        <w:rPr>
          <w:rFonts w:ascii="Times New Roman" w:hAnsi="Times New Roman"/>
          <w:sz w:val="28"/>
          <w:szCs w:val="28"/>
        </w:rPr>
        <w:t xml:space="preserve"> - объем фактического совокупного финансирования мероприятий (подпрограммы);</w:t>
      </w:r>
    </w:p>
    <w:p w14:paraId="13EC456F" w14:textId="77777777" w:rsidR="00033111" w:rsidRPr="003E4C71" w:rsidRDefault="00033111" w:rsidP="00033111">
      <w:pPr>
        <w:pStyle w:val="ConsPlusNormal"/>
        <w:ind w:firstLine="709"/>
        <w:jc w:val="both"/>
        <w:rPr>
          <w:rFonts w:ascii="Times New Roman" w:hAnsi="Times New Roman"/>
          <w:sz w:val="28"/>
          <w:szCs w:val="28"/>
        </w:rPr>
      </w:pPr>
      <w:proofErr w:type="spellStart"/>
      <w:r w:rsidRPr="003E4C71">
        <w:rPr>
          <w:rFonts w:ascii="Times New Roman" w:hAnsi="Times New Roman"/>
          <w:sz w:val="28"/>
          <w:szCs w:val="28"/>
        </w:rPr>
        <w:t>Iр</w:t>
      </w:r>
      <w:proofErr w:type="spellEnd"/>
      <w:r w:rsidRPr="003E4C71">
        <w:rPr>
          <w:rFonts w:ascii="Times New Roman" w:hAnsi="Times New Roman"/>
          <w:sz w:val="28"/>
          <w:szCs w:val="28"/>
        </w:rPr>
        <w:t xml:space="preserve"> - индекс результативности мероприятий (подпрограммы);</w:t>
      </w:r>
    </w:p>
    <w:p w14:paraId="6A306825" w14:textId="77777777" w:rsidR="00033111" w:rsidRPr="003E4C71" w:rsidRDefault="00033111" w:rsidP="00033111">
      <w:pPr>
        <w:pStyle w:val="ConsPlusNormal"/>
        <w:ind w:firstLine="709"/>
        <w:jc w:val="both"/>
        <w:rPr>
          <w:rFonts w:ascii="Times New Roman" w:hAnsi="Times New Roman"/>
          <w:sz w:val="28"/>
          <w:szCs w:val="28"/>
        </w:rPr>
      </w:pPr>
      <w:proofErr w:type="spellStart"/>
      <w:r w:rsidRPr="003E4C71">
        <w:rPr>
          <w:rFonts w:ascii="Times New Roman" w:hAnsi="Times New Roman"/>
          <w:sz w:val="28"/>
          <w:szCs w:val="28"/>
        </w:rPr>
        <w:t>Vп</w:t>
      </w:r>
      <w:proofErr w:type="spellEnd"/>
      <w:r w:rsidRPr="003E4C71">
        <w:rPr>
          <w:rFonts w:ascii="Times New Roman" w:hAnsi="Times New Roman"/>
          <w:sz w:val="28"/>
          <w:szCs w:val="28"/>
        </w:rPr>
        <w:t xml:space="preserve"> - объем запланированного совокупного финансирования мероприятий </w:t>
      </w:r>
      <w:r w:rsidRPr="003E4C71">
        <w:rPr>
          <w:rFonts w:ascii="Times New Roman" w:hAnsi="Times New Roman"/>
          <w:sz w:val="28"/>
          <w:szCs w:val="28"/>
        </w:rPr>
        <w:lastRenderedPageBreak/>
        <w:t>(подпрограмм).</w:t>
      </w:r>
    </w:p>
    <w:p w14:paraId="090518AE" w14:textId="77777777" w:rsidR="00926E82" w:rsidRPr="00221194" w:rsidRDefault="00926E82" w:rsidP="00926E82">
      <w:pPr>
        <w:pStyle w:val="ConsPlusNormal"/>
        <w:ind w:firstLine="709"/>
        <w:jc w:val="both"/>
        <w:rPr>
          <w:rFonts w:ascii="Times New Roman" w:hAnsi="Times New Roman" w:cs="Times New Roman"/>
          <w:sz w:val="28"/>
          <w:szCs w:val="28"/>
        </w:rPr>
      </w:pPr>
    </w:p>
    <w:p w14:paraId="7369F70D" w14:textId="6549F814" w:rsidR="00926E82" w:rsidRDefault="00926E82" w:rsidP="00926E82">
      <w:pPr>
        <w:pStyle w:val="ConsPlusNormal"/>
        <w:ind w:firstLine="709"/>
        <w:jc w:val="both"/>
        <w:rPr>
          <w:rFonts w:ascii="Times New Roman" w:hAnsi="Times New Roman" w:cs="Times New Roman"/>
          <w:sz w:val="28"/>
          <w:szCs w:val="28"/>
        </w:rPr>
      </w:pPr>
      <w:r w:rsidRPr="00057602">
        <w:rPr>
          <w:rFonts w:ascii="Times New Roman" w:hAnsi="Times New Roman" w:cs="Times New Roman"/>
          <w:sz w:val="28"/>
          <w:szCs w:val="28"/>
        </w:rPr>
        <w:t xml:space="preserve">В случае если муниципальная программа реализуется без </w:t>
      </w:r>
      <w:r w:rsidRPr="004A5C12">
        <w:rPr>
          <w:rFonts w:ascii="Times New Roman" w:hAnsi="Times New Roman" w:cs="Times New Roman"/>
          <w:sz w:val="28"/>
          <w:szCs w:val="28"/>
        </w:rPr>
        <w:t xml:space="preserve">финансирования, значение </w:t>
      </w:r>
      <w:proofErr w:type="spellStart"/>
      <w:r w:rsidR="00921AED" w:rsidRPr="003E4C71">
        <w:rPr>
          <w:rFonts w:ascii="Times New Roman" w:hAnsi="Times New Roman"/>
          <w:sz w:val="28"/>
          <w:szCs w:val="28"/>
        </w:rPr>
        <w:t>Vф</w:t>
      </w:r>
      <w:proofErr w:type="spellEnd"/>
      <w:r w:rsidR="00921AED">
        <w:rPr>
          <w:rFonts w:ascii="Times New Roman" w:hAnsi="Times New Roman"/>
          <w:sz w:val="28"/>
          <w:szCs w:val="28"/>
        </w:rPr>
        <w:t xml:space="preserve"> и </w:t>
      </w:r>
      <w:r w:rsidR="00057602" w:rsidRPr="004A5C12">
        <w:rPr>
          <w:rFonts w:ascii="Times New Roman" w:hAnsi="Times New Roman" w:cs="Times New Roman"/>
          <w:sz w:val="28"/>
          <w:szCs w:val="28"/>
        </w:rPr>
        <w:t xml:space="preserve"> </w:t>
      </w:r>
      <w:proofErr w:type="spellStart"/>
      <w:r w:rsidR="00921AED" w:rsidRPr="003E4C71">
        <w:rPr>
          <w:rFonts w:ascii="Times New Roman" w:hAnsi="Times New Roman"/>
          <w:sz w:val="28"/>
          <w:szCs w:val="28"/>
        </w:rPr>
        <w:t>Vп</w:t>
      </w:r>
      <w:proofErr w:type="spellEnd"/>
      <w:r w:rsidR="00921AED" w:rsidRPr="003E4C71">
        <w:rPr>
          <w:rFonts w:ascii="Times New Roman" w:hAnsi="Times New Roman"/>
          <w:sz w:val="28"/>
          <w:szCs w:val="28"/>
        </w:rPr>
        <w:t xml:space="preserve"> </w:t>
      </w:r>
      <w:r w:rsidR="004A5C12" w:rsidRPr="004A5C12">
        <w:rPr>
          <w:rFonts w:ascii="Times New Roman" w:hAnsi="Times New Roman" w:cs="Times New Roman"/>
          <w:sz w:val="28"/>
          <w:szCs w:val="28"/>
        </w:rPr>
        <w:t xml:space="preserve">= </w:t>
      </w:r>
      <w:r w:rsidR="00921AED">
        <w:rPr>
          <w:rFonts w:ascii="Times New Roman" w:hAnsi="Times New Roman" w:cs="Times New Roman"/>
          <w:sz w:val="28"/>
          <w:szCs w:val="28"/>
        </w:rPr>
        <w:t>1</w:t>
      </w:r>
      <w:r w:rsidRPr="004A5C12">
        <w:rPr>
          <w:rFonts w:ascii="Times New Roman" w:hAnsi="Times New Roman" w:cs="Times New Roman"/>
          <w:sz w:val="28"/>
          <w:szCs w:val="28"/>
        </w:rPr>
        <w:t>.</w:t>
      </w:r>
    </w:p>
    <w:p w14:paraId="60CF4FBE" w14:textId="650786B3" w:rsidR="004A5C12" w:rsidRPr="003E4C71" w:rsidRDefault="004A5C12" w:rsidP="004A5C12">
      <w:pPr>
        <w:pStyle w:val="ConsPlusNormal"/>
        <w:ind w:firstLine="709"/>
        <w:jc w:val="both"/>
        <w:rPr>
          <w:rFonts w:ascii="Times New Roman" w:hAnsi="Times New Roman"/>
          <w:sz w:val="28"/>
          <w:szCs w:val="28"/>
        </w:rPr>
      </w:pPr>
      <w:r w:rsidRPr="004A5C12">
        <w:rPr>
          <w:rFonts w:ascii="Times New Roman" w:hAnsi="Times New Roman" w:cs="Times New Roman"/>
          <w:sz w:val="28"/>
          <w:szCs w:val="28"/>
        </w:rPr>
        <w:t>13</w:t>
      </w:r>
      <w:r w:rsidR="00926E82" w:rsidRPr="00221194">
        <w:rPr>
          <w:rFonts w:ascii="Times New Roman" w:hAnsi="Times New Roman" w:cs="Times New Roman"/>
          <w:sz w:val="28"/>
          <w:szCs w:val="28"/>
        </w:rPr>
        <w:t xml:space="preserve">. </w:t>
      </w:r>
      <w:r w:rsidRPr="003E4C71">
        <w:rPr>
          <w:rFonts w:ascii="Times New Roman" w:hAnsi="Times New Roman"/>
          <w:sz w:val="28"/>
          <w:szCs w:val="28"/>
        </w:rPr>
        <w:t>По итогам проведения анализа индекса эффективности дается качественная оценка эффективност</w:t>
      </w:r>
      <w:r>
        <w:rPr>
          <w:rFonts w:ascii="Times New Roman" w:hAnsi="Times New Roman"/>
          <w:sz w:val="28"/>
          <w:szCs w:val="28"/>
        </w:rPr>
        <w:t>и реализации мероприятий</w:t>
      </w:r>
      <w:r w:rsidRPr="003E4C71">
        <w:rPr>
          <w:rFonts w:ascii="Times New Roman" w:hAnsi="Times New Roman"/>
          <w:sz w:val="28"/>
          <w:szCs w:val="28"/>
        </w:rPr>
        <w:t>:</w:t>
      </w:r>
    </w:p>
    <w:p w14:paraId="0C330F75" w14:textId="77777777" w:rsidR="004A5C12" w:rsidRPr="003E4C71" w:rsidRDefault="004A5C12" w:rsidP="004A5C12">
      <w:pPr>
        <w:pStyle w:val="ConsPlusNormal"/>
        <w:ind w:firstLine="709"/>
        <w:jc w:val="both"/>
        <w:rPr>
          <w:rFonts w:ascii="Times New Roman" w:hAnsi="Times New Roman"/>
          <w:sz w:val="28"/>
          <w:szCs w:val="28"/>
        </w:rPr>
      </w:pPr>
      <w:r w:rsidRPr="003E4C71">
        <w:rPr>
          <w:rFonts w:ascii="Times New Roman" w:hAnsi="Times New Roman"/>
          <w:sz w:val="28"/>
          <w:szCs w:val="28"/>
        </w:rPr>
        <w:t>наименование индикатора - индекс эффективности мероприятий (подпрограмм) (</w:t>
      </w:r>
      <w:proofErr w:type="spellStart"/>
      <w:r w:rsidRPr="003E4C71">
        <w:rPr>
          <w:rFonts w:ascii="Times New Roman" w:hAnsi="Times New Roman"/>
          <w:sz w:val="28"/>
          <w:szCs w:val="28"/>
        </w:rPr>
        <w:t>Iэ</w:t>
      </w:r>
      <w:proofErr w:type="spellEnd"/>
      <w:r w:rsidRPr="003E4C71">
        <w:rPr>
          <w:rFonts w:ascii="Times New Roman" w:hAnsi="Times New Roman"/>
          <w:sz w:val="28"/>
          <w:szCs w:val="28"/>
        </w:rPr>
        <w:t>);</w:t>
      </w:r>
    </w:p>
    <w:p w14:paraId="1DE4B068" w14:textId="77777777" w:rsidR="004A5C12" w:rsidRPr="003E4C71" w:rsidRDefault="004A5C12" w:rsidP="004A5C12">
      <w:pPr>
        <w:pStyle w:val="ConsPlusNormal"/>
        <w:ind w:firstLine="709"/>
        <w:jc w:val="both"/>
        <w:rPr>
          <w:rFonts w:ascii="Times New Roman" w:hAnsi="Times New Roman"/>
          <w:sz w:val="28"/>
          <w:szCs w:val="28"/>
        </w:rPr>
      </w:pPr>
      <w:r w:rsidRPr="003E4C71">
        <w:rPr>
          <w:rFonts w:ascii="Times New Roman" w:hAnsi="Times New Roman"/>
          <w:sz w:val="28"/>
          <w:szCs w:val="28"/>
        </w:rPr>
        <w:t>диапазоны значений, характеризующие эффективность мероприятий (подпрограмм), перечислены ниже.</w:t>
      </w:r>
    </w:p>
    <w:p w14:paraId="69504265" w14:textId="77777777" w:rsidR="004A5C12" w:rsidRPr="003E4C71" w:rsidRDefault="004A5C12" w:rsidP="004A5C12">
      <w:pPr>
        <w:pStyle w:val="ConsPlusNormal"/>
        <w:ind w:firstLine="709"/>
        <w:jc w:val="both"/>
        <w:rPr>
          <w:rFonts w:ascii="Times New Roman" w:hAnsi="Times New Roman"/>
          <w:sz w:val="28"/>
          <w:szCs w:val="28"/>
        </w:rPr>
      </w:pPr>
      <w:r w:rsidRPr="003E4C71">
        <w:rPr>
          <w:rFonts w:ascii="Times New Roman" w:hAnsi="Times New Roman"/>
          <w:sz w:val="28"/>
          <w:szCs w:val="28"/>
        </w:rPr>
        <w:t>Значение показателя:</w:t>
      </w:r>
    </w:p>
    <w:p w14:paraId="69D89A66" w14:textId="28AFC54A" w:rsidR="00926E82" w:rsidRPr="004A5C12" w:rsidRDefault="004A5C12" w:rsidP="00926E82">
      <w:pPr>
        <w:pStyle w:val="ConsPlusNormal"/>
        <w:ind w:firstLine="709"/>
        <w:jc w:val="both"/>
        <w:rPr>
          <w:rFonts w:ascii="Times New Roman" w:hAnsi="Times New Roman" w:cs="Times New Roman"/>
          <w:sz w:val="28"/>
          <w:szCs w:val="28"/>
        </w:rPr>
      </w:pPr>
      <w:proofErr w:type="spellStart"/>
      <w:r w:rsidRPr="004A5C12">
        <w:rPr>
          <w:rFonts w:ascii="Times New Roman" w:hAnsi="Times New Roman"/>
          <w:sz w:val="28"/>
          <w:szCs w:val="28"/>
        </w:rPr>
        <w:t>Iэ</w:t>
      </w:r>
      <w:proofErr w:type="spellEnd"/>
      <w:r w:rsidRPr="004A5C12">
        <w:rPr>
          <w:rFonts w:ascii="Times New Roman" w:hAnsi="Times New Roman" w:cs="Times New Roman"/>
          <w:sz w:val="28"/>
          <w:szCs w:val="28"/>
        </w:rPr>
        <w:t xml:space="preserve"> &gt; 1,4 - очень высокий уровень </w:t>
      </w:r>
      <w:r w:rsidR="00926E82" w:rsidRPr="004A5C12">
        <w:rPr>
          <w:rFonts w:ascii="Times New Roman" w:hAnsi="Times New Roman" w:cs="Times New Roman"/>
          <w:sz w:val="28"/>
          <w:szCs w:val="28"/>
        </w:rPr>
        <w:t>эффективност</w:t>
      </w:r>
      <w:r w:rsidRPr="004A5C12">
        <w:rPr>
          <w:rFonts w:ascii="Times New Roman" w:hAnsi="Times New Roman" w:cs="Times New Roman"/>
          <w:sz w:val="28"/>
          <w:szCs w:val="28"/>
        </w:rPr>
        <w:t>и</w:t>
      </w:r>
      <w:r w:rsidR="00926E82" w:rsidRPr="004A5C12">
        <w:rPr>
          <w:rFonts w:ascii="Times New Roman" w:hAnsi="Times New Roman" w:cs="Times New Roman"/>
          <w:sz w:val="28"/>
          <w:szCs w:val="28"/>
        </w:rPr>
        <w:t xml:space="preserve"> (значительно превышает целевое значение);</w:t>
      </w:r>
    </w:p>
    <w:p w14:paraId="35A83018" w14:textId="33BB5004" w:rsidR="00926E82" w:rsidRPr="004A5C12" w:rsidRDefault="00926E82" w:rsidP="00926E82">
      <w:pPr>
        <w:pStyle w:val="ConsPlusNormal"/>
        <w:ind w:firstLine="709"/>
        <w:jc w:val="both"/>
        <w:rPr>
          <w:rFonts w:ascii="Times New Roman" w:hAnsi="Times New Roman" w:cs="Times New Roman"/>
          <w:sz w:val="28"/>
          <w:szCs w:val="28"/>
        </w:rPr>
      </w:pPr>
      <w:r w:rsidRPr="004A5C12">
        <w:rPr>
          <w:rFonts w:ascii="Times New Roman" w:hAnsi="Times New Roman" w:cs="Times New Roman"/>
          <w:sz w:val="28"/>
          <w:szCs w:val="28"/>
        </w:rPr>
        <w:t xml:space="preserve">1 &lt; </w:t>
      </w:r>
      <w:proofErr w:type="spellStart"/>
      <w:r w:rsidR="004A5C12" w:rsidRPr="004A5C12">
        <w:rPr>
          <w:rFonts w:ascii="Times New Roman" w:hAnsi="Times New Roman"/>
          <w:sz w:val="28"/>
          <w:szCs w:val="28"/>
        </w:rPr>
        <w:t>Iэ</w:t>
      </w:r>
      <w:proofErr w:type="spellEnd"/>
      <w:r w:rsidRPr="004A5C12">
        <w:rPr>
          <w:rFonts w:ascii="Times New Roman" w:hAnsi="Times New Roman" w:cs="Times New Roman"/>
          <w:sz w:val="28"/>
          <w:szCs w:val="28"/>
        </w:rPr>
        <w:t xml:space="preserve"> &lt;= 1,4 </w:t>
      </w:r>
      <w:r w:rsidR="004A5C12" w:rsidRPr="004A5C12">
        <w:rPr>
          <w:rFonts w:ascii="Times New Roman" w:hAnsi="Times New Roman" w:cs="Times New Roman"/>
          <w:sz w:val="28"/>
          <w:szCs w:val="28"/>
        </w:rPr>
        <w:t>-</w:t>
      </w:r>
      <w:r w:rsidRPr="004A5C12">
        <w:rPr>
          <w:rFonts w:ascii="Times New Roman" w:hAnsi="Times New Roman" w:cs="Times New Roman"/>
          <w:sz w:val="28"/>
          <w:szCs w:val="28"/>
        </w:rPr>
        <w:t xml:space="preserve"> высок</w:t>
      </w:r>
      <w:r w:rsidR="004A5C12" w:rsidRPr="004A5C12">
        <w:rPr>
          <w:rFonts w:ascii="Times New Roman" w:hAnsi="Times New Roman" w:cs="Times New Roman"/>
          <w:sz w:val="28"/>
          <w:szCs w:val="28"/>
        </w:rPr>
        <w:t xml:space="preserve">ий уровень </w:t>
      </w:r>
      <w:r w:rsidRPr="004A5C12">
        <w:rPr>
          <w:rFonts w:ascii="Times New Roman" w:hAnsi="Times New Roman" w:cs="Times New Roman"/>
          <w:sz w:val="28"/>
          <w:szCs w:val="28"/>
        </w:rPr>
        <w:t>эффективност</w:t>
      </w:r>
      <w:r w:rsidR="004A5C12" w:rsidRPr="004A5C12">
        <w:rPr>
          <w:rFonts w:ascii="Times New Roman" w:hAnsi="Times New Roman" w:cs="Times New Roman"/>
          <w:sz w:val="28"/>
          <w:szCs w:val="28"/>
        </w:rPr>
        <w:t>и</w:t>
      </w:r>
      <w:r w:rsidRPr="004A5C12">
        <w:rPr>
          <w:rFonts w:ascii="Times New Roman" w:hAnsi="Times New Roman" w:cs="Times New Roman"/>
          <w:sz w:val="28"/>
          <w:szCs w:val="28"/>
        </w:rPr>
        <w:t xml:space="preserve"> (превышение целевого значения);</w:t>
      </w:r>
    </w:p>
    <w:p w14:paraId="1049D7EC" w14:textId="4FB457A0" w:rsidR="00926E82" w:rsidRPr="004A5C12" w:rsidRDefault="00926E82" w:rsidP="00926E82">
      <w:pPr>
        <w:pStyle w:val="ConsPlusNormal"/>
        <w:ind w:firstLine="709"/>
        <w:jc w:val="both"/>
        <w:rPr>
          <w:rFonts w:ascii="Times New Roman" w:hAnsi="Times New Roman" w:cs="Times New Roman"/>
          <w:sz w:val="28"/>
          <w:szCs w:val="28"/>
        </w:rPr>
      </w:pPr>
      <w:r w:rsidRPr="004A5C12">
        <w:rPr>
          <w:rFonts w:ascii="Times New Roman" w:hAnsi="Times New Roman" w:cs="Times New Roman"/>
          <w:sz w:val="28"/>
          <w:szCs w:val="28"/>
        </w:rPr>
        <w:t xml:space="preserve">0,9 &lt; </w:t>
      </w:r>
      <w:proofErr w:type="spellStart"/>
      <w:r w:rsidR="004A5C12" w:rsidRPr="004A5C12">
        <w:rPr>
          <w:rFonts w:ascii="Times New Roman" w:hAnsi="Times New Roman"/>
          <w:sz w:val="28"/>
          <w:szCs w:val="28"/>
        </w:rPr>
        <w:t>Iэ</w:t>
      </w:r>
      <w:proofErr w:type="spellEnd"/>
      <w:r w:rsidRPr="004A5C12">
        <w:rPr>
          <w:rFonts w:ascii="Times New Roman" w:hAnsi="Times New Roman" w:cs="Times New Roman"/>
          <w:sz w:val="28"/>
          <w:szCs w:val="28"/>
        </w:rPr>
        <w:t xml:space="preserve"> &lt;= 1 </w:t>
      </w:r>
      <w:r w:rsidR="004A5C12" w:rsidRPr="004A5C12">
        <w:rPr>
          <w:rFonts w:ascii="Times New Roman" w:hAnsi="Times New Roman" w:cs="Times New Roman"/>
          <w:sz w:val="28"/>
          <w:szCs w:val="28"/>
        </w:rPr>
        <w:t>-</w:t>
      </w:r>
      <w:r w:rsidRPr="004A5C12">
        <w:rPr>
          <w:rFonts w:ascii="Times New Roman" w:hAnsi="Times New Roman" w:cs="Times New Roman"/>
          <w:sz w:val="28"/>
          <w:szCs w:val="28"/>
        </w:rPr>
        <w:t xml:space="preserve"> средн</w:t>
      </w:r>
      <w:r w:rsidR="004A5C12" w:rsidRPr="004A5C12">
        <w:rPr>
          <w:rFonts w:ascii="Times New Roman" w:hAnsi="Times New Roman" w:cs="Times New Roman"/>
          <w:sz w:val="28"/>
          <w:szCs w:val="28"/>
        </w:rPr>
        <w:t>ий уровень</w:t>
      </w:r>
      <w:r w:rsidRPr="004A5C12">
        <w:rPr>
          <w:rFonts w:ascii="Times New Roman" w:hAnsi="Times New Roman" w:cs="Times New Roman"/>
          <w:sz w:val="28"/>
          <w:szCs w:val="28"/>
        </w:rPr>
        <w:t xml:space="preserve"> эффективност</w:t>
      </w:r>
      <w:r w:rsidR="004A5C12" w:rsidRPr="004A5C12">
        <w:rPr>
          <w:rFonts w:ascii="Times New Roman" w:hAnsi="Times New Roman" w:cs="Times New Roman"/>
          <w:sz w:val="28"/>
          <w:szCs w:val="28"/>
        </w:rPr>
        <w:t>и</w:t>
      </w:r>
      <w:r w:rsidRPr="004A5C12">
        <w:rPr>
          <w:rFonts w:ascii="Times New Roman" w:hAnsi="Times New Roman" w:cs="Times New Roman"/>
          <w:sz w:val="28"/>
          <w:szCs w:val="28"/>
        </w:rPr>
        <w:t xml:space="preserve"> (достигнуто целевое значение);</w:t>
      </w:r>
    </w:p>
    <w:p w14:paraId="7BED2BFB" w14:textId="33BD3B99" w:rsidR="00926E82" w:rsidRPr="004A5C12" w:rsidRDefault="00926E82" w:rsidP="00926E82">
      <w:pPr>
        <w:pStyle w:val="ConsPlusNormal"/>
        <w:ind w:firstLine="709"/>
        <w:jc w:val="both"/>
        <w:rPr>
          <w:rFonts w:ascii="Times New Roman" w:hAnsi="Times New Roman" w:cs="Times New Roman"/>
          <w:sz w:val="28"/>
          <w:szCs w:val="28"/>
        </w:rPr>
      </w:pPr>
      <w:r w:rsidRPr="004A5C12">
        <w:rPr>
          <w:rFonts w:ascii="Times New Roman" w:hAnsi="Times New Roman" w:cs="Times New Roman"/>
          <w:sz w:val="28"/>
          <w:szCs w:val="28"/>
        </w:rPr>
        <w:t xml:space="preserve">0,5 &lt; </w:t>
      </w:r>
      <w:proofErr w:type="spellStart"/>
      <w:r w:rsidR="004A5C12" w:rsidRPr="004A5C12">
        <w:rPr>
          <w:rFonts w:ascii="Times New Roman" w:hAnsi="Times New Roman"/>
          <w:sz w:val="28"/>
          <w:szCs w:val="28"/>
        </w:rPr>
        <w:t>Iэ</w:t>
      </w:r>
      <w:proofErr w:type="spellEnd"/>
      <w:r w:rsidR="004A5C12" w:rsidRPr="004A5C12">
        <w:rPr>
          <w:rFonts w:ascii="Times New Roman" w:hAnsi="Times New Roman" w:cs="Times New Roman"/>
          <w:sz w:val="28"/>
          <w:szCs w:val="28"/>
        </w:rPr>
        <w:t xml:space="preserve"> </w:t>
      </w:r>
      <w:r w:rsidRPr="004A5C12">
        <w:rPr>
          <w:rFonts w:ascii="Times New Roman" w:hAnsi="Times New Roman" w:cs="Times New Roman"/>
          <w:sz w:val="28"/>
          <w:szCs w:val="28"/>
        </w:rPr>
        <w:t xml:space="preserve">&lt;= 0,9 </w:t>
      </w:r>
      <w:r w:rsidR="004A5C12">
        <w:rPr>
          <w:rFonts w:ascii="Times New Roman" w:hAnsi="Times New Roman" w:cs="Times New Roman"/>
          <w:sz w:val="28"/>
          <w:szCs w:val="28"/>
        </w:rPr>
        <w:t>-</w:t>
      </w:r>
      <w:r w:rsidRPr="004A5C12">
        <w:rPr>
          <w:rFonts w:ascii="Times New Roman" w:hAnsi="Times New Roman" w:cs="Times New Roman"/>
          <w:sz w:val="28"/>
          <w:szCs w:val="28"/>
        </w:rPr>
        <w:t xml:space="preserve"> низк</w:t>
      </w:r>
      <w:r w:rsidR="004A5C12" w:rsidRPr="004A5C12">
        <w:rPr>
          <w:rFonts w:ascii="Times New Roman" w:hAnsi="Times New Roman" w:cs="Times New Roman"/>
          <w:sz w:val="28"/>
          <w:szCs w:val="28"/>
        </w:rPr>
        <w:t>ий уровень</w:t>
      </w:r>
      <w:r w:rsidRPr="004A5C12">
        <w:rPr>
          <w:rFonts w:ascii="Times New Roman" w:hAnsi="Times New Roman" w:cs="Times New Roman"/>
          <w:sz w:val="28"/>
          <w:szCs w:val="28"/>
        </w:rPr>
        <w:t xml:space="preserve"> эффективност</w:t>
      </w:r>
      <w:r w:rsidR="004A5C12" w:rsidRPr="004A5C12">
        <w:rPr>
          <w:rFonts w:ascii="Times New Roman" w:hAnsi="Times New Roman" w:cs="Times New Roman"/>
          <w:sz w:val="28"/>
          <w:szCs w:val="28"/>
        </w:rPr>
        <w:t>и</w:t>
      </w:r>
      <w:r w:rsidRPr="004A5C12">
        <w:rPr>
          <w:rFonts w:ascii="Times New Roman" w:hAnsi="Times New Roman" w:cs="Times New Roman"/>
          <w:sz w:val="28"/>
          <w:szCs w:val="28"/>
        </w:rPr>
        <w:t xml:space="preserve"> (не достигнуто целевое значение);</w:t>
      </w:r>
    </w:p>
    <w:p w14:paraId="54BD45AD" w14:textId="3D672E3A" w:rsidR="00926E82" w:rsidRPr="00A31C22" w:rsidRDefault="004A5C12" w:rsidP="00926E82">
      <w:pPr>
        <w:pStyle w:val="ConsPlusNormal"/>
        <w:ind w:firstLine="709"/>
        <w:jc w:val="both"/>
        <w:rPr>
          <w:rFonts w:ascii="Times New Roman" w:hAnsi="Times New Roman" w:cs="Times New Roman"/>
          <w:sz w:val="28"/>
          <w:szCs w:val="28"/>
        </w:rPr>
      </w:pPr>
      <w:proofErr w:type="spellStart"/>
      <w:r w:rsidRPr="00A31C22">
        <w:rPr>
          <w:rFonts w:ascii="Times New Roman" w:hAnsi="Times New Roman"/>
          <w:sz w:val="28"/>
          <w:szCs w:val="28"/>
        </w:rPr>
        <w:t>Iэ</w:t>
      </w:r>
      <w:proofErr w:type="spellEnd"/>
      <w:r w:rsidRPr="00A31C22">
        <w:rPr>
          <w:rFonts w:ascii="Times New Roman" w:hAnsi="Times New Roman" w:cs="Times New Roman"/>
          <w:sz w:val="28"/>
          <w:szCs w:val="28"/>
        </w:rPr>
        <w:t xml:space="preserve"> </w:t>
      </w:r>
      <w:r w:rsidR="00926E82" w:rsidRPr="00A31C22">
        <w:rPr>
          <w:rFonts w:ascii="Times New Roman" w:hAnsi="Times New Roman" w:cs="Times New Roman"/>
          <w:sz w:val="28"/>
          <w:szCs w:val="28"/>
        </w:rPr>
        <w:t>&lt; 0,5 - крайне низк</w:t>
      </w:r>
      <w:r w:rsidR="00A31C22" w:rsidRPr="00A31C22">
        <w:rPr>
          <w:rFonts w:ascii="Times New Roman" w:hAnsi="Times New Roman" w:cs="Times New Roman"/>
          <w:sz w:val="28"/>
          <w:szCs w:val="28"/>
        </w:rPr>
        <w:t xml:space="preserve">ий уровень </w:t>
      </w:r>
      <w:r w:rsidR="00926E82" w:rsidRPr="00A31C22">
        <w:rPr>
          <w:rFonts w:ascii="Times New Roman" w:hAnsi="Times New Roman" w:cs="Times New Roman"/>
          <w:sz w:val="28"/>
          <w:szCs w:val="28"/>
        </w:rPr>
        <w:t>эффективност</w:t>
      </w:r>
      <w:r w:rsidR="00A31C22" w:rsidRPr="00A31C22">
        <w:rPr>
          <w:rFonts w:ascii="Times New Roman" w:hAnsi="Times New Roman" w:cs="Times New Roman"/>
          <w:sz w:val="28"/>
          <w:szCs w:val="28"/>
        </w:rPr>
        <w:t>и</w:t>
      </w:r>
      <w:r w:rsidR="00926E82" w:rsidRPr="00A31C22">
        <w:rPr>
          <w:rFonts w:ascii="Times New Roman" w:hAnsi="Times New Roman" w:cs="Times New Roman"/>
          <w:sz w:val="28"/>
          <w:szCs w:val="28"/>
        </w:rPr>
        <w:t xml:space="preserve"> (целевое значение исполнено менее чем наполовину).</w:t>
      </w:r>
    </w:p>
    <w:p w14:paraId="7AF937EA" w14:textId="57D44F32" w:rsidR="00926E82" w:rsidRPr="00A31C22" w:rsidRDefault="00926E82" w:rsidP="00926E82">
      <w:pPr>
        <w:pStyle w:val="ConsPlusNormal"/>
        <w:ind w:firstLine="709"/>
        <w:jc w:val="both"/>
        <w:rPr>
          <w:rFonts w:ascii="Times New Roman" w:hAnsi="Times New Roman" w:cs="Times New Roman"/>
          <w:sz w:val="28"/>
          <w:szCs w:val="28"/>
        </w:rPr>
      </w:pPr>
      <w:r w:rsidRPr="00A31C22">
        <w:rPr>
          <w:rFonts w:ascii="Times New Roman" w:hAnsi="Times New Roman" w:cs="Times New Roman"/>
          <w:sz w:val="28"/>
          <w:szCs w:val="28"/>
        </w:rPr>
        <w:t>1</w:t>
      </w:r>
      <w:r w:rsidR="00A31C22" w:rsidRPr="00A31C22">
        <w:rPr>
          <w:rFonts w:ascii="Times New Roman" w:hAnsi="Times New Roman" w:cs="Times New Roman"/>
          <w:sz w:val="28"/>
          <w:szCs w:val="28"/>
        </w:rPr>
        <w:t>4</w:t>
      </w:r>
      <w:r w:rsidRPr="00A31C22">
        <w:rPr>
          <w:rFonts w:ascii="Times New Roman" w:hAnsi="Times New Roman" w:cs="Times New Roman"/>
          <w:sz w:val="28"/>
          <w:szCs w:val="28"/>
        </w:rPr>
        <w:t>. По результатам оценки эффективности реализации муниципальной программы могут быть сделаны следующие выводы:</w:t>
      </w:r>
    </w:p>
    <w:p w14:paraId="45E304B8" w14:textId="77777777" w:rsidR="00926E82" w:rsidRPr="00A31C22" w:rsidRDefault="00926E82" w:rsidP="00926E82">
      <w:pPr>
        <w:pStyle w:val="ConsPlusNormal"/>
        <w:ind w:firstLine="709"/>
        <w:jc w:val="both"/>
        <w:rPr>
          <w:rFonts w:ascii="Times New Roman" w:hAnsi="Times New Roman" w:cs="Times New Roman"/>
          <w:sz w:val="28"/>
          <w:szCs w:val="28"/>
        </w:rPr>
      </w:pPr>
      <w:r w:rsidRPr="00A31C22">
        <w:rPr>
          <w:rFonts w:ascii="Times New Roman" w:hAnsi="Times New Roman" w:cs="Times New Roman"/>
          <w:sz w:val="28"/>
          <w:szCs w:val="28"/>
        </w:rPr>
        <w:t>1) эффективность реализации муниципальной программы снизилась по сравнению с предыдущим годом;</w:t>
      </w:r>
    </w:p>
    <w:p w14:paraId="3138D24C" w14:textId="77777777" w:rsidR="00926E82" w:rsidRPr="00A31C22" w:rsidRDefault="00926E82" w:rsidP="00926E82">
      <w:pPr>
        <w:pStyle w:val="ConsPlusNormal"/>
        <w:ind w:firstLine="709"/>
        <w:jc w:val="both"/>
        <w:rPr>
          <w:rFonts w:ascii="Times New Roman" w:hAnsi="Times New Roman" w:cs="Times New Roman"/>
          <w:sz w:val="28"/>
          <w:szCs w:val="28"/>
        </w:rPr>
      </w:pPr>
      <w:r w:rsidRPr="00A31C22">
        <w:rPr>
          <w:rFonts w:ascii="Times New Roman" w:hAnsi="Times New Roman" w:cs="Times New Roman"/>
          <w:sz w:val="28"/>
          <w:szCs w:val="28"/>
        </w:rPr>
        <w:t>2) эффективность реализации муниципальной программы осталась на уровне предыдущего года;</w:t>
      </w:r>
    </w:p>
    <w:p w14:paraId="6BE88413" w14:textId="77777777" w:rsidR="00926E82" w:rsidRPr="00A31C22" w:rsidRDefault="00926E82" w:rsidP="00926E82">
      <w:pPr>
        <w:pStyle w:val="ConsPlusNormal"/>
        <w:ind w:firstLine="709"/>
        <w:jc w:val="both"/>
        <w:rPr>
          <w:rFonts w:ascii="Times New Roman" w:hAnsi="Times New Roman" w:cs="Times New Roman"/>
          <w:sz w:val="28"/>
          <w:szCs w:val="28"/>
        </w:rPr>
      </w:pPr>
      <w:r w:rsidRPr="00A31C22">
        <w:rPr>
          <w:rFonts w:ascii="Times New Roman" w:hAnsi="Times New Roman" w:cs="Times New Roman"/>
          <w:sz w:val="28"/>
          <w:szCs w:val="28"/>
        </w:rPr>
        <w:t>3) эффективность реализации муниципальной программы повысилась по сравнению с предыдущим годом;</w:t>
      </w:r>
    </w:p>
    <w:p w14:paraId="0E0B9EDF" w14:textId="2AD75282" w:rsidR="00A855FA" w:rsidRDefault="00926E82" w:rsidP="00A31C22">
      <w:pPr>
        <w:pStyle w:val="ConsPlusNormal"/>
        <w:ind w:firstLine="709"/>
        <w:jc w:val="both"/>
        <w:rPr>
          <w:rFonts w:ascii="Times New Roman" w:hAnsi="Times New Roman" w:cs="Times New Roman"/>
          <w:sz w:val="28"/>
          <w:szCs w:val="28"/>
        </w:rPr>
      </w:pPr>
      <w:r w:rsidRPr="00A31C22">
        <w:rPr>
          <w:rFonts w:ascii="Times New Roman" w:hAnsi="Times New Roman" w:cs="Times New Roman"/>
          <w:sz w:val="28"/>
          <w:szCs w:val="28"/>
        </w:rPr>
        <w:t>4) о необходимости изменения на очередной финансовый год и плановый период бюджетных ассигнований на ее реализацию или о необходимости досрочного прекращения реализации муниципальной программы в целом.</w:t>
      </w:r>
    </w:p>
    <w:sectPr w:rsidR="00A855FA" w:rsidSect="00AA0FDA">
      <w:headerReference w:type="default" r:id="rId18"/>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106025" w14:textId="77777777" w:rsidR="00B46E63" w:rsidRDefault="00B46E63" w:rsidP="001C2151">
      <w:r>
        <w:separator/>
      </w:r>
    </w:p>
  </w:endnote>
  <w:endnote w:type="continuationSeparator" w:id="0">
    <w:p w14:paraId="3F709F96" w14:textId="77777777" w:rsidR="00B46E63" w:rsidRDefault="00B46E63" w:rsidP="001C2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
    <w:panose1 w:val="020B0604020202020204"/>
    <w:charset w:val="CC"/>
    <w:family w:val="swiss"/>
    <w:pitch w:val="variable"/>
    <w:sig w:usb0="20002A87" w:usb1="00000000" w:usb2="00000000"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E9E1D1" w14:textId="77777777" w:rsidR="00B46E63" w:rsidRDefault="00B46E63" w:rsidP="001C2151">
      <w:r>
        <w:separator/>
      </w:r>
    </w:p>
  </w:footnote>
  <w:footnote w:type="continuationSeparator" w:id="0">
    <w:p w14:paraId="75D21350" w14:textId="77777777" w:rsidR="00B46E63" w:rsidRDefault="00B46E63" w:rsidP="001C21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5407344"/>
      <w:docPartObj>
        <w:docPartGallery w:val="Page Numbers (Top of Page)"/>
        <w:docPartUnique/>
      </w:docPartObj>
    </w:sdtPr>
    <w:sdtEndPr/>
    <w:sdtContent>
      <w:p w14:paraId="6BF994E3" w14:textId="6AFADAA4" w:rsidR="00B46E63" w:rsidRDefault="00B46E63">
        <w:pPr>
          <w:pStyle w:val="a6"/>
          <w:jc w:val="center"/>
        </w:pPr>
        <w:r>
          <w:fldChar w:fldCharType="begin"/>
        </w:r>
        <w:r>
          <w:instrText>PAGE   \* MERGEFORMAT</w:instrText>
        </w:r>
        <w:r>
          <w:fldChar w:fldCharType="separate"/>
        </w:r>
        <w:r w:rsidR="009B571D">
          <w:rPr>
            <w:noProof/>
          </w:rPr>
          <w:t>2</w:t>
        </w:r>
        <w:r>
          <w:fldChar w:fldCharType="end"/>
        </w:r>
      </w:p>
    </w:sdtContent>
  </w:sdt>
  <w:p w14:paraId="3A39BFC0" w14:textId="77777777" w:rsidR="00B46E63" w:rsidRDefault="00B46E63">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FDCF82" w14:textId="77777777" w:rsidR="00B46E63" w:rsidRDefault="00B46E63">
    <w:pPr>
      <w:spacing w:line="1" w:lineRule="exact"/>
    </w:pPr>
    <w:r>
      <w:rPr>
        <w:noProof/>
      </w:rPr>
      <mc:AlternateContent>
        <mc:Choice Requires="wps">
          <w:drawing>
            <wp:anchor distT="0" distB="0" distL="0" distR="0" simplePos="0" relativeHeight="251659264" behindDoc="1" locked="0" layoutInCell="1" allowOverlap="1" wp14:anchorId="08408D0E" wp14:editId="2F701526">
              <wp:simplePos x="0" y="0"/>
              <wp:positionH relativeFrom="page">
                <wp:posOffset>5243195</wp:posOffset>
              </wp:positionH>
              <wp:positionV relativeFrom="page">
                <wp:posOffset>459740</wp:posOffset>
              </wp:positionV>
              <wp:extent cx="152400" cy="125095"/>
              <wp:effectExtent l="0" t="0" r="0" b="0"/>
              <wp:wrapNone/>
              <wp:docPr id="9" name="Shape 9"/>
              <wp:cNvGraphicFramePr/>
              <a:graphic xmlns:a="http://schemas.openxmlformats.org/drawingml/2006/main">
                <a:graphicData uri="http://schemas.microsoft.com/office/word/2010/wordprocessingShape">
                  <wps:wsp>
                    <wps:cNvSpPr txBox="1"/>
                    <wps:spPr>
                      <a:xfrm>
                        <a:off x="0" y="0"/>
                        <a:ext cx="152400" cy="125095"/>
                      </a:xfrm>
                      <a:prstGeom prst="rect">
                        <a:avLst/>
                      </a:prstGeom>
                      <a:noFill/>
                    </wps:spPr>
                    <wps:txbx>
                      <w:txbxContent>
                        <w:p w14:paraId="40C04988" w14:textId="77777777" w:rsidR="00B46E63" w:rsidRDefault="00B46E63">
                          <w:pPr>
                            <w:pStyle w:val="22"/>
                            <w:shd w:val="clear" w:color="auto" w:fill="auto"/>
                            <w:rPr>
                              <w:sz w:val="24"/>
                              <w:szCs w:val="24"/>
                            </w:rPr>
                          </w:pPr>
                          <w:r>
                            <w:fldChar w:fldCharType="begin"/>
                          </w:r>
                          <w:r>
                            <w:instrText xml:space="preserve"> PAGE \* MERGEFORMAT </w:instrText>
                          </w:r>
                          <w:r>
                            <w:fldChar w:fldCharType="separate"/>
                          </w:r>
                          <w:r w:rsidR="009B571D" w:rsidRPr="009B571D">
                            <w:rPr>
                              <w:noProof/>
                              <w:sz w:val="24"/>
                              <w:szCs w:val="24"/>
                            </w:rPr>
                            <w:t>37</w:t>
                          </w:r>
                          <w:r>
                            <w:rPr>
                              <w:sz w:val="24"/>
                              <w:szCs w:val="24"/>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9" o:spid="_x0000_s1026" type="#_x0000_t202" style="position:absolute;margin-left:412.85pt;margin-top:36.2pt;width:12pt;height:9.85pt;z-index:-2516572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" filled="f" stroked="f">
              <v:textbox style="mso-fit-shape-to-text:t" inset="0,0,0,0">
                <w:txbxContent>
                  <w:p w14:paraId="40C04988" w14:textId="77777777" w:rsidR="00B46E63" w:rsidRDefault="00B46E63">
                    <w:pPr>
                      <w:pStyle w:val="22"/>
                      <w:shd w:val="clear" w:color="auto" w:fill="auto"/>
                      <w:rPr>
                        <w:sz w:val="24"/>
                        <w:szCs w:val="24"/>
                      </w:rPr>
                    </w:pPr>
                    <w:r>
                      <w:fldChar w:fldCharType="begin"/>
                    </w:r>
                    <w:r>
                      <w:instrText xml:space="preserve"> PAGE \* MERGEFORMAT </w:instrText>
                    </w:r>
                    <w:r>
                      <w:fldChar w:fldCharType="separate"/>
                    </w:r>
                    <w:r w:rsidR="009B571D" w:rsidRPr="009B571D">
                      <w:rPr>
                        <w:noProof/>
                        <w:sz w:val="24"/>
                        <w:szCs w:val="24"/>
                      </w:rPr>
                      <w:t>37</w:t>
                    </w:r>
                    <w:r>
                      <w:rPr>
                        <w:sz w:val="24"/>
                        <w:szCs w:val="24"/>
                      </w:rPr>
                      <w:fldChar w:fldCharType="end"/>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7F56CE" w14:textId="77777777" w:rsidR="00B46E63" w:rsidRDefault="00B46E63"/>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2A0D00" w14:textId="77777777" w:rsidR="00B46E63" w:rsidRDefault="00B46E63">
    <w:pPr>
      <w:spacing w:line="1" w:lineRule="exact"/>
    </w:pPr>
    <w:r>
      <w:rPr>
        <w:noProof/>
      </w:rPr>
      <mc:AlternateContent>
        <mc:Choice Requires="wps">
          <w:drawing>
            <wp:anchor distT="0" distB="0" distL="0" distR="0" simplePos="0" relativeHeight="251659776" behindDoc="1" locked="0" layoutInCell="1" allowOverlap="1" wp14:anchorId="79E81C15" wp14:editId="588A4431">
              <wp:simplePos x="0" y="0"/>
              <wp:positionH relativeFrom="page">
                <wp:posOffset>3917950</wp:posOffset>
              </wp:positionH>
              <wp:positionV relativeFrom="page">
                <wp:posOffset>485140</wp:posOffset>
              </wp:positionV>
              <wp:extent cx="152400" cy="125095"/>
              <wp:effectExtent l="0" t="0" r="0" b="0"/>
              <wp:wrapNone/>
              <wp:docPr id="15" name="Shape 15"/>
              <wp:cNvGraphicFramePr/>
              <a:graphic xmlns:a="http://schemas.openxmlformats.org/drawingml/2006/main">
                <a:graphicData uri="http://schemas.microsoft.com/office/word/2010/wordprocessingShape">
                  <wps:wsp>
                    <wps:cNvSpPr txBox="1"/>
                    <wps:spPr>
                      <a:xfrm>
                        <a:off x="0" y="0"/>
                        <a:ext cx="152400" cy="125095"/>
                      </a:xfrm>
                      <a:prstGeom prst="rect">
                        <a:avLst/>
                      </a:prstGeom>
                      <a:noFill/>
                    </wps:spPr>
                    <wps:txbx>
                      <w:txbxContent>
                        <w:p w14:paraId="25D50493" w14:textId="77777777" w:rsidR="00B46E63" w:rsidRDefault="00B46E63">
                          <w:pPr>
                            <w:pStyle w:val="af0"/>
                            <w:shd w:val="clear" w:color="auto" w:fill="auto"/>
                          </w:pPr>
                          <w:r>
                            <w:fldChar w:fldCharType="begin"/>
                          </w:r>
                          <w:r>
                            <w:instrText xml:space="preserve"> PAGE \* MERGEFORMAT </w:instrText>
                          </w:r>
                          <w:r>
                            <w:fldChar w:fldCharType="separate"/>
                          </w:r>
                          <w:r w:rsidR="009B571D">
                            <w:rPr>
                              <w:noProof/>
                            </w:rPr>
                            <w:t>41</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5" o:spid="_x0000_s1027" type="#_x0000_t202" style="position:absolute;margin-left:308.5pt;margin-top:38.2pt;width:12pt;height:9.85pt;z-index:-25165670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" filled="f" stroked="f">
              <v:textbox style="mso-fit-shape-to-text:t" inset="0,0,0,0">
                <w:txbxContent>
                  <w:p w14:paraId="25D50493" w14:textId="77777777" w:rsidR="00B46E63" w:rsidRDefault="00B46E63">
                    <w:pPr>
                      <w:pStyle w:val="af0"/>
                      <w:shd w:val="clear" w:color="auto" w:fill="auto"/>
                    </w:pPr>
                    <w:r>
                      <w:fldChar w:fldCharType="begin"/>
                    </w:r>
                    <w:r>
                      <w:instrText xml:space="preserve"> PAGE \* MERGEFORMAT </w:instrText>
                    </w:r>
                    <w:r>
                      <w:fldChar w:fldCharType="separate"/>
                    </w:r>
                    <w:r w:rsidR="009B571D">
                      <w:rPr>
                        <w:noProof/>
                      </w:rPr>
                      <w:t>41</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D7C93"/>
    <w:multiLevelType w:val="multilevel"/>
    <w:tmpl w:val="CF4055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D6A4370"/>
    <w:multiLevelType w:val="multilevel"/>
    <w:tmpl w:val="B17464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30C79C5"/>
    <w:multiLevelType w:val="multilevel"/>
    <w:tmpl w:val="8BACE6A0"/>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4F648AB"/>
    <w:multiLevelType w:val="multilevel"/>
    <w:tmpl w:val="1E6454B6"/>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7FF4003"/>
    <w:multiLevelType w:val="multilevel"/>
    <w:tmpl w:val="E9E6BB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vertAlign w:val="superscript"/>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9BF5884"/>
    <w:multiLevelType w:val="multilevel"/>
    <w:tmpl w:val="1CD8ED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DF14E9A"/>
    <w:multiLevelType w:val="multilevel"/>
    <w:tmpl w:val="61E625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E2F2F29"/>
    <w:multiLevelType w:val="multilevel"/>
    <w:tmpl w:val="DECA8B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0E1143D"/>
    <w:multiLevelType w:val="multilevel"/>
    <w:tmpl w:val="496666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vertAlign w:val="superscript"/>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5A31A99"/>
    <w:multiLevelType w:val="multilevel"/>
    <w:tmpl w:val="2ECA89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vertAlign w:val="superscript"/>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A9F4B9C"/>
    <w:multiLevelType w:val="multilevel"/>
    <w:tmpl w:val="D1100D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D4E40B7"/>
    <w:multiLevelType w:val="multilevel"/>
    <w:tmpl w:val="D50CDF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start w:val="6"/>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192785E"/>
    <w:multiLevelType w:val="multilevel"/>
    <w:tmpl w:val="138400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4FA2354"/>
    <w:multiLevelType w:val="hybridMultilevel"/>
    <w:tmpl w:val="5F84B6D8"/>
    <w:lvl w:ilvl="0" w:tplc="3566E8CC">
      <w:start w:val="1"/>
      <w:numFmt w:val="decimal"/>
      <w:lvlText w:val="%1)"/>
      <w:lvlJc w:val="left"/>
      <w:pPr>
        <w:ind w:left="1785" w:hanging="106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3B6E18D7"/>
    <w:multiLevelType w:val="multilevel"/>
    <w:tmpl w:val="644086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start w:val="8"/>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C84562C"/>
    <w:multiLevelType w:val="multilevel"/>
    <w:tmpl w:val="230860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CD16BD1"/>
    <w:multiLevelType w:val="multilevel"/>
    <w:tmpl w:val="1A442D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start w:val="2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CEA2681"/>
    <w:multiLevelType w:val="multilevel"/>
    <w:tmpl w:val="CDDE44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vertAlign w:val="superscript"/>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0454583"/>
    <w:multiLevelType w:val="multilevel"/>
    <w:tmpl w:val="DC08E2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40A7080"/>
    <w:multiLevelType w:val="multilevel"/>
    <w:tmpl w:val="3D205B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42345D2"/>
    <w:multiLevelType w:val="multilevel"/>
    <w:tmpl w:val="77D45D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6382059"/>
    <w:multiLevelType w:val="multilevel"/>
    <w:tmpl w:val="4350E9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7C050E5"/>
    <w:multiLevelType w:val="hybridMultilevel"/>
    <w:tmpl w:val="6666B5CC"/>
    <w:lvl w:ilvl="0" w:tplc="CBC6E2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4CC027B8"/>
    <w:multiLevelType w:val="multilevel"/>
    <w:tmpl w:val="CA1881C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EE440AE"/>
    <w:multiLevelType w:val="hybridMultilevel"/>
    <w:tmpl w:val="02F256D6"/>
    <w:lvl w:ilvl="0" w:tplc="08DC41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50DC5AD1"/>
    <w:multiLevelType w:val="hybridMultilevel"/>
    <w:tmpl w:val="1E3A1CCC"/>
    <w:lvl w:ilvl="0" w:tplc="CEE8280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1823A92"/>
    <w:multiLevelType w:val="multilevel"/>
    <w:tmpl w:val="7D6298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C962076"/>
    <w:multiLevelType w:val="multilevel"/>
    <w:tmpl w:val="FE4AFEC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FD415F2"/>
    <w:multiLevelType w:val="multilevel"/>
    <w:tmpl w:val="35FC5244"/>
    <w:lvl w:ilvl="0">
      <w:start w:val="4"/>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31B5F90"/>
    <w:multiLevelType w:val="multilevel"/>
    <w:tmpl w:val="C99C16B0"/>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4061840"/>
    <w:multiLevelType w:val="multilevel"/>
    <w:tmpl w:val="FBEC45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43E5E35"/>
    <w:multiLevelType w:val="multilevel"/>
    <w:tmpl w:val="BBE2511A"/>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A521E4E"/>
    <w:multiLevelType w:val="multilevel"/>
    <w:tmpl w:val="BD12F5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F8348A4"/>
    <w:multiLevelType w:val="multilevel"/>
    <w:tmpl w:val="1E6C82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start w:val="5"/>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01106EA"/>
    <w:multiLevelType w:val="multilevel"/>
    <w:tmpl w:val="D750A4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1714910"/>
    <w:multiLevelType w:val="multilevel"/>
    <w:tmpl w:val="4296F928"/>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85A7291"/>
    <w:multiLevelType w:val="multilevel"/>
    <w:tmpl w:val="F7CABF0C"/>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C2A35E6"/>
    <w:multiLevelType w:val="multilevel"/>
    <w:tmpl w:val="10DE55EA"/>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CBF7739"/>
    <w:multiLevelType w:val="multilevel"/>
    <w:tmpl w:val="4DC041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start w:val="18"/>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4"/>
  </w:num>
  <w:num w:numId="2">
    <w:abstractNumId w:val="7"/>
  </w:num>
  <w:num w:numId="3">
    <w:abstractNumId w:val="14"/>
  </w:num>
  <w:num w:numId="4">
    <w:abstractNumId w:val="21"/>
  </w:num>
  <w:num w:numId="5">
    <w:abstractNumId w:val="36"/>
  </w:num>
  <w:num w:numId="6">
    <w:abstractNumId w:val="30"/>
  </w:num>
  <w:num w:numId="7">
    <w:abstractNumId w:val="22"/>
  </w:num>
  <w:num w:numId="8">
    <w:abstractNumId w:val="35"/>
  </w:num>
  <w:num w:numId="9">
    <w:abstractNumId w:val="5"/>
  </w:num>
  <w:num w:numId="10">
    <w:abstractNumId w:val="27"/>
  </w:num>
  <w:num w:numId="11">
    <w:abstractNumId w:val="31"/>
  </w:num>
  <w:num w:numId="12">
    <w:abstractNumId w:val="34"/>
  </w:num>
  <w:num w:numId="13">
    <w:abstractNumId w:val="32"/>
  </w:num>
  <w:num w:numId="14">
    <w:abstractNumId w:val="29"/>
  </w:num>
  <w:num w:numId="15">
    <w:abstractNumId w:val="26"/>
  </w:num>
  <w:num w:numId="16">
    <w:abstractNumId w:val="10"/>
  </w:num>
  <w:num w:numId="17">
    <w:abstractNumId w:val="20"/>
  </w:num>
  <w:num w:numId="18">
    <w:abstractNumId w:val="2"/>
  </w:num>
  <w:num w:numId="19">
    <w:abstractNumId w:val="33"/>
  </w:num>
  <w:num w:numId="20">
    <w:abstractNumId w:val="0"/>
  </w:num>
  <w:num w:numId="21">
    <w:abstractNumId w:val="15"/>
  </w:num>
  <w:num w:numId="22">
    <w:abstractNumId w:val="38"/>
  </w:num>
  <w:num w:numId="23">
    <w:abstractNumId w:val="16"/>
  </w:num>
  <w:num w:numId="24">
    <w:abstractNumId w:val="6"/>
  </w:num>
  <w:num w:numId="25">
    <w:abstractNumId w:val="9"/>
  </w:num>
  <w:num w:numId="26">
    <w:abstractNumId w:val="18"/>
  </w:num>
  <w:num w:numId="27">
    <w:abstractNumId w:val="4"/>
  </w:num>
  <w:num w:numId="28">
    <w:abstractNumId w:val="8"/>
  </w:num>
  <w:num w:numId="29">
    <w:abstractNumId w:val="17"/>
  </w:num>
  <w:num w:numId="30">
    <w:abstractNumId w:val="3"/>
  </w:num>
  <w:num w:numId="31">
    <w:abstractNumId w:val="12"/>
  </w:num>
  <w:num w:numId="32">
    <w:abstractNumId w:val="37"/>
  </w:num>
  <w:num w:numId="33">
    <w:abstractNumId w:val="19"/>
  </w:num>
  <w:num w:numId="34">
    <w:abstractNumId w:val="1"/>
  </w:num>
  <w:num w:numId="35">
    <w:abstractNumId w:val="23"/>
  </w:num>
  <w:num w:numId="36">
    <w:abstractNumId w:val="28"/>
  </w:num>
  <w:num w:numId="37">
    <w:abstractNumId w:val="11"/>
  </w:num>
  <w:num w:numId="38">
    <w:abstractNumId w:val="25"/>
  </w:num>
  <w:num w:numId="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D48"/>
    <w:rsid w:val="00005515"/>
    <w:rsid w:val="000132A0"/>
    <w:rsid w:val="00014B36"/>
    <w:rsid w:val="00024EFA"/>
    <w:rsid w:val="00025548"/>
    <w:rsid w:val="00031EA2"/>
    <w:rsid w:val="00033111"/>
    <w:rsid w:val="00033366"/>
    <w:rsid w:val="000440EA"/>
    <w:rsid w:val="00057602"/>
    <w:rsid w:val="00075416"/>
    <w:rsid w:val="0007609C"/>
    <w:rsid w:val="000857BB"/>
    <w:rsid w:val="00091AB9"/>
    <w:rsid w:val="0009341E"/>
    <w:rsid w:val="0009376B"/>
    <w:rsid w:val="000A1C67"/>
    <w:rsid w:val="000D18E8"/>
    <w:rsid w:val="000F1051"/>
    <w:rsid w:val="00115B8E"/>
    <w:rsid w:val="001227CC"/>
    <w:rsid w:val="0012706F"/>
    <w:rsid w:val="001442F4"/>
    <w:rsid w:val="00151126"/>
    <w:rsid w:val="00164348"/>
    <w:rsid w:val="0018121B"/>
    <w:rsid w:val="00193E09"/>
    <w:rsid w:val="001A08E2"/>
    <w:rsid w:val="001A5D8E"/>
    <w:rsid w:val="001B0520"/>
    <w:rsid w:val="001C2151"/>
    <w:rsid w:val="001E0A04"/>
    <w:rsid w:val="001E11DD"/>
    <w:rsid w:val="00204A73"/>
    <w:rsid w:val="002058BE"/>
    <w:rsid w:val="00217309"/>
    <w:rsid w:val="002256C2"/>
    <w:rsid w:val="00233DC2"/>
    <w:rsid w:val="0024047F"/>
    <w:rsid w:val="00252478"/>
    <w:rsid w:val="00256811"/>
    <w:rsid w:val="00270816"/>
    <w:rsid w:val="002969C6"/>
    <w:rsid w:val="002A7252"/>
    <w:rsid w:val="002B1581"/>
    <w:rsid w:val="002B3A4D"/>
    <w:rsid w:val="002B6B25"/>
    <w:rsid w:val="002C2AE5"/>
    <w:rsid w:val="002C39E2"/>
    <w:rsid w:val="002C4263"/>
    <w:rsid w:val="002E1AB1"/>
    <w:rsid w:val="002F0037"/>
    <w:rsid w:val="003056ED"/>
    <w:rsid w:val="00320D42"/>
    <w:rsid w:val="0032607A"/>
    <w:rsid w:val="0033110E"/>
    <w:rsid w:val="00331BDB"/>
    <w:rsid w:val="003633AD"/>
    <w:rsid w:val="0037064E"/>
    <w:rsid w:val="00376403"/>
    <w:rsid w:val="003764F6"/>
    <w:rsid w:val="0038511A"/>
    <w:rsid w:val="003A30CE"/>
    <w:rsid w:val="003A666D"/>
    <w:rsid w:val="003B4863"/>
    <w:rsid w:val="003D7E08"/>
    <w:rsid w:val="003E0586"/>
    <w:rsid w:val="004032E5"/>
    <w:rsid w:val="00431105"/>
    <w:rsid w:val="004345DD"/>
    <w:rsid w:val="00456DF7"/>
    <w:rsid w:val="00472A80"/>
    <w:rsid w:val="004807CB"/>
    <w:rsid w:val="00480C0B"/>
    <w:rsid w:val="00481EB8"/>
    <w:rsid w:val="00492914"/>
    <w:rsid w:val="004A5C12"/>
    <w:rsid w:val="004D0675"/>
    <w:rsid w:val="004E338A"/>
    <w:rsid w:val="00515FBD"/>
    <w:rsid w:val="005258AE"/>
    <w:rsid w:val="005260A9"/>
    <w:rsid w:val="00526A3F"/>
    <w:rsid w:val="0054691E"/>
    <w:rsid w:val="0055745F"/>
    <w:rsid w:val="00573B2F"/>
    <w:rsid w:val="005746AC"/>
    <w:rsid w:val="00576F78"/>
    <w:rsid w:val="005B12D4"/>
    <w:rsid w:val="005B4B95"/>
    <w:rsid w:val="005C5BDC"/>
    <w:rsid w:val="005D5F4B"/>
    <w:rsid w:val="005E34D2"/>
    <w:rsid w:val="005E6968"/>
    <w:rsid w:val="005F3332"/>
    <w:rsid w:val="005F4F66"/>
    <w:rsid w:val="006008F3"/>
    <w:rsid w:val="00624567"/>
    <w:rsid w:val="00627F0A"/>
    <w:rsid w:val="0063535D"/>
    <w:rsid w:val="0064438D"/>
    <w:rsid w:val="00670460"/>
    <w:rsid w:val="00670C0F"/>
    <w:rsid w:val="00683D48"/>
    <w:rsid w:val="00686738"/>
    <w:rsid w:val="006B0AD1"/>
    <w:rsid w:val="006B7272"/>
    <w:rsid w:val="006D67D5"/>
    <w:rsid w:val="006D7654"/>
    <w:rsid w:val="006F193F"/>
    <w:rsid w:val="00705641"/>
    <w:rsid w:val="0071794A"/>
    <w:rsid w:val="00727A94"/>
    <w:rsid w:val="00732CA9"/>
    <w:rsid w:val="00745158"/>
    <w:rsid w:val="00750BC5"/>
    <w:rsid w:val="00753669"/>
    <w:rsid w:val="007847FD"/>
    <w:rsid w:val="007878F1"/>
    <w:rsid w:val="00795673"/>
    <w:rsid w:val="007A13BC"/>
    <w:rsid w:val="007A1B6A"/>
    <w:rsid w:val="007A2F79"/>
    <w:rsid w:val="007B2EA9"/>
    <w:rsid w:val="007D5513"/>
    <w:rsid w:val="007D5D6E"/>
    <w:rsid w:val="008026A3"/>
    <w:rsid w:val="008036F2"/>
    <w:rsid w:val="00812495"/>
    <w:rsid w:val="00816A89"/>
    <w:rsid w:val="008223F8"/>
    <w:rsid w:val="008255B4"/>
    <w:rsid w:val="00826995"/>
    <w:rsid w:val="0083372E"/>
    <w:rsid w:val="00834DAD"/>
    <w:rsid w:val="0083522E"/>
    <w:rsid w:val="008352A6"/>
    <w:rsid w:val="0084649E"/>
    <w:rsid w:val="008534D7"/>
    <w:rsid w:val="008647A6"/>
    <w:rsid w:val="0088234B"/>
    <w:rsid w:val="00892166"/>
    <w:rsid w:val="008A1E82"/>
    <w:rsid w:val="008A24D8"/>
    <w:rsid w:val="008A3407"/>
    <w:rsid w:val="008B684F"/>
    <w:rsid w:val="008C1A86"/>
    <w:rsid w:val="008C5D13"/>
    <w:rsid w:val="008C6BAD"/>
    <w:rsid w:val="008E2B57"/>
    <w:rsid w:val="008E4B2F"/>
    <w:rsid w:val="008E6C64"/>
    <w:rsid w:val="008F6265"/>
    <w:rsid w:val="00916C0E"/>
    <w:rsid w:val="00920693"/>
    <w:rsid w:val="00921AED"/>
    <w:rsid w:val="00926E82"/>
    <w:rsid w:val="0093674F"/>
    <w:rsid w:val="009402D6"/>
    <w:rsid w:val="00950B38"/>
    <w:rsid w:val="00961645"/>
    <w:rsid w:val="0097636B"/>
    <w:rsid w:val="00981362"/>
    <w:rsid w:val="0099515C"/>
    <w:rsid w:val="009A3D9C"/>
    <w:rsid w:val="009A6932"/>
    <w:rsid w:val="009B38C2"/>
    <w:rsid w:val="009B571D"/>
    <w:rsid w:val="009D3920"/>
    <w:rsid w:val="00A063E4"/>
    <w:rsid w:val="00A07DE0"/>
    <w:rsid w:val="00A262C6"/>
    <w:rsid w:val="00A31C22"/>
    <w:rsid w:val="00A42753"/>
    <w:rsid w:val="00A50AFB"/>
    <w:rsid w:val="00A51ABB"/>
    <w:rsid w:val="00A855FA"/>
    <w:rsid w:val="00AA0FDA"/>
    <w:rsid w:val="00AC0135"/>
    <w:rsid w:val="00AC7FF4"/>
    <w:rsid w:val="00AD4DAB"/>
    <w:rsid w:val="00AD64A4"/>
    <w:rsid w:val="00AE6DF3"/>
    <w:rsid w:val="00AE7930"/>
    <w:rsid w:val="00B11DDD"/>
    <w:rsid w:val="00B12BC6"/>
    <w:rsid w:val="00B13879"/>
    <w:rsid w:val="00B15202"/>
    <w:rsid w:val="00B20298"/>
    <w:rsid w:val="00B37D59"/>
    <w:rsid w:val="00B46E63"/>
    <w:rsid w:val="00B51684"/>
    <w:rsid w:val="00B54994"/>
    <w:rsid w:val="00B63493"/>
    <w:rsid w:val="00B71A3A"/>
    <w:rsid w:val="00B73A75"/>
    <w:rsid w:val="00B7489D"/>
    <w:rsid w:val="00B82F01"/>
    <w:rsid w:val="00B84D97"/>
    <w:rsid w:val="00B9641D"/>
    <w:rsid w:val="00BB0B6A"/>
    <w:rsid w:val="00BB27F2"/>
    <w:rsid w:val="00BC0FCB"/>
    <w:rsid w:val="00BC213A"/>
    <w:rsid w:val="00BC473B"/>
    <w:rsid w:val="00BF4D5D"/>
    <w:rsid w:val="00C134A7"/>
    <w:rsid w:val="00C3395B"/>
    <w:rsid w:val="00C431F1"/>
    <w:rsid w:val="00C66758"/>
    <w:rsid w:val="00C8584D"/>
    <w:rsid w:val="00CA462E"/>
    <w:rsid w:val="00CA6230"/>
    <w:rsid w:val="00CB267B"/>
    <w:rsid w:val="00CD06DC"/>
    <w:rsid w:val="00CD1E30"/>
    <w:rsid w:val="00CE4323"/>
    <w:rsid w:val="00CE5AC0"/>
    <w:rsid w:val="00CF5AA7"/>
    <w:rsid w:val="00CF6C1A"/>
    <w:rsid w:val="00D078CA"/>
    <w:rsid w:val="00D16FF9"/>
    <w:rsid w:val="00D52775"/>
    <w:rsid w:val="00D7406A"/>
    <w:rsid w:val="00D97E34"/>
    <w:rsid w:val="00DC2D0C"/>
    <w:rsid w:val="00DC49E3"/>
    <w:rsid w:val="00DD060E"/>
    <w:rsid w:val="00DD5A5D"/>
    <w:rsid w:val="00DF3C1A"/>
    <w:rsid w:val="00DF578E"/>
    <w:rsid w:val="00E002FE"/>
    <w:rsid w:val="00E031D0"/>
    <w:rsid w:val="00E21074"/>
    <w:rsid w:val="00E31ED2"/>
    <w:rsid w:val="00E3450E"/>
    <w:rsid w:val="00E442DA"/>
    <w:rsid w:val="00E67F4F"/>
    <w:rsid w:val="00E75CB9"/>
    <w:rsid w:val="00E9792C"/>
    <w:rsid w:val="00EA274C"/>
    <w:rsid w:val="00EA4BDC"/>
    <w:rsid w:val="00ED6B28"/>
    <w:rsid w:val="00EE72E9"/>
    <w:rsid w:val="00EF3A7A"/>
    <w:rsid w:val="00F0108D"/>
    <w:rsid w:val="00F07612"/>
    <w:rsid w:val="00F14F9A"/>
    <w:rsid w:val="00F15C11"/>
    <w:rsid w:val="00F3685E"/>
    <w:rsid w:val="00F46BA7"/>
    <w:rsid w:val="00F52F55"/>
    <w:rsid w:val="00F76F38"/>
    <w:rsid w:val="00F77B4F"/>
    <w:rsid w:val="00F9004E"/>
    <w:rsid w:val="00F954CF"/>
    <w:rsid w:val="00FA0CB4"/>
    <w:rsid w:val="00FB346E"/>
    <w:rsid w:val="00FB40CC"/>
    <w:rsid w:val="00FB4281"/>
    <w:rsid w:val="00FD1790"/>
    <w:rsid w:val="00FD36F9"/>
    <w:rsid w:val="00FD4E4D"/>
    <w:rsid w:val="00FE5441"/>
    <w:rsid w:val="00FF75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EB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AD"/>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2B3A4D"/>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34DAD"/>
    <w:rPr>
      <w:rFonts w:ascii="Tahoma" w:hAnsi="Tahoma" w:cs="Tahoma"/>
      <w:sz w:val="16"/>
      <w:szCs w:val="16"/>
    </w:rPr>
  </w:style>
  <w:style w:type="character" w:customStyle="1" w:styleId="a4">
    <w:name w:val="Текст выноски Знак"/>
    <w:basedOn w:val="a0"/>
    <w:link w:val="a3"/>
    <w:uiPriority w:val="99"/>
    <w:semiHidden/>
    <w:rsid w:val="00834DAD"/>
    <w:rPr>
      <w:rFonts w:ascii="Tahoma" w:eastAsia="Times New Roman" w:hAnsi="Tahoma" w:cs="Tahoma"/>
      <w:sz w:val="16"/>
      <w:szCs w:val="16"/>
      <w:lang w:eastAsia="ru-RU"/>
    </w:rPr>
  </w:style>
  <w:style w:type="paragraph" w:customStyle="1" w:styleId="ConsPlusTitle">
    <w:name w:val="ConsPlusTitle"/>
    <w:rsid w:val="00950B38"/>
    <w:pPr>
      <w:widowControl w:val="0"/>
      <w:autoSpaceDE w:val="0"/>
      <w:autoSpaceDN w:val="0"/>
      <w:spacing w:after="0" w:line="240" w:lineRule="auto"/>
    </w:pPr>
    <w:rPr>
      <w:rFonts w:ascii="Calibri" w:eastAsiaTheme="minorEastAsia" w:hAnsi="Calibri" w:cs="Calibri"/>
      <w:b/>
      <w:lang w:eastAsia="ru-RU"/>
    </w:rPr>
  </w:style>
  <w:style w:type="paragraph" w:styleId="a5">
    <w:name w:val="List Paragraph"/>
    <w:basedOn w:val="a"/>
    <w:uiPriority w:val="34"/>
    <w:qFormat/>
    <w:rsid w:val="00950B38"/>
    <w:pPr>
      <w:ind w:left="720"/>
      <w:contextualSpacing/>
    </w:pPr>
  </w:style>
  <w:style w:type="paragraph" w:styleId="a6">
    <w:name w:val="header"/>
    <w:basedOn w:val="a"/>
    <w:link w:val="a7"/>
    <w:uiPriority w:val="99"/>
    <w:unhideWhenUsed/>
    <w:rsid w:val="001C2151"/>
    <w:pPr>
      <w:tabs>
        <w:tab w:val="center" w:pos="4677"/>
        <w:tab w:val="right" w:pos="9355"/>
      </w:tabs>
    </w:pPr>
  </w:style>
  <w:style w:type="character" w:customStyle="1" w:styleId="a7">
    <w:name w:val="Верхний колонтитул Знак"/>
    <w:basedOn w:val="a0"/>
    <w:link w:val="a6"/>
    <w:uiPriority w:val="99"/>
    <w:rsid w:val="001C2151"/>
    <w:rPr>
      <w:rFonts w:ascii="Times New Roman" w:eastAsia="Times New Roman" w:hAnsi="Times New Roman" w:cs="Times New Roman"/>
      <w:sz w:val="20"/>
      <w:szCs w:val="20"/>
      <w:lang w:eastAsia="ru-RU"/>
    </w:rPr>
  </w:style>
  <w:style w:type="paragraph" w:styleId="a8">
    <w:name w:val="footer"/>
    <w:basedOn w:val="a"/>
    <w:link w:val="a9"/>
    <w:uiPriority w:val="99"/>
    <w:unhideWhenUsed/>
    <w:rsid w:val="001C2151"/>
    <w:pPr>
      <w:tabs>
        <w:tab w:val="center" w:pos="4677"/>
        <w:tab w:val="right" w:pos="9355"/>
      </w:tabs>
    </w:pPr>
  </w:style>
  <w:style w:type="character" w:customStyle="1" w:styleId="a9">
    <w:name w:val="Нижний колонтитул Знак"/>
    <w:basedOn w:val="a0"/>
    <w:link w:val="a8"/>
    <w:uiPriority w:val="99"/>
    <w:rsid w:val="001C2151"/>
    <w:rPr>
      <w:rFonts w:ascii="Times New Roman" w:eastAsia="Times New Roman" w:hAnsi="Times New Roman" w:cs="Times New Roman"/>
      <w:sz w:val="20"/>
      <w:szCs w:val="20"/>
      <w:lang w:eastAsia="ru-RU"/>
    </w:rPr>
  </w:style>
  <w:style w:type="paragraph" w:customStyle="1" w:styleId="ConsPlusNormal">
    <w:name w:val="ConsPlusNormal"/>
    <w:link w:val="ConsPlusNormal0"/>
    <w:qFormat/>
    <w:rsid w:val="00BC0FCB"/>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4D0675"/>
    <w:pPr>
      <w:widowControl w:val="0"/>
      <w:autoSpaceDE w:val="0"/>
      <w:autoSpaceDN w:val="0"/>
      <w:spacing w:after="0" w:line="240" w:lineRule="auto"/>
    </w:pPr>
    <w:rPr>
      <w:rFonts w:ascii="Tahoma" w:eastAsiaTheme="minorEastAsia" w:hAnsi="Tahoma" w:cs="Tahoma"/>
      <w:sz w:val="20"/>
      <w:lang w:eastAsia="ru-RU"/>
    </w:rPr>
  </w:style>
  <w:style w:type="character" w:customStyle="1" w:styleId="aa">
    <w:name w:val="Основной текст_"/>
    <w:basedOn w:val="a0"/>
    <w:link w:val="11"/>
    <w:rsid w:val="002969C6"/>
    <w:rPr>
      <w:rFonts w:ascii="Times New Roman" w:eastAsia="Times New Roman" w:hAnsi="Times New Roman" w:cs="Times New Roman"/>
      <w:sz w:val="28"/>
      <w:szCs w:val="28"/>
      <w:shd w:val="clear" w:color="auto" w:fill="FFFFFF"/>
    </w:rPr>
  </w:style>
  <w:style w:type="paragraph" w:customStyle="1" w:styleId="11">
    <w:name w:val="Основной текст1"/>
    <w:basedOn w:val="a"/>
    <w:link w:val="aa"/>
    <w:rsid w:val="002969C6"/>
    <w:pPr>
      <w:widowControl w:val="0"/>
      <w:shd w:val="clear" w:color="auto" w:fill="FFFFFF"/>
      <w:ind w:firstLine="400"/>
    </w:pPr>
    <w:rPr>
      <w:sz w:val="28"/>
      <w:szCs w:val="28"/>
      <w:lang w:eastAsia="en-US"/>
    </w:rPr>
  </w:style>
  <w:style w:type="character" w:customStyle="1" w:styleId="12">
    <w:name w:val="Заголовок №1_"/>
    <w:basedOn w:val="a0"/>
    <w:link w:val="13"/>
    <w:rsid w:val="000132A0"/>
    <w:rPr>
      <w:rFonts w:ascii="Times New Roman" w:eastAsia="Times New Roman" w:hAnsi="Times New Roman" w:cs="Times New Roman"/>
      <w:b/>
      <w:bCs/>
      <w:sz w:val="32"/>
      <w:szCs w:val="32"/>
      <w:shd w:val="clear" w:color="auto" w:fill="FFFFFF"/>
    </w:rPr>
  </w:style>
  <w:style w:type="paragraph" w:customStyle="1" w:styleId="13">
    <w:name w:val="Заголовок №1"/>
    <w:basedOn w:val="a"/>
    <w:link w:val="12"/>
    <w:rsid w:val="000132A0"/>
    <w:pPr>
      <w:widowControl w:val="0"/>
      <w:shd w:val="clear" w:color="auto" w:fill="FFFFFF"/>
      <w:spacing w:after="280"/>
      <w:jc w:val="center"/>
      <w:outlineLvl w:val="0"/>
    </w:pPr>
    <w:rPr>
      <w:b/>
      <w:bCs/>
      <w:sz w:val="32"/>
      <w:szCs w:val="32"/>
      <w:lang w:eastAsia="en-US"/>
    </w:rPr>
  </w:style>
  <w:style w:type="character" w:customStyle="1" w:styleId="2">
    <w:name w:val="Основной текст (2)_"/>
    <w:basedOn w:val="a0"/>
    <w:link w:val="20"/>
    <w:rsid w:val="00A855FA"/>
    <w:rPr>
      <w:rFonts w:ascii="Times New Roman" w:eastAsia="Times New Roman" w:hAnsi="Times New Roman" w:cs="Times New Roman"/>
      <w:shd w:val="clear" w:color="auto" w:fill="FFFFFF"/>
    </w:rPr>
  </w:style>
  <w:style w:type="character" w:customStyle="1" w:styleId="ab">
    <w:name w:val="Подпись к таблице_"/>
    <w:basedOn w:val="a0"/>
    <w:link w:val="ac"/>
    <w:rsid w:val="00A855FA"/>
    <w:rPr>
      <w:rFonts w:ascii="Times New Roman" w:eastAsia="Times New Roman" w:hAnsi="Times New Roman" w:cs="Times New Roman"/>
      <w:sz w:val="28"/>
      <w:szCs w:val="28"/>
      <w:shd w:val="clear" w:color="auto" w:fill="FFFFFF"/>
    </w:rPr>
  </w:style>
  <w:style w:type="character" w:customStyle="1" w:styleId="ad">
    <w:name w:val="Другое_"/>
    <w:basedOn w:val="a0"/>
    <w:link w:val="ae"/>
    <w:rsid w:val="00A855FA"/>
    <w:rPr>
      <w:rFonts w:ascii="Times New Roman" w:eastAsia="Times New Roman" w:hAnsi="Times New Roman" w:cs="Times New Roman"/>
      <w:sz w:val="28"/>
      <w:szCs w:val="28"/>
      <w:shd w:val="clear" w:color="auto" w:fill="FFFFFF"/>
    </w:rPr>
  </w:style>
  <w:style w:type="character" w:customStyle="1" w:styleId="21">
    <w:name w:val="Колонтитул (2)_"/>
    <w:basedOn w:val="a0"/>
    <w:link w:val="22"/>
    <w:rsid w:val="00A855FA"/>
    <w:rPr>
      <w:rFonts w:ascii="Times New Roman" w:eastAsia="Times New Roman" w:hAnsi="Times New Roman" w:cs="Times New Roman"/>
      <w:sz w:val="20"/>
      <w:szCs w:val="20"/>
      <w:shd w:val="clear" w:color="auto" w:fill="FFFFFF"/>
    </w:rPr>
  </w:style>
  <w:style w:type="character" w:customStyle="1" w:styleId="af">
    <w:name w:val="Колонтитул_"/>
    <w:basedOn w:val="a0"/>
    <w:link w:val="af0"/>
    <w:rsid w:val="00A855FA"/>
    <w:rPr>
      <w:rFonts w:ascii="Times New Roman" w:eastAsia="Times New Roman" w:hAnsi="Times New Roman" w:cs="Times New Roman"/>
      <w:shd w:val="clear" w:color="auto" w:fill="FFFFFF"/>
    </w:rPr>
  </w:style>
  <w:style w:type="paragraph" w:customStyle="1" w:styleId="20">
    <w:name w:val="Основной текст (2)"/>
    <w:basedOn w:val="a"/>
    <w:link w:val="2"/>
    <w:rsid w:val="00A855FA"/>
    <w:pPr>
      <w:widowControl w:val="0"/>
      <w:shd w:val="clear" w:color="auto" w:fill="FFFFFF"/>
      <w:spacing w:after="280"/>
      <w:jc w:val="center"/>
    </w:pPr>
    <w:rPr>
      <w:sz w:val="22"/>
      <w:szCs w:val="22"/>
      <w:lang w:eastAsia="en-US"/>
    </w:rPr>
  </w:style>
  <w:style w:type="paragraph" w:customStyle="1" w:styleId="ac">
    <w:name w:val="Подпись к таблице"/>
    <w:basedOn w:val="a"/>
    <w:link w:val="ab"/>
    <w:rsid w:val="00A855FA"/>
    <w:pPr>
      <w:widowControl w:val="0"/>
      <w:shd w:val="clear" w:color="auto" w:fill="FFFFFF"/>
    </w:pPr>
    <w:rPr>
      <w:sz w:val="28"/>
      <w:szCs w:val="28"/>
      <w:lang w:eastAsia="en-US"/>
    </w:rPr>
  </w:style>
  <w:style w:type="paragraph" w:customStyle="1" w:styleId="ae">
    <w:name w:val="Другое"/>
    <w:basedOn w:val="a"/>
    <w:link w:val="ad"/>
    <w:rsid w:val="00A855FA"/>
    <w:pPr>
      <w:widowControl w:val="0"/>
      <w:shd w:val="clear" w:color="auto" w:fill="FFFFFF"/>
      <w:ind w:firstLine="400"/>
    </w:pPr>
    <w:rPr>
      <w:sz w:val="28"/>
      <w:szCs w:val="28"/>
      <w:lang w:eastAsia="en-US"/>
    </w:rPr>
  </w:style>
  <w:style w:type="paragraph" w:customStyle="1" w:styleId="22">
    <w:name w:val="Колонтитул (2)"/>
    <w:basedOn w:val="a"/>
    <w:link w:val="21"/>
    <w:rsid w:val="00A855FA"/>
    <w:pPr>
      <w:widowControl w:val="0"/>
      <w:shd w:val="clear" w:color="auto" w:fill="FFFFFF"/>
    </w:pPr>
    <w:rPr>
      <w:lang w:eastAsia="en-US"/>
    </w:rPr>
  </w:style>
  <w:style w:type="paragraph" w:customStyle="1" w:styleId="af0">
    <w:name w:val="Колонтитул"/>
    <w:basedOn w:val="a"/>
    <w:link w:val="af"/>
    <w:rsid w:val="00A855FA"/>
    <w:pPr>
      <w:widowControl w:val="0"/>
      <w:shd w:val="clear" w:color="auto" w:fill="FFFFFF"/>
    </w:pPr>
    <w:rPr>
      <w:sz w:val="22"/>
      <w:szCs w:val="22"/>
      <w:lang w:eastAsia="en-US"/>
    </w:rPr>
  </w:style>
  <w:style w:type="character" w:customStyle="1" w:styleId="10">
    <w:name w:val="Заголовок 1 Знак"/>
    <w:basedOn w:val="a0"/>
    <w:link w:val="1"/>
    <w:uiPriority w:val="9"/>
    <w:rsid w:val="002B3A4D"/>
    <w:rPr>
      <w:rFonts w:asciiTheme="majorHAnsi" w:eastAsiaTheme="majorEastAsia" w:hAnsiTheme="majorHAnsi" w:cstheme="majorBidi"/>
      <w:color w:val="365F91" w:themeColor="accent1" w:themeShade="BF"/>
      <w:sz w:val="32"/>
      <w:szCs w:val="32"/>
      <w:lang w:eastAsia="ru-RU"/>
    </w:rPr>
  </w:style>
  <w:style w:type="paragraph" w:styleId="af1">
    <w:name w:val="TOC Heading"/>
    <w:basedOn w:val="1"/>
    <w:next w:val="a"/>
    <w:uiPriority w:val="39"/>
    <w:unhideWhenUsed/>
    <w:qFormat/>
    <w:rsid w:val="002B3A4D"/>
    <w:pPr>
      <w:spacing w:line="259" w:lineRule="auto"/>
      <w:outlineLvl w:val="9"/>
    </w:pPr>
  </w:style>
  <w:style w:type="paragraph" w:styleId="14">
    <w:name w:val="toc 1"/>
    <w:basedOn w:val="a"/>
    <w:next w:val="a"/>
    <w:autoRedefine/>
    <w:uiPriority w:val="39"/>
    <w:unhideWhenUsed/>
    <w:rsid w:val="002B3A4D"/>
    <w:pPr>
      <w:spacing w:after="100"/>
    </w:pPr>
  </w:style>
  <w:style w:type="character" w:styleId="af2">
    <w:name w:val="Hyperlink"/>
    <w:basedOn w:val="a0"/>
    <w:uiPriority w:val="99"/>
    <w:unhideWhenUsed/>
    <w:rsid w:val="002B3A4D"/>
    <w:rPr>
      <w:color w:val="0000FF" w:themeColor="hyperlink"/>
      <w:u w:val="single"/>
    </w:rPr>
  </w:style>
  <w:style w:type="paragraph" w:styleId="af3">
    <w:name w:val="Title"/>
    <w:basedOn w:val="a"/>
    <w:next w:val="a"/>
    <w:link w:val="af4"/>
    <w:uiPriority w:val="10"/>
    <w:qFormat/>
    <w:rsid w:val="00FB346E"/>
    <w:pPr>
      <w:contextualSpacing/>
      <w:jc w:val="center"/>
    </w:pPr>
    <w:rPr>
      <w:rFonts w:eastAsiaTheme="majorEastAsia" w:cstheme="majorBidi"/>
      <w:b/>
      <w:spacing w:val="-10"/>
      <w:kern w:val="28"/>
      <w:sz w:val="28"/>
      <w:szCs w:val="56"/>
    </w:rPr>
  </w:style>
  <w:style w:type="character" w:customStyle="1" w:styleId="af4">
    <w:name w:val="Название Знак"/>
    <w:basedOn w:val="a0"/>
    <w:link w:val="af3"/>
    <w:uiPriority w:val="10"/>
    <w:rsid w:val="00FB346E"/>
    <w:rPr>
      <w:rFonts w:ascii="Times New Roman" w:eastAsiaTheme="majorEastAsia" w:hAnsi="Times New Roman" w:cstheme="majorBidi"/>
      <w:b/>
      <w:spacing w:val="-10"/>
      <w:kern w:val="28"/>
      <w:sz w:val="28"/>
      <w:szCs w:val="56"/>
      <w:lang w:eastAsia="ru-RU"/>
    </w:rPr>
  </w:style>
  <w:style w:type="paragraph" w:styleId="af5">
    <w:name w:val="Subtitle"/>
    <w:basedOn w:val="a"/>
    <w:next w:val="a"/>
    <w:link w:val="af6"/>
    <w:uiPriority w:val="11"/>
    <w:qFormat/>
    <w:rsid w:val="00256811"/>
    <w:pPr>
      <w:numPr>
        <w:ilvl w:val="1"/>
      </w:numPr>
      <w:spacing w:after="160"/>
      <w:jc w:val="center"/>
    </w:pPr>
    <w:rPr>
      <w:rFonts w:eastAsiaTheme="minorEastAsia" w:cstheme="minorBidi"/>
      <w:b/>
      <w:spacing w:val="15"/>
      <w:sz w:val="28"/>
      <w:szCs w:val="22"/>
    </w:rPr>
  </w:style>
  <w:style w:type="character" w:customStyle="1" w:styleId="af6">
    <w:name w:val="Подзаголовок Знак"/>
    <w:basedOn w:val="a0"/>
    <w:link w:val="af5"/>
    <w:uiPriority w:val="11"/>
    <w:rsid w:val="00256811"/>
    <w:rPr>
      <w:rFonts w:ascii="Times New Roman" w:eastAsiaTheme="minorEastAsia" w:hAnsi="Times New Roman"/>
      <w:b/>
      <w:spacing w:val="15"/>
      <w:sz w:val="28"/>
      <w:lang w:eastAsia="ru-RU"/>
    </w:rPr>
  </w:style>
  <w:style w:type="character" w:customStyle="1" w:styleId="ConsPlusNormal0">
    <w:name w:val="ConsPlusNormal Знак"/>
    <w:link w:val="ConsPlusNormal"/>
    <w:locked/>
    <w:rsid w:val="00926E82"/>
    <w:rPr>
      <w:rFonts w:ascii="Calibri" w:eastAsiaTheme="minorEastAsia"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AD"/>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2B3A4D"/>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34DAD"/>
    <w:rPr>
      <w:rFonts w:ascii="Tahoma" w:hAnsi="Tahoma" w:cs="Tahoma"/>
      <w:sz w:val="16"/>
      <w:szCs w:val="16"/>
    </w:rPr>
  </w:style>
  <w:style w:type="character" w:customStyle="1" w:styleId="a4">
    <w:name w:val="Текст выноски Знак"/>
    <w:basedOn w:val="a0"/>
    <w:link w:val="a3"/>
    <w:uiPriority w:val="99"/>
    <w:semiHidden/>
    <w:rsid w:val="00834DAD"/>
    <w:rPr>
      <w:rFonts w:ascii="Tahoma" w:eastAsia="Times New Roman" w:hAnsi="Tahoma" w:cs="Tahoma"/>
      <w:sz w:val="16"/>
      <w:szCs w:val="16"/>
      <w:lang w:eastAsia="ru-RU"/>
    </w:rPr>
  </w:style>
  <w:style w:type="paragraph" w:customStyle="1" w:styleId="ConsPlusTitle">
    <w:name w:val="ConsPlusTitle"/>
    <w:rsid w:val="00950B38"/>
    <w:pPr>
      <w:widowControl w:val="0"/>
      <w:autoSpaceDE w:val="0"/>
      <w:autoSpaceDN w:val="0"/>
      <w:spacing w:after="0" w:line="240" w:lineRule="auto"/>
    </w:pPr>
    <w:rPr>
      <w:rFonts w:ascii="Calibri" w:eastAsiaTheme="minorEastAsia" w:hAnsi="Calibri" w:cs="Calibri"/>
      <w:b/>
      <w:lang w:eastAsia="ru-RU"/>
    </w:rPr>
  </w:style>
  <w:style w:type="paragraph" w:styleId="a5">
    <w:name w:val="List Paragraph"/>
    <w:basedOn w:val="a"/>
    <w:uiPriority w:val="34"/>
    <w:qFormat/>
    <w:rsid w:val="00950B38"/>
    <w:pPr>
      <w:ind w:left="720"/>
      <w:contextualSpacing/>
    </w:pPr>
  </w:style>
  <w:style w:type="paragraph" w:styleId="a6">
    <w:name w:val="header"/>
    <w:basedOn w:val="a"/>
    <w:link w:val="a7"/>
    <w:uiPriority w:val="99"/>
    <w:unhideWhenUsed/>
    <w:rsid w:val="001C2151"/>
    <w:pPr>
      <w:tabs>
        <w:tab w:val="center" w:pos="4677"/>
        <w:tab w:val="right" w:pos="9355"/>
      </w:tabs>
    </w:pPr>
  </w:style>
  <w:style w:type="character" w:customStyle="1" w:styleId="a7">
    <w:name w:val="Верхний колонтитул Знак"/>
    <w:basedOn w:val="a0"/>
    <w:link w:val="a6"/>
    <w:uiPriority w:val="99"/>
    <w:rsid w:val="001C2151"/>
    <w:rPr>
      <w:rFonts w:ascii="Times New Roman" w:eastAsia="Times New Roman" w:hAnsi="Times New Roman" w:cs="Times New Roman"/>
      <w:sz w:val="20"/>
      <w:szCs w:val="20"/>
      <w:lang w:eastAsia="ru-RU"/>
    </w:rPr>
  </w:style>
  <w:style w:type="paragraph" w:styleId="a8">
    <w:name w:val="footer"/>
    <w:basedOn w:val="a"/>
    <w:link w:val="a9"/>
    <w:uiPriority w:val="99"/>
    <w:unhideWhenUsed/>
    <w:rsid w:val="001C2151"/>
    <w:pPr>
      <w:tabs>
        <w:tab w:val="center" w:pos="4677"/>
        <w:tab w:val="right" w:pos="9355"/>
      </w:tabs>
    </w:pPr>
  </w:style>
  <w:style w:type="character" w:customStyle="1" w:styleId="a9">
    <w:name w:val="Нижний колонтитул Знак"/>
    <w:basedOn w:val="a0"/>
    <w:link w:val="a8"/>
    <w:uiPriority w:val="99"/>
    <w:rsid w:val="001C2151"/>
    <w:rPr>
      <w:rFonts w:ascii="Times New Roman" w:eastAsia="Times New Roman" w:hAnsi="Times New Roman" w:cs="Times New Roman"/>
      <w:sz w:val="20"/>
      <w:szCs w:val="20"/>
      <w:lang w:eastAsia="ru-RU"/>
    </w:rPr>
  </w:style>
  <w:style w:type="paragraph" w:customStyle="1" w:styleId="ConsPlusNormal">
    <w:name w:val="ConsPlusNormal"/>
    <w:link w:val="ConsPlusNormal0"/>
    <w:qFormat/>
    <w:rsid w:val="00BC0FCB"/>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4D0675"/>
    <w:pPr>
      <w:widowControl w:val="0"/>
      <w:autoSpaceDE w:val="0"/>
      <w:autoSpaceDN w:val="0"/>
      <w:spacing w:after="0" w:line="240" w:lineRule="auto"/>
    </w:pPr>
    <w:rPr>
      <w:rFonts w:ascii="Tahoma" w:eastAsiaTheme="minorEastAsia" w:hAnsi="Tahoma" w:cs="Tahoma"/>
      <w:sz w:val="20"/>
      <w:lang w:eastAsia="ru-RU"/>
    </w:rPr>
  </w:style>
  <w:style w:type="character" w:customStyle="1" w:styleId="aa">
    <w:name w:val="Основной текст_"/>
    <w:basedOn w:val="a0"/>
    <w:link w:val="11"/>
    <w:rsid w:val="002969C6"/>
    <w:rPr>
      <w:rFonts w:ascii="Times New Roman" w:eastAsia="Times New Roman" w:hAnsi="Times New Roman" w:cs="Times New Roman"/>
      <w:sz w:val="28"/>
      <w:szCs w:val="28"/>
      <w:shd w:val="clear" w:color="auto" w:fill="FFFFFF"/>
    </w:rPr>
  </w:style>
  <w:style w:type="paragraph" w:customStyle="1" w:styleId="11">
    <w:name w:val="Основной текст1"/>
    <w:basedOn w:val="a"/>
    <w:link w:val="aa"/>
    <w:rsid w:val="002969C6"/>
    <w:pPr>
      <w:widowControl w:val="0"/>
      <w:shd w:val="clear" w:color="auto" w:fill="FFFFFF"/>
      <w:ind w:firstLine="400"/>
    </w:pPr>
    <w:rPr>
      <w:sz w:val="28"/>
      <w:szCs w:val="28"/>
      <w:lang w:eastAsia="en-US"/>
    </w:rPr>
  </w:style>
  <w:style w:type="character" w:customStyle="1" w:styleId="12">
    <w:name w:val="Заголовок №1_"/>
    <w:basedOn w:val="a0"/>
    <w:link w:val="13"/>
    <w:rsid w:val="000132A0"/>
    <w:rPr>
      <w:rFonts w:ascii="Times New Roman" w:eastAsia="Times New Roman" w:hAnsi="Times New Roman" w:cs="Times New Roman"/>
      <w:b/>
      <w:bCs/>
      <w:sz w:val="32"/>
      <w:szCs w:val="32"/>
      <w:shd w:val="clear" w:color="auto" w:fill="FFFFFF"/>
    </w:rPr>
  </w:style>
  <w:style w:type="paragraph" w:customStyle="1" w:styleId="13">
    <w:name w:val="Заголовок №1"/>
    <w:basedOn w:val="a"/>
    <w:link w:val="12"/>
    <w:rsid w:val="000132A0"/>
    <w:pPr>
      <w:widowControl w:val="0"/>
      <w:shd w:val="clear" w:color="auto" w:fill="FFFFFF"/>
      <w:spacing w:after="280"/>
      <w:jc w:val="center"/>
      <w:outlineLvl w:val="0"/>
    </w:pPr>
    <w:rPr>
      <w:b/>
      <w:bCs/>
      <w:sz w:val="32"/>
      <w:szCs w:val="32"/>
      <w:lang w:eastAsia="en-US"/>
    </w:rPr>
  </w:style>
  <w:style w:type="character" w:customStyle="1" w:styleId="2">
    <w:name w:val="Основной текст (2)_"/>
    <w:basedOn w:val="a0"/>
    <w:link w:val="20"/>
    <w:rsid w:val="00A855FA"/>
    <w:rPr>
      <w:rFonts w:ascii="Times New Roman" w:eastAsia="Times New Roman" w:hAnsi="Times New Roman" w:cs="Times New Roman"/>
      <w:shd w:val="clear" w:color="auto" w:fill="FFFFFF"/>
    </w:rPr>
  </w:style>
  <w:style w:type="character" w:customStyle="1" w:styleId="ab">
    <w:name w:val="Подпись к таблице_"/>
    <w:basedOn w:val="a0"/>
    <w:link w:val="ac"/>
    <w:rsid w:val="00A855FA"/>
    <w:rPr>
      <w:rFonts w:ascii="Times New Roman" w:eastAsia="Times New Roman" w:hAnsi="Times New Roman" w:cs="Times New Roman"/>
      <w:sz w:val="28"/>
      <w:szCs w:val="28"/>
      <w:shd w:val="clear" w:color="auto" w:fill="FFFFFF"/>
    </w:rPr>
  </w:style>
  <w:style w:type="character" w:customStyle="1" w:styleId="ad">
    <w:name w:val="Другое_"/>
    <w:basedOn w:val="a0"/>
    <w:link w:val="ae"/>
    <w:rsid w:val="00A855FA"/>
    <w:rPr>
      <w:rFonts w:ascii="Times New Roman" w:eastAsia="Times New Roman" w:hAnsi="Times New Roman" w:cs="Times New Roman"/>
      <w:sz w:val="28"/>
      <w:szCs w:val="28"/>
      <w:shd w:val="clear" w:color="auto" w:fill="FFFFFF"/>
    </w:rPr>
  </w:style>
  <w:style w:type="character" w:customStyle="1" w:styleId="21">
    <w:name w:val="Колонтитул (2)_"/>
    <w:basedOn w:val="a0"/>
    <w:link w:val="22"/>
    <w:rsid w:val="00A855FA"/>
    <w:rPr>
      <w:rFonts w:ascii="Times New Roman" w:eastAsia="Times New Roman" w:hAnsi="Times New Roman" w:cs="Times New Roman"/>
      <w:sz w:val="20"/>
      <w:szCs w:val="20"/>
      <w:shd w:val="clear" w:color="auto" w:fill="FFFFFF"/>
    </w:rPr>
  </w:style>
  <w:style w:type="character" w:customStyle="1" w:styleId="af">
    <w:name w:val="Колонтитул_"/>
    <w:basedOn w:val="a0"/>
    <w:link w:val="af0"/>
    <w:rsid w:val="00A855FA"/>
    <w:rPr>
      <w:rFonts w:ascii="Times New Roman" w:eastAsia="Times New Roman" w:hAnsi="Times New Roman" w:cs="Times New Roman"/>
      <w:shd w:val="clear" w:color="auto" w:fill="FFFFFF"/>
    </w:rPr>
  </w:style>
  <w:style w:type="paragraph" w:customStyle="1" w:styleId="20">
    <w:name w:val="Основной текст (2)"/>
    <w:basedOn w:val="a"/>
    <w:link w:val="2"/>
    <w:rsid w:val="00A855FA"/>
    <w:pPr>
      <w:widowControl w:val="0"/>
      <w:shd w:val="clear" w:color="auto" w:fill="FFFFFF"/>
      <w:spacing w:after="280"/>
      <w:jc w:val="center"/>
    </w:pPr>
    <w:rPr>
      <w:sz w:val="22"/>
      <w:szCs w:val="22"/>
      <w:lang w:eastAsia="en-US"/>
    </w:rPr>
  </w:style>
  <w:style w:type="paragraph" w:customStyle="1" w:styleId="ac">
    <w:name w:val="Подпись к таблице"/>
    <w:basedOn w:val="a"/>
    <w:link w:val="ab"/>
    <w:rsid w:val="00A855FA"/>
    <w:pPr>
      <w:widowControl w:val="0"/>
      <w:shd w:val="clear" w:color="auto" w:fill="FFFFFF"/>
    </w:pPr>
    <w:rPr>
      <w:sz w:val="28"/>
      <w:szCs w:val="28"/>
      <w:lang w:eastAsia="en-US"/>
    </w:rPr>
  </w:style>
  <w:style w:type="paragraph" w:customStyle="1" w:styleId="ae">
    <w:name w:val="Другое"/>
    <w:basedOn w:val="a"/>
    <w:link w:val="ad"/>
    <w:rsid w:val="00A855FA"/>
    <w:pPr>
      <w:widowControl w:val="0"/>
      <w:shd w:val="clear" w:color="auto" w:fill="FFFFFF"/>
      <w:ind w:firstLine="400"/>
    </w:pPr>
    <w:rPr>
      <w:sz w:val="28"/>
      <w:szCs w:val="28"/>
      <w:lang w:eastAsia="en-US"/>
    </w:rPr>
  </w:style>
  <w:style w:type="paragraph" w:customStyle="1" w:styleId="22">
    <w:name w:val="Колонтитул (2)"/>
    <w:basedOn w:val="a"/>
    <w:link w:val="21"/>
    <w:rsid w:val="00A855FA"/>
    <w:pPr>
      <w:widowControl w:val="0"/>
      <w:shd w:val="clear" w:color="auto" w:fill="FFFFFF"/>
    </w:pPr>
    <w:rPr>
      <w:lang w:eastAsia="en-US"/>
    </w:rPr>
  </w:style>
  <w:style w:type="paragraph" w:customStyle="1" w:styleId="af0">
    <w:name w:val="Колонтитул"/>
    <w:basedOn w:val="a"/>
    <w:link w:val="af"/>
    <w:rsid w:val="00A855FA"/>
    <w:pPr>
      <w:widowControl w:val="0"/>
      <w:shd w:val="clear" w:color="auto" w:fill="FFFFFF"/>
    </w:pPr>
    <w:rPr>
      <w:sz w:val="22"/>
      <w:szCs w:val="22"/>
      <w:lang w:eastAsia="en-US"/>
    </w:rPr>
  </w:style>
  <w:style w:type="character" w:customStyle="1" w:styleId="10">
    <w:name w:val="Заголовок 1 Знак"/>
    <w:basedOn w:val="a0"/>
    <w:link w:val="1"/>
    <w:uiPriority w:val="9"/>
    <w:rsid w:val="002B3A4D"/>
    <w:rPr>
      <w:rFonts w:asciiTheme="majorHAnsi" w:eastAsiaTheme="majorEastAsia" w:hAnsiTheme="majorHAnsi" w:cstheme="majorBidi"/>
      <w:color w:val="365F91" w:themeColor="accent1" w:themeShade="BF"/>
      <w:sz w:val="32"/>
      <w:szCs w:val="32"/>
      <w:lang w:eastAsia="ru-RU"/>
    </w:rPr>
  </w:style>
  <w:style w:type="paragraph" w:styleId="af1">
    <w:name w:val="TOC Heading"/>
    <w:basedOn w:val="1"/>
    <w:next w:val="a"/>
    <w:uiPriority w:val="39"/>
    <w:unhideWhenUsed/>
    <w:qFormat/>
    <w:rsid w:val="002B3A4D"/>
    <w:pPr>
      <w:spacing w:line="259" w:lineRule="auto"/>
      <w:outlineLvl w:val="9"/>
    </w:pPr>
  </w:style>
  <w:style w:type="paragraph" w:styleId="14">
    <w:name w:val="toc 1"/>
    <w:basedOn w:val="a"/>
    <w:next w:val="a"/>
    <w:autoRedefine/>
    <w:uiPriority w:val="39"/>
    <w:unhideWhenUsed/>
    <w:rsid w:val="002B3A4D"/>
    <w:pPr>
      <w:spacing w:after="100"/>
    </w:pPr>
  </w:style>
  <w:style w:type="character" w:styleId="af2">
    <w:name w:val="Hyperlink"/>
    <w:basedOn w:val="a0"/>
    <w:uiPriority w:val="99"/>
    <w:unhideWhenUsed/>
    <w:rsid w:val="002B3A4D"/>
    <w:rPr>
      <w:color w:val="0000FF" w:themeColor="hyperlink"/>
      <w:u w:val="single"/>
    </w:rPr>
  </w:style>
  <w:style w:type="paragraph" w:styleId="af3">
    <w:name w:val="Title"/>
    <w:basedOn w:val="a"/>
    <w:next w:val="a"/>
    <w:link w:val="af4"/>
    <w:uiPriority w:val="10"/>
    <w:qFormat/>
    <w:rsid w:val="00FB346E"/>
    <w:pPr>
      <w:contextualSpacing/>
      <w:jc w:val="center"/>
    </w:pPr>
    <w:rPr>
      <w:rFonts w:eastAsiaTheme="majorEastAsia" w:cstheme="majorBidi"/>
      <w:b/>
      <w:spacing w:val="-10"/>
      <w:kern w:val="28"/>
      <w:sz w:val="28"/>
      <w:szCs w:val="56"/>
    </w:rPr>
  </w:style>
  <w:style w:type="character" w:customStyle="1" w:styleId="af4">
    <w:name w:val="Название Знак"/>
    <w:basedOn w:val="a0"/>
    <w:link w:val="af3"/>
    <w:uiPriority w:val="10"/>
    <w:rsid w:val="00FB346E"/>
    <w:rPr>
      <w:rFonts w:ascii="Times New Roman" w:eastAsiaTheme="majorEastAsia" w:hAnsi="Times New Roman" w:cstheme="majorBidi"/>
      <w:b/>
      <w:spacing w:val="-10"/>
      <w:kern w:val="28"/>
      <w:sz w:val="28"/>
      <w:szCs w:val="56"/>
      <w:lang w:eastAsia="ru-RU"/>
    </w:rPr>
  </w:style>
  <w:style w:type="paragraph" w:styleId="af5">
    <w:name w:val="Subtitle"/>
    <w:basedOn w:val="a"/>
    <w:next w:val="a"/>
    <w:link w:val="af6"/>
    <w:uiPriority w:val="11"/>
    <w:qFormat/>
    <w:rsid w:val="00256811"/>
    <w:pPr>
      <w:numPr>
        <w:ilvl w:val="1"/>
      </w:numPr>
      <w:spacing w:after="160"/>
      <w:jc w:val="center"/>
    </w:pPr>
    <w:rPr>
      <w:rFonts w:eastAsiaTheme="minorEastAsia" w:cstheme="minorBidi"/>
      <w:b/>
      <w:spacing w:val="15"/>
      <w:sz w:val="28"/>
      <w:szCs w:val="22"/>
    </w:rPr>
  </w:style>
  <w:style w:type="character" w:customStyle="1" w:styleId="af6">
    <w:name w:val="Подзаголовок Знак"/>
    <w:basedOn w:val="a0"/>
    <w:link w:val="af5"/>
    <w:uiPriority w:val="11"/>
    <w:rsid w:val="00256811"/>
    <w:rPr>
      <w:rFonts w:ascii="Times New Roman" w:eastAsiaTheme="minorEastAsia" w:hAnsi="Times New Roman"/>
      <w:b/>
      <w:spacing w:val="15"/>
      <w:sz w:val="28"/>
      <w:lang w:eastAsia="ru-RU"/>
    </w:rPr>
  </w:style>
  <w:style w:type="character" w:customStyle="1" w:styleId="ConsPlusNormal0">
    <w:name w:val="ConsPlusNormal Знак"/>
    <w:link w:val="ConsPlusNormal"/>
    <w:locked/>
    <w:rsid w:val="00926E82"/>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8943461">
      <w:bodyDiv w:val="1"/>
      <w:marLeft w:val="0"/>
      <w:marRight w:val="0"/>
      <w:marTop w:val="0"/>
      <w:marBottom w:val="0"/>
      <w:divBdr>
        <w:top w:val="none" w:sz="0" w:space="0" w:color="auto"/>
        <w:left w:val="none" w:sz="0" w:space="0" w:color="auto"/>
        <w:bottom w:val="none" w:sz="0" w:space="0" w:color="auto"/>
        <w:right w:val="none" w:sz="0" w:space="0" w:color="auto"/>
      </w:divBdr>
    </w:div>
    <w:div w:id="1254707073">
      <w:bodyDiv w:val="1"/>
      <w:marLeft w:val="0"/>
      <w:marRight w:val="0"/>
      <w:marTop w:val="0"/>
      <w:marBottom w:val="0"/>
      <w:divBdr>
        <w:top w:val="none" w:sz="0" w:space="0" w:color="auto"/>
        <w:left w:val="none" w:sz="0" w:space="0" w:color="auto"/>
        <w:bottom w:val="none" w:sz="0" w:space="0" w:color="auto"/>
        <w:right w:val="none" w:sz="0" w:space="0" w:color="auto"/>
      </w:divBdr>
    </w:div>
    <w:div w:id="1619529787">
      <w:bodyDiv w:val="1"/>
      <w:marLeft w:val="0"/>
      <w:marRight w:val="0"/>
      <w:marTop w:val="0"/>
      <w:marBottom w:val="0"/>
      <w:divBdr>
        <w:top w:val="none" w:sz="0" w:space="0" w:color="auto"/>
        <w:left w:val="none" w:sz="0" w:space="0" w:color="auto"/>
        <w:bottom w:val="none" w:sz="0" w:space="0" w:color="auto"/>
        <w:right w:val="none" w:sz="0" w:space="0" w:color="auto"/>
      </w:divBdr>
    </w:div>
    <w:div w:id="188109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1387C0AB4AB98F97CC9D3A8CAC2F4DBE0C18957BDEA0198A34E423D04D564C712D1F35D79BFE3E8BE66A1CDB6F42QB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login.consultant.ru/link/?req=doc&amp;base=LAW&amp;n=465808&amp;dst=7421"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9F024-6B9B-4C6D-9BD2-283DA3FB2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5625</TotalTime>
  <Pages>41</Pages>
  <Words>10777</Words>
  <Characters>61434</Characters>
  <Application>Microsoft Office Word</Application>
  <DocSecurity>0</DocSecurity>
  <Lines>511</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58</cp:revision>
  <cp:lastPrinted>2024-05-08T11:21:00Z</cp:lastPrinted>
  <dcterms:created xsi:type="dcterms:W3CDTF">2023-05-12T10:58:00Z</dcterms:created>
  <dcterms:modified xsi:type="dcterms:W3CDTF">2024-05-08T11:22:00Z</dcterms:modified>
</cp:coreProperties>
</file>